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98BFF" w14:textId="77777777" w:rsidR="00CF617B" w:rsidRDefault="00CF617B" w:rsidP="00CB371B"/>
    <w:p w14:paraId="7B5CB34A" w14:textId="77777777" w:rsidR="00DD1D89" w:rsidRDefault="00DD1D89" w:rsidP="00CB371B"/>
    <w:p w14:paraId="2E570F40" w14:textId="77777777" w:rsidR="00A5628D" w:rsidRDefault="00A5628D" w:rsidP="00CB371B"/>
    <w:p w14:paraId="5CF0DD58" w14:textId="77777777" w:rsidR="00A5628D" w:rsidRDefault="00A5628D" w:rsidP="00CB371B"/>
    <w:p w14:paraId="1F6863AB" w14:textId="77777777" w:rsidR="00A5628D" w:rsidRPr="00520944" w:rsidRDefault="00A5628D" w:rsidP="00520944">
      <w:pPr>
        <w:pStyle w:val="Coverpageheading"/>
        <w:rPr>
          <w:color w:val="002D72"/>
        </w:rPr>
      </w:pPr>
    </w:p>
    <w:p w14:paraId="02C463C7" w14:textId="6F1D8FC9" w:rsidR="008473C8" w:rsidRPr="00520944" w:rsidRDefault="008473C8" w:rsidP="00520944">
      <w:pPr>
        <w:pStyle w:val="Coverpageheading"/>
        <w:rPr>
          <w:color w:val="002D72"/>
        </w:rPr>
      </w:pPr>
      <w:r w:rsidRPr="00520944">
        <w:rPr>
          <w:color w:val="002D72"/>
        </w:rPr>
        <w:t>M</w:t>
      </w:r>
      <w:r w:rsidR="008D0488">
        <w:rPr>
          <w:color w:val="002D72"/>
        </w:rPr>
        <w:t>arac</w:t>
      </w:r>
      <w:r w:rsidRPr="00520944">
        <w:rPr>
          <w:color w:val="002D72"/>
        </w:rPr>
        <w:t xml:space="preserve"> administration templates</w:t>
      </w:r>
    </w:p>
    <w:p w14:paraId="433475CD" w14:textId="77777777" w:rsidR="008473C8" w:rsidRPr="00520944" w:rsidRDefault="008473C8" w:rsidP="00520944">
      <w:pPr>
        <w:pStyle w:val="Coverpageheading"/>
        <w:rPr>
          <w:color w:val="002D72"/>
        </w:rPr>
      </w:pPr>
    </w:p>
    <w:p w14:paraId="4E980F44" w14:textId="77777777" w:rsidR="00CF617B" w:rsidRPr="00520944" w:rsidRDefault="008473C8" w:rsidP="00520944">
      <w:pPr>
        <w:pStyle w:val="Coverpageheading"/>
        <w:rPr>
          <w:color w:val="002D72"/>
        </w:rPr>
        <w:sectPr w:rsidR="00CF617B" w:rsidRPr="00520944" w:rsidSect="00A26D44">
          <w:headerReference w:type="default" r:id="rId11"/>
          <w:footerReference w:type="default" r:id="rId12"/>
          <w:headerReference w:type="first" r:id="rId13"/>
          <w:footerReference w:type="first" r:id="rId14"/>
          <w:type w:val="nextColumn"/>
          <w:pgSz w:w="11906" w:h="16838"/>
          <w:pgMar w:top="1191" w:right="1361" w:bottom="1191" w:left="1361" w:header="567" w:footer="567" w:gutter="0"/>
          <w:cols w:space="708"/>
          <w:titlePg/>
          <w:docGrid w:linePitch="360"/>
        </w:sectPr>
      </w:pPr>
      <w:r w:rsidRPr="00520944">
        <w:rPr>
          <w:color w:val="002D72"/>
        </w:rPr>
        <w:t>2012</w:t>
      </w:r>
    </w:p>
    <w:p w14:paraId="3A8E93B9" w14:textId="77777777" w:rsidR="008473C8" w:rsidRPr="004D73D4" w:rsidRDefault="008473C8" w:rsidP="008473C8">
      <w:pPr>
        <w:pStyle w:val="Level1heading"/>
      </w:pPr>
      <w:bookmarkStart w:id="0" w:name="_Toc390182045"/>
      <w:bookmarkStart w:id="1" w:name="_Toc390251913"/>
      <w:bookmarkStart w:id="2" w:name="_Toc390263494"/>
      <w:bookmarkStart w:id="3" w:name="_Toc393360371"/>
      <w:r w:rsidRPr="004D73D4">
        <w:lastRenderedPageBreak/>
        <w:t>Contents</w:t>
      </w:r>
      <w:bookmarkEnd w:id="0"/>
      <w:bookmarkEnd w:id="1"/>
      <w:bookmarkEnd w:id="2"/>
      <w:bookmarkEnd w:id="3"/>
    </w:p>
    <w:p w14:paraId="0AC5E8E4" w14:textId="77777777" w:rsidR="002C7E27" w:rsidRPr="002C7E27" w:rsidRDefault="008473C8">
      <w:pPr>
        <w:pStyle w:val="TOC1"/>
        <w:tabs>
          <w:tab w:val="right" w:pos="9174"/>
        </w:tabs>
        <w:rPr>
          <w:noProof/>
          <w:color w:val="002D72"/>
        </w:rPr>
      </w:pPr>
      <w:r w:rsidRPr="004D73D4">
        <w:fldChar w:fldCharType="begin"/>
      </w:r>
      <w:r w:rsidRPr="004D73D4">
        <w:instrText xml:space="preserve"> TOC \o "1-1" \h \z \u </w:instrText>
      </w:r>
      <w:r w:rsidRPr="004D73D4">
        <w:fldChar w:fldCharType="separate"/>
      </w:r>
      <w:hyperlink w:anchor="_Toc393360372" w:history="1">
        <w:r w:rsidR="002C7E27" w:rsidRPr="00E83BC3">
          <w:rPr>
            <w:rStyle w:val="Hyperlink"/>
            <w:noProof/>
          </w:rPr>
          <w:t>Introduction</w:t>
        </w:r>
        <w:r w:rsidR="002C7E27">
          <w:rPr>
            <w:noProof/>
            <w:webHidden/>
          </w:rPr>
          <w:tab/>
        </w:r>
        <w:r w:rsidR="002C7E27">
          <w:rPr>
            <w:noProof/>
            <w:webHidden/>
          </w:rPr>
          <w:fldChar w:fldCharType="begin"/>
        </w:r>
        <w:r w:rsidR="002C7E27">
          <w:rPr>
            <w:noProof/>
            <w:webHidden/>
          </w:rPr>
          <w:instrText xml:space="preserve"> PAGEREF _Toc393360372 \h </w:instrText>
        </w:r>
        <w:r w:rsidR="002C7E27">
          <w:rPr>
            <w:noProof/>
            <w:webHidden/>
          </w:rPr>
        </w:r>
        <w:r w:rsidR="002C7E27">
          <w:rPr>
            <w:noProof/>
            <w:webHidden/>
          </w:rPr>
          <w:fldChar w:fldCharType="separate"/>
        </w:r>
        <w:r w:rsidR="00240AB2">
          <w:rPr>
            <w:noProof/>
            <w:webHidden/>
          </w:rPr>
          <w:t>2</w:t>
        </w:r>
        <w:r w:rsidR="002C7E27">
          <w:rPr>
            <w:noProof/>
            <w:webHidden/>
          </w:rPr>
          <w:fldChar w:fldCharType="end"/>
        </w:r>
      </w:hyperlink>
    </w:p>
    <w:p w14:paraId="65842DA5" w14:textId="056C98CE" w:rsidR="002C7E27" w:rsidRPr="00493727" w:rsidRDefault="007C4735">
      <w:pPr>
        <w:pStyle w:val="TOC1"/>
        <w:tabs>
          <w:tab w:val="left" w:pos="660"/>
          <w:tab w:val="right" w:pos="9174"/>
        </w:tabs>
        <w:rPr>
          <w:rFonts w:ascii="Calibri" w:hAnsi="Calibri" w:cs="Raavi"/>
          <w:noProof/>
          <w:sz w:val="22"/>
          <w:szCs w:val="22"/>
        </w:rPr>
      </w:pPr>
      <w:hyperlink w:anchor="_Toc393360373" w:history="1">
        <w:r w:rsidR="002C7E27" w:rsidRPr="00E83BC3">
          <w:rPr>
            <w:rStyle w:val="Hyperlink"/>
            <w:noProof/>
          </w:rPr>
          <w:t>1.</w:t>
        </w:r>
        <w:r w:rsidR="002C7E27" w:rsidRPr="00493727">
          <w:rPr>
            <w:rFonts w:ascii="Calibri" w:hAnsi="Calibri" w:cs="Raavi"/>
            <w:noProof/>
            <w:sz w:val="22"/>
            <w:szCs w:val="22"/>
          </w:rPr>
          <w:tab/>
        </w:r>
        <w:r w:rsidR="002C7E27" w:rsidRPr="00E83BC3">
          <w:rPr>
            <w:rStyle w:val="Hyperlink"/>
            <w:noProof/>
          </w:rPr>
          <w:t>SafeLives D</w:t>
        </w:r>
        <w:r w:rsidR="00520944">
          <w:rPr>
            <w:rStyle w:val="Hyperlink"/>
            <w:noProof/>
          </w:rPr>
          <w:t>ash</w:t>
        </w:r>
        <w:r w:rsidR="002C7E27" w:rsidRPr="00E83BC3">
          <w:rPr>
            <w:rStyle w:val="Hyperlink"/>
            <w:noProof/>
          </w:rPr>
          <w:t xml:space="preserve"> Risk Identification Checklist</w:t>
        </w:r>
        <w:r w:rsidR="002C7E27">
          <w:rPr>
            <w:noProof/>
            <w:webHidden/>
          </w:rPr>
          <w:tab/>
        </w:r>
        <w:r w:rsidR="002C7E27">
          <w:rPr>
            <w:noProof/>
            <w:webHidden/>
          </w:rPr>
          <w:fldChar w:fldCharType="begin"/>
        </w:r>
        <w:r w:rsidR="002C7E27">
          <w:rPr>
            <w:noProof/>
            <w:webHidden/>
          </w:rPr>
          <w:instrText xml:space="preserve"> PAGEREF _Toc393360373 \h </w:instrText>
        </w:r>
        <w:r w:rsidR="002C7E27">
          <w:rPr>
            <w:noProof/>
            <w:webHidden/>
          </w:rPr>
        </w:r>
        <w:r w:rsidR="002C7E27">
          <w:rPr>
            <w:noProof/>
            <w:webHidden/>
          </w:rPr>
          <w:fldChar w:fldCharType="separate"/>
        </w:r>
        <w:r w:rsidR="00240AB2">
          <w:rPr>
            <w:noProof/>
            <w:webHidden/>
          </w:rPr>
          <w:t>3</w:t>
        </w:r>
        <w:r w:rsidR="002C7E27">
          <w:rPr>
            <w:noProof/>
            <w:webHidden/>
          </w:rPr>
          <w:fldChar w:fldCharType="end"/>
        </w:r>
      </w:hyperlink>
    </w:p>
    <w:p w14:paraId="1AD80356" w14:textId="2E74106E" w:rsidR="002C7E27" w:rsidRPr="00493727" w:rsidRDefault="007C4735">
      <w:pPr>
        <w:pStyle w:val="TOC1"/>
        <w:tabs>
          <w:tab w:val="left" w:pos="660"/>
          <w:tab w:val="right" w:pos="9174"/>
        </w:tabs>
        <w:rPr>
          <w:rFonts w:ascii="Calibri" w:hAnsi="Calibri" w:cs="Raavi"/>
          <w:noProof/>
          <w:sz w:val="22"/>
          <w:szCs w:val="22"/>
        </w:rPr>
      </w:pPr>
      <w:hyperlink w:anchor="_Toc393360374" w:history="1">
        <w:r w:rsidR="002C7E27" w:rsidRPr="00E83BC3">
          <w:rPr>
            <w:rStyle w:val="Hyperlink"/>
            <w:noProof/>
          </w:rPr>
          <w:t>2.</w:t>
        </w:r>
        <w:r w:rsidR="002C7E27" w:rsidRPr="00493727">
          <w:rPr>
            <w:rFonts w:ascii="Calibri" w:hAnsi="Calibri" w:cs="Raavi"/>
            <w:noProof/>
            <w:sz w:val="22"/>
            <w:szCs w:val="22"/>
          </w:rPr>
          <w:tab/>
        </w:r>
        <w:r w:rsidR="002C7E27" w:rsidRPr="00E83BC3">
          <w:rPr>
            <w:rStyle w:val="Hyperlink"/>
            <w:noProof/>
          </w:rPr>
          <w:t>M</w:t>
        </w:r>
        <w:r w:rsidR="00520944">
          <w:rPr>
            <w:rStyle w:val="Hyperlink"/>
            <w:noProof/>
          </w:rPr>
          <w:t>arac</w:t>
        </w:r>
        <w:r w:rsidR="002C7E27" w:rsidRPr="00E83BC3">
          <w:rPr>
            <w:rStyle w:val="Hyperlink"/>
            <w:noProof/>
          </w:rPr>
          <w:t xml:space="preserve"> referral form</w:t>
        </w:r>
        <w:r w:rsidR="002C7E27">
          <w:rPr>
            <w:noProof/>
            <w:webHidden/>
          </w:rPr>
          <w:tab/>
        </w:r>
        <w:r w:rsidR="002C7E27">
          <w:rPr>
            <w:noProof/>
            <w:webHidden/>
          </w:rPr>
          <w:fldChar w:fldCharType="begin"/>
        </w:r>
        <w:r w:rsidR="002C7E27">
          <w:rPr>
            <w:noProof/>
            <w:webHidden/>
          </w:rPr>
          <w:instrText xml:space="preserve"> PAGEREF _Toc393360374 \h </w:instrText>
        </w:r>
        <w:r w:rsidR="002C7E27">
          <w:rPr>
            <w:noProof/>
            <w:webHidden/>
          </w:rPr>
        </w:r>
        <w:r w:rsidR="002C7E27">
          <w:rPr>
            <w:noProof/>
            <w:webHidden/>
          </w:rPr>
          <w:fldChar w:fldCharType="separate"/>
        </w:r>
        <w:r w:rsidR="00240AB2">
          <w:rPr>
            <w:noProof/>
            <w:webHidden/>
          </w:rPr>
          <w:t>8</w:t>
        </w:r>
        <w:r w:rsidR="002C7E27">
          <w:rPr>
            <w:noProof/>
            <w:webHidden/>
          </w:rPr>
          <w:fldChar w:fldCharType="end"/>
        </w:r>
      </w:hyperlink>
    </w:p>
    <w:p w14:paraId="6C04BF66" w14:textId="11ABB374" w:rsidR="002C7E27" w:rsidRPr="00493727" w:rsidRDefault="007C4735">
      <w:pPr>
        <w:pStyle w:val="TOC1"/>
        <w:tabs>
          <w:tab w:val="left" w:pos="660"/>
          <w:tab w:val="right" w:pos="9174"/>
        </w:tabs>
        <w:rPr>
          <w:rFonts w:ascii="Calibri" w:hAnsi="Calibri" w:cs="Raavi"/>
          <w:noProof/>
          <w:sz w:val="22"/>
          <w:szCs w:val="22"/>
        </w:rPr>
      </w:pPr>
      <w:hyperlink w:anchor="_Toc393360375" w:history="1">
        <w:r w:rsidR="002C7E27" w:rsidRPr="00E83BC3">
          <w:rPr>
            <w:rStyle w:val="Hyperlink"/>
            <w:noProof/>
          </w:rPr>
          <w:t>3.</w:t>
        </w:r>
        <w:r w:rsidR="002C7E27" w:rsidRPr="00493727">
          <w:rPr>
            <w:rFonts w:ascii="Calibri" w:hAnsi="Calibri" w:cs="Raavi"/>
            <w:noProof/>
            <w:sz w:val="22"/>
            <w:szCs w:val="22"/>
          </w:rPr>
          <w:tab/>
        </w:r>
        <w:r w:rsidR="002C7E27" w:rsidRPr="00E83BC3">
          <w:rPr>
            <w:rStyle w:val="Hyperlink"/>
            <w:noProof/>
          </w:rPr>
          <w:t>Information for victims referred to M</w:t>
        </w:r>
        <w:r w:rsidR="00520944">
          <w:rPr>
            <w:rStyle w:val="Hyperlink"/>
            <w:noProof/>
          </w:rPr>
          <w:t>arac</w:t>
        </w:r>
        <w:r w:rsidR="002C7E27">
          <w:rPr>
            <w:noProof/>
            <w:webHidden/>
          </w:rPr>
          <w:tab/>
        </w:r>
        <w:r w:rsidR="002C7E27">
          <w:rPr>
            <w:noProof/>
            <w:webHidden/>
          </w:rPr>
          <w:fldChar w:fldCharType="begin"/>
        </w:r>
        <w:r w:rsidR="002C7E27">
          <w:rPr>
            <w:noProof/>
            <w:webHidden/>
          </w:rPr>
          <w:instrText xml:space="preserve"> PAGEREF _Toc393360375 \h </w:instrText>
        </w:r>
        <w:r w:rsidR="002C7E27">
          <w:rPr>
            <w:noProof/>
            <w:webHidden/>
          </w:rPr>
        </w:r>
        <w:r w:rsidR="002C7E27">
          <w:rPr>
            <w:noProof/>
            <w:webHidden/>
          </w:rPr>
          <w:fldChar w:fldCharType="separate"/>
        </w:r>
        <w:r w:rsidR="00240AB2">
          <w:rPr>
            <w:noProof/>
            <w:webHidden/>
          </w:rPr>
          <w:t>9</w:t>
        </w:r>
        <w:r w:rsidR="002C7E27">
          <w:rPr>
            <w:noProof/>
            <w:webHidden/>
          </w:rPr>
          <w:fldChar w:fldCharType="end"/>
        </w:r>
      </w:hyperlink>
    </w:p>
    <w:p w14:paraId="0D2F9F00" w14:textId="54649CD9" w:rsidR="002C7E27" w:rsidRPr="00493727" w:rsidRDefault="007C4735">
      <w:pPr>
        <w:pStyle w:val="TOC1"/>
        <w:tabs>
          <w:tab w:val="left" w:pos="660"/>
          <w:tab w:val="right" w:pos="9174"/>
        </w:tabs>
        <w:rPr>
          <w:rFonts w:ascii="Calibri" w:hAnsi="Calibri" w:cs="Raavi"/>
          <w:noProof/>
          <w:sz w:val="22"/>
          <w:szCs w:val="22"/>
        </w:rPr>
      </w:pPr>
      <w:hyperlink w:anchor="_Toc393360376" w:history="1">
        <w:r w:rsidR="002C7E27" w:rsidRPr="00E83BC3">
          <w:rPr>
            <w:rStyle w:val="Hyperlink"/>
            <w:noProof/>
          </w:rPr>
          <w:t>4.</w:t>
        </w:r>
        <w:r w:rsidR="002C7E27" w:rsidRPr="00493727">
          <w:rPr>
            <w:rFonts w:ascii="Calibri" w:hAnsi="Calibri" w:cs="Raavi"/>
            <w:noProof/>
            <w:sz w:val="22"/>
            <w:szCs w:val="22"/>
          </w:rPr>
          <w:tab/>
        </w:r>
        <w:r w:rsidR="002C7E27" w:rsidRPr="00E83BC3">
          <w:rPr>
            <w:rStyle w:val="Hyperlink"/>
            <w:noProof/>
          </w:rPr>
          <w:t>Research form for M</w:t>
        </w:r>
        <w:r w:rsidR="00520944">
          <w:rPr>
            <w:rStyle w:val="Hyperlink"/>
            <w:noProof/>
          </w:rPr>
          <w:t>arac</w:t>
        </w:r>
        <w:r w:rsidR="002C7E27">
          <w:rPr>
            <w:noProof/>
            <w:webHidden/>
          </w:rPr>
          <w:tab/>
        </w:r>
        <w:r w:rsidR="002C7E27">
          <w:rPr>
            <w:noProof/>
            <w:webHidden/>
          </w:rPr>
          <w:fldChar w:fldCharType="begin"/>
        </w:r>
        <w:r w:rsidR="002C7E27">
          <w:rPr>
            <w:noProof/>
            <w:webHidden/>
          </w:rPr>
          <w:instrText xml:space="preserve"> PAGEREF _Toc393360376 \h </w:instrText>
        </w:r>
        <w:r w:rsidR="002C7E27">
          <w:rPr>
            <w:noProof/>
            <w:webHidden/>
          </w:rPr>
        </w:r>
        <w:r w:rsidR="002C7E27">
          <w:rPr>
            <w:noProof/>
            <w:webHidden/>
          </w:rPr>
          <w:fldChar w:fldCharType="separate"/>
        </w:r>
        <w:r w:rsidR="00240AB2">
          <w:rPr>
            <w:noProof/>
            <w:webHidden/>
          </w:rPr>
          <w:t>11</w:t>
        </w:r>
        <w:r w:rsidR="002C7E27">
          <w:rPr>
            <w:noProof/>
            <w:webHidden/>
          </w:rPr>
          <w:fldChar w:fldCharType="end"/>
        </w:r>
      </w:hyperlink>
    </w:p>
    <w:p w14:paraId="76F368B0" w14:textId="705AF971" w:rsidR="002C7E27" w:rsidRPr="00493727" w:rsidRDefault="007C4735">
      <w:pPr>
        <w:pStyle w:val="TOC1"/>
        <w:tabs>
          <w:tab w:val="left" w:pos="660"/>
          <w:tab w:val="right" w:pos="9174"/>
        </w:tabs>
        <w:rPr>
          <w:rFonts w:ascii="Calibri" w:hAnsi="Calibri" w:cs="Raavi"/>
          <w:noProof/>
          <w:sz w:val="22"/>
          <w:szCs w:val="22"/>
        </w:rPr>
      </w:pPr>
      <w:hyperlink w:anchor="_Toc393360377" w:history="1">
        <w:r w:rsidR="002C7E27" w:rsidRPr="00E83BC3">
          <w:rPr>
            <w:rStyle w:val="Hyperlink"/>
            <w:noProof/>
          </w:rPr>
          <w:t>5.</w:t>
        </w:r>
        <w:r w:rsidR="002C7E27" w:rsidRPr="00493727">
          <w:rPr>
            <w:rFonts w:ascii="Calibri" w:hAnsi="Calibri" w:cs="Raavi"/>
            <w:noProof/>
            <w:sz w:val="22"/>
            <w:szCs w:val="22"/>
          </w:rPr>
          <w:tab/>
        </w:r>
        <w:r w:rsidR="002C7E27" w:rsidRPr="00E83BC3">
          <w:rPr>
            <w:rStyle w:val="Hyperlink"/>
            <w:noProof/>
          </w:rPr>
          <w:t xml:space="preserve">Suggested </w:t>
        </w:r>
        <w:r w:rsidR="00520944">
          <w:rPr>
            <w:rStyle w:val="Hyperlink"/>
            <w:noProof/>
          </w:rPr>
          <w:t>Marac</w:t>
        </w:r>
        <w:r w:rsidR="002C7E27" w:rsidRPr="00E83BC3">
          <w:rPr>
            <w:rStyle w:val="Hyperlink"/>
            <w:noProof/>
          </w:rPr>
          <w:t xml:space="preserve"> agenda</w:t>
        </w:r>
        <w:r w:rsidR="002C7E27">
          <w:rPr>
            <w:noProof/>
            <w:webHidden/>
          </w:rPr>
          <w:tab/>
        </w:r>
        <w:r w:rsidR="002C7E27">
          <w:rPr>
            <w:noProof/>
            <w:webHidden/>
          </w:rPr>
          <w:fldChar w:fldCharType="begin"/>
        </w:r>
        <w:r w:rsidR="002C7E27">
          <w:rPr>
            <w:noProof/>
            <w:webHidden/>
          </w:rPr>
          <w:instrText xml:space="preserve"> PAGEREF _Toc393360377 \h </w:instrText>
        </w:r>
        <w:r w:rsidR="002C7E27">
          <w:rPr>
            <w:noProof/>
            <w:webHidden/>
          </w:rPr>
        </w:r>
        <w:r w:rsidR="002C7E27">
          <w:rPr>
            <w:noProof/>
            <w:webHidden/>
          </w:rPr>
          <w:fldChar w:fldCharType="separate"/>
        </w:r>
        <w:r w:rsidR="00240AB2">
          <w:rPr>
            <w:noProof/>
            <w:webHidden/>
          </w:rPr>
          <w:t>13</w:t>
        </w:r>
        <w:r w:rsidR="002C7E27">
          <w:rPr>
            <w:noProof/>
            <w:webHidden/>
          </w:rPr>
          <w:fldChar w:fldCharType="end"/>
        </w:r>
      </w:hyperlink>
    </w:p>
    <w:p w14:paraId="73040FC9" w14:textId="540B102E" w:rsidR="002C7E27" w:rsidRPr="00493727" w:rsidRDefault="007C4735">
      <w:pPr>
        <w:pStyle w:val="TOC1"/>
        <w:tabs>
          <w:tab w:val="left" w:pos="660"/>
          <w:tab w:val="right" w:pos="9174"/>
        </w:tabs>
        <w:rPr>
          <w:rFonts w:ascii="Calibri" w:hAnsi="Calibri" w:cs="Raavi"/>
          <w:noProof/>
          <w:sz w:val="22"/>
          <w:szCs w:val="22"/>
        </w:rPr>
      </w:pPr>
      <w:hyperlink w:anchor="_Toc393360378" w:history="1">
        <w:r w:rsidR="002C7E27" w:rsidRPr="00E83BC3">
          <w:rPr>
            <w:rStyle w:val="Hyperlink"/>
            <w:noProof/>
          </w:rPr>
          <w:t>6.</w:t>
        </w:r>
        <w:r w:rsidR="002C7E27" w:rsidRPr="00493727">
          <w:rPr>
            <w:rFonts w:ascii="Calibri" w:hAnsi="Calibri" w:cs="Raavi"/>
            <w:noProof/>
            <w:sz w:val="22"/>
            <w:szCs w:val="22"/>
          </w:rPr>
          <w:tab/>
        </w:r>
        <w:r w:rsidR="002C7E27" w:rsidRPr="00E83BC3">
          <w:rPr>
            <w:rStyle w:val="Hyperlink"/>
            <w:noProof/>
          </w:rPr>
          <w:t>M</w:t>
        </w:r>
        <w:r w:rsidR="00520944">
          <w:rPr>
            <w:rStyle w:val="Hyperlink"/>
            <w:noProof/>
          </w:rPr>
          <w:t>arac</w:t>
        </w:r>
        <w:r w:rsidR="002C7E27" w:rsidRPr="00E83BC3">
          <w:rPr>
            <w:rStyle w:val="Hyperlink"/>
            <w:noProof/>
          </w:rPr>
          <w:t xml:space="preserve"> list</w:t>
        </w:r>
        <w:r w:rsidR="002C7E27">
          <w:rPr>
            <w:noProof/>
            <w:webHidden/>
          </w:rPr>
          <w:tab/>
        </w:r>
        <w:r w:rsidR="002C7E27">
          <w:rPr>
            <w:noProof/>
            <w:webHidden/>
          </w:rPr>
          <w:fldChar w:fldCharType="begin"/>
        </w:r>
        <w:r w:rsidR="002C7E27">
          <w:rPr>
            <w:noProof/>
            <w:webHidden/>
          </w:rPr>
          <w:instrText xml:space="preserve"> PAGEREF _Toc393360378 \h </w:instrText>
        </w:r>
        <w:r w:rsidR="002C7E27">
          <w:rPr>
            <w:noProof/>
            <w:webHidden/>
          </w:rPr>
        </w:r>
        <w:r w:rsidR="002C7E27">
          <w:rPr>
            <w:noProof/>
            <w:webHidden/>
          </w:rPr>
          <w:fldChar w:fldCharType="separate"/>
        </w:r>
        <w:r w:rsidR="00240AB2">
          <w:rPr>
            <w:noProof/>
            <w:webHidden/>
          </w:rPr>
          <w:t>14</w:t>
        </w:r>
        <w:r w:rsidR="002C7E27">
          <w:rPr>
            <w:noProof/>
            <w:webHidden/>
          </w:rPr>
          <w:fldChar w:fldCharType="end"/>
        </w:r>
      </w:hyperlink>
    </w:p>
    <w:p w14:paraId="7DDE88ED" w14:textId="649EC0BA" w:rsidR="002C7E27" w:rsidRPr="00493727" w:rsidRDefault="007C4735">
      <w:pPr>
        <w:pStyle w:val="TOC1"/>
        <w:tabs>
          <w:tab w:val="left" w:pos="660"/>
          <w:tab w:val="right" w:pos="9174"/>
        </w:tabs>
        <w:rPr>
          <w:rFonts w:ascii="Calibri" w:hAnsi="Calibri" w:cs="Raavi"/>
          <w:noProof/>
          <w:sz w:val="22"/>
          <w:szCs w:val="22"/>
        </w:rPr>
      </w:pPr>
      <w:hyperlink w:anchor="_Toc393360379" w:history="1">
        <w:r w:rsidR="002C7E27" w:rsidRPr="00E83BC3">
          <w:rPr>
            <w:rStyle w:val="Hyperlink"/>
            <w:noProof/>
          </w:rPr>
          <w:t>7.</w:t>
        </w:r>
        <w:r w:rsidR="002C7E27" w:rsidRPr="00493727">
          <w:rPr>
            <w:rFonts w:ascii="Calibri" w:hAnsi="Calibri" w:cs="Raavi"/>
            <w:noProof/>
            <w:sz w:val="22"/>
            <w:szCs w:val="22"/>
          </w:rPr>
          <w:tab/>
        </w:r>
        <w:r w:rsidR="002C7E27" w:rsidRPr="00E83BC3">
          <w:rPr>
            <w:rStyle w:val="Hyperlink"/>
            <w:noProof/>
          </w:rPr>
          <w:t>M</w:t>
        </w:r>
        <w:r w:rsidR="00520944">
          <w:rPr>
            <w:rStyle w:val="Hyperlink"/>
            <w:noProof/>
          </w:rPr>
          <w:t>arac</w:t>
        </w:r>
        <w:r w:rsidR="002C7E27" w:rsidRPr="00E83BC3">
          <w:rPr>
            <w:rStyle w:val="Hyperlink"/>
            <w:noProof/>
          </w:rPr>
          <w:t xml:space="preserve"> confidentiality statement</w:t>
        </w:r>
        <w:r w:rsidR="002C7E27">
          <w:rPr>
            <w:noProof/>
            <w:webHidden/>
          </w:rPr>
          <w:tab/>
        </w:r>
        <w:r w:rsidR="002C7E27">
          <w:rPr>
            <w:noProof/>
            <w:webHidden/>
          </w:rPr>
          <w:fldChar w:fldCharType="begin"/>
        </w:r>
        <w:r w:rsidR="002C7E27">
          <w:rPr>
            <w:noProof/>
            <w:webHidden/>
          </w:rPr>
          <w:instrText xml:space="preserve"> PAGEREF _Toc393360379 \h </w:instrText>
        </w:r>
        <w:r w:rsidR="002C7E27">
          <w:rPr>
            <w:noProof/>
            <w:webHidden/>
          </w:rPr>
        </w:r>
        <w:r w:rsidR="002C7E27">
          <w:rPr>
            <w:noProof/>
            <w:webHidden/>
          </w:rPr>
          <w:fldChar w:fldCharType="separate"/>
        </w:r>
        <w:r w:rsidR="00240AB2">
          <w:rPr>
            <w:noProof/>
            <w:webHidden/>
          </w:rPr>
          <w:t>15</w:t>
        </w:r>
        <w:r w:rsidR="002C7E27">
          <w:rPr>
            <w:noProof/>
            <w:webHidden/>
          </w:rPr>
          <w:fldChar w:fldCharType="end"/>
        </w:r>
      </w:hyperlink>
    </w:p>
    <w:p w14:paraId="5D37F67D" w14:textId="54028D11" w:rsidR="002C7E27" w:rsidRPr="00493727" w:rsidRDefault="007C4735">
      <w:pPr>
        <w:pStyle w:val="TOC1"/>
        <w:tabs>
          <w:tab w:val="left" w:pos="660"/>
          <w:tab w:val="right" w:pos="9174"/>
        </w:tabs>
        <w:rPr>
          <w:rFonts w:ascii="Calibri" w:hAnsi="Calibri" w:cs="Raavi"/>
          <w:noProof/>
          <w:sz w:val="22"/>
          <w:szCs w:val="22"/>
        </w:rPr>
      </w:pPr>
      <w:hyperlink w:anchor="_Toc393360380" w:history="1">
        <w:r w:rsidR="002C7E27" w:rsidRPr="00E83BC3">
          <w:rPr>
            <w:rStyle w:val="Hyperlink"/>
            <w:noProof/>
          </w:rPr>
          <w:t>8.</w:t>
        </w:r>
        <w:r w:rsidR="002C7E27" w:rsidRPr="00493727">
          <w:rPr>
            <w:rFonts w:ascii="Calibri" w:hAnsi="Calibri" w:cs="Raavi"/>
            <w:noProof/>
            <w:sz w:val="22"/>
            <w:szCs w:val="22"/>
          </w:rPr>
          <w:tab/>
        </w:r>
        <w:r w:rsidR="002C7E27" w:rsidRPr="00E83BC3">
          <w:rPr>
            <w:rStyle w:val="Hyperlink"/>
            <w:noProof/>
          </w:rPr>
          <w:t>Example minutes for M</w:t>
        </w:r>
        <w:r w:rsidR="00520944">
          <w:rPr>
            <w:rStyle w:val="Hyperlink"/>
            <w:noProof/>
          </w:rPr>
          <w:t>arac</w:t>
        </w:r>
        <w:r w:rsidR="002C7E27">
          <w:rPr>
            <w:noProof/>
            <w:webHidden/>
          </w:rPr>
          <w:tab/>
        </w:r>
        <w:r w:rsidR="002C7E27">
          <w:rPr>
            <w:noProof/>
            <w:webHidden/>
          </w:rPr>
          <w:fldChar w:fldCharType="begin"/>
        </w:r>
        <w:r w:rsidR="002C7E27">
          <w:rPr>
            <w:noProof/>
            <w:webHidden/>
          </w:rPr>
          <w:instrText xml:space="preserve"> PAGEREF _Toc393360380 \h </w:instrText>
        </w:r>
        <w:r w:rsidR="002C7E27">
          <w:rPr>
            <w:noProof/>
            <w:webHidden/>
          </w:rPr>
        </w:r>
        <w:r w:rsidR="002C7E27">
          <w:rPr>
            <w:noProof/>
            <w:webHidden/>
          </w:rPr>
          <w:fldChar w:fldCharType="separate"/>
        </w:r>
        <w:r w:rsidR="00240AB2">
          <w:rPr>
            <w:noProof/>
            <w:webHidden/>
          </w:rPr>
          <w:t>16</w:t>
        </w:r>
        <w:r w:rsidR="002C7E27">
          <w:rPr>
            <w:noProof/>
            <w:webHidden/>
          </w:rPr>
          <w:fldChar w:fldCharType="end"/>
        </w:r>
      </w:hyperlink>
    </w:p>
    <w:p w14:paraId="46F80622" w14:textId="77777777" w:rsidR="002C7E27" w:rsidRPr="00493727" w:rsidRDefault="007C4735">
      <w:pPr>
        <w:pStyle w:val="TOC1"/>
        <w:tabs>
          <w:tab w:val="left" w:pos="660"/>
          <w:tab w:val="right" w:pos="9174"/>
        </w:tabs>
        <w:rPr>
          <w:rFonts w:ascii="Calibri" w:hAnsi="Calibri" w:cs="Raavi"/>
          <w:noProof/>
          <w:sz w:val="22"/>
          <w:szCs w:val="22"/>
        </w:rPr>
      </w:pPr>
      <w:hyperlink w:anchor="_Toc393360381" w:history="1">
        <w:r w:rsidR="002C7E27" w:rsidRPr="00E83BC3">
          <w:rPr>
            <w:rStyle w:val="Hyperlink"/>
            <w:noProof/>
          </w:rPr>
          <w:t>9.</w:t>
        </w:r>
        <w:r w:rsidR="002C7E27" w:rsidRPr="00493727">
          <w:rPr>
            <w:rFonts w:ascii="Calibri" w:hAnsi="Calibri" w:cs="Raavi"/>
            <w:noProof/>
            <w:sz w:val="22"/>
            <w:szCs w:val="22"/>
          </w:rPr>
          <w:tab/>
        </w:r>
        <w:r w:rsidR="002C7E27" w:rsidRPr="00E83BC3">
          <w:rPr>
            <w:rStyle w:val="Hyperlink"/>
            <w:noProof/>
          </w:rPr>
          <w:t>Action tracking</w:t>
        </w:r>
        <w:r w:rsidR="002C7E27">
          <w:rPr>
            <w:noProof/>
            <w:webHidden/>
          </w:rPr>
          <w:tab/>
        </w:r>
        <w:r w:rsidR="002C7E27">
          <w:rPr>
            <w:noProof/>
            <w:webHidden/>
          </w:rPr>
          <w:fldChar w:fldCharType="begin"/>
        </w:r>
        <w:r w:rsidR="002C7E27">
          <w:rPr>
            <w:noProof/>
            <w:webHidden/>
          </w:rPr>
          <w:instrText xml:space="preserve"> PAGEREF _Toc393360381 \h </w:instrText>
        </w:r>
        <w:r w:rsidR="002C7E27">
          <w:rPr>
            <w:noProof/>
            <w:webHidden/>
          </w:rPr>
        </w:r>
        <w:r w:rsidR="002C7E27">
          <w:rPr>
            <w:noProof/>
            <w:webHidden/>
          </w:rPr>
          <w:fldChar w:fldCharType="separate"/>
        </w:r>
        <w:r w:rsidR="00240AB2">
          <w:rPr>
            <w:noProof/>
            <w:webHidden/>
          </w:rPr>
          <w:t>20</w:t>
        </w:r>
        <w:r w:rsidR="002C7E27">
          <w:rPr>
            <w:noProof/>
            <w:webHidden/>
          </w:rPr>
          <w:fldChar w:fldCharType="end"/>
        </w:r>
      </w:hyperlink>
    </w:p>
    <w:p w14:paraId="34100F55" w14:textId="77777777" w:rsidR="002C7E27" w:rsidRPr="00493727" w:rsidRDefault="007C4735">
      <w:pPr>
        <w:pStyle w:val="TOC1"/>
        <w:tabs>
          <w:tab w:val="left" w:pos="660"/>
          <w:tab w:val="right" w:pos="9174"/>
        </w:tabs>
        <w:rPr>
          <w:rFonts w:ascii="Calibri" w:hAnsi="Calibri" w:cs="Raavi"/>
          <w:noProof/>
          <w:sz w:val="22"/>
          <w:szCs w:val="22"/>
        </w:rPr>
      </w:pPr>
      <w:hyperlink w:anchor="_Toc393360382" w:history="1">
        <w:r w:rsidR="002C7E27" w:rsidRPr="00E83BC3">
          <w:rPr>
            <w:rStyle w:val="Hyperlink"/>
            <w:noProof/>
          </w:rPr>
          <w:t>10.</w:t>
        </w:r>
        <w:r w:rsidR="002C7E27" w:rsidRPr="00493727">
          <w:rPr>
            <w:rFonts w:ascii="Calibri" w:hAnsi="Calibri" w:cs="Raavi"/>
            <w:noProof/>
            <w:sz w:val="22"/>
            <w:szCs w:val="22"/>
          </w:rPr>
          <w:tab/>
        </w:r>
        <w:r w:rsidR="002C7E27" w:rsidRPr="00E83BC3">
          <w:rPr>
            <w:rStyle w:val="Hyperlink"/>
            <w:noProof/>
          </w:rPr>
          <w:t>Information sharing without consent form</w:t>
        </w:r>
        <w:r w:rsidR="002C7E27">
          <w:rPr>
            <w:noProof/>
            <w:webHidden/>
          </w:rPr>
          <w:tab/>
        </w:r>
        <w:r w:rsidR="002C7E27">
          <w:rPr>
            <w:noProof/>
            <w:webHidden/>
          </w:rPr>
          <w:fldChar w:fldCharType="begin"/>
        </w:r>
        <w:r w:rsidR="002C7E27">
          <w:rPr>
            <w:noProof/>
            <w:webHidden/>
          </w:rPr>
          <w:instrText xml:space="preserve"> PAGEREF _Toc393360382 \h </w:instrText>
        </w:r>
        <w:r w:rsidR="002C7E27">
          <w:rPr>
            <w:noProof/>
            <w:webHidden/>
          </w:rPr>
        </w:r>
        <w:r w:rsidR="002C7E27">
          <w:rPr>
            <w:noProof/>
            <w:webHidden/>
          </w:rPr>
          <w:fldChar w:fldCharType="separate"/>
        </w:r>
        <w:r w:rsidR="00240AB2">
          <w:rPr>
            <w:noProof/>
            <w:webHidden/>
          </w:rPr>
          <w:t>21</w:t>
        </w:r>
        <w:r w:rsidR="002C7E27">
          <w:rPr>
            <w:noProof/>
            <w:webHidden/>
          </w:rPr>
          <w:fldChar w:fldCharType="end"/>
        </w:r>
      </w:hyperlink>
    </w:p>
    <w:p w14:paraId="67290692" w14:textId="52046D08" w:rsidR="002C7E27" w:rsidRPr="00493727" w:rsidRDefault="007C4735">
      <w:pPr>
        <w:pStyle w:val="TOC1"/>
        <w:tabs>
          <w:tab w:val="left" w:pos="660"/>
          <w:tab w:val="right" w:pos="9174"/>
        </w:tabs>
        <w:rPr>
          <w:rFonts w:ascii="Calibri" w:hAnsi="Calibri" w:cs="Raavi"/>
          <w:noProof/>
          <w:sz w:val="22"/>
          <w:szCs w:val="22"/>
        </w:rPr>
      </w:pPr>
      <w:hyperlink w:anchor="_Toc393360383" w:history="1">
        <w:r w:rsidR="002C7E27" w:rsidRPr="00E83BC3">
          <w:rPr>
            <w:rStyle w:val="Hyperlink"/>
            <w:noProof/>
          </w:rPr>
          <w:t>11.</w:t>
        </w:r>
        <w:r w:rsidR="002C7E27" w:rsidRPr="00493727">
          <w:rPr>
            <w:rFonts w:ascii="Calibri" w:hAnsi="Calibri" w:cs="Raavi"/>
            <w:noProof/>
            <w:sz w:val="22"/>
            <w:szCs w:val="22"/>
          </w:rPr>
          <w:tab/>
        </w:r>
        <w:r w:rsidR="002C7E27" w:rsidRPr="00E83BC3">
          <w:rPr>
            <w:rStyle w:val="Hyperlink"/>
            <w:noProof/>
          </w:rPr>
          <w:t xml:space="preserve">Potential </w:t>
        </w:r>
        <w:r w:rsidR="00520944">
          <w:rPr>
            <w:rStyle w:val="Hyperlink"/>
            <w:noProof/>
          </w:rPr>
          <w:t>Marac</w:t>
        </w:r>
        <w:r w:rsidR="002C7E27" w:rsidRPr="00E83BC3">
          <w:rPr>
            <w:rStyle w:val="Hyperlink"/>
            <w:noProof/>
          </w:rPr>
          <w:t xml:space="preserve"> action plan</w:t>
        </w:r>
        <w:r w:rsidR="002C7E27">
          <w:rPr>
            <w:noProof/>
            <w:webHidden/>
          </w:rPr>
          <w:tab/>
        </w:r>
        <w:r w:rsidR="002C7E27">
          <w:rPr>
            <w:noProof/>
            <w:webHidden/>
          </w:rPr>
          <w:fldChar w:fldCharType="begin"/>
        </w:r>
        <w:r w:rsidR="002C7E27">
          <w:rPr>
            <w:noProof/>
            <w:webHidden/>
          </w:rPr>
          <w:instrText xml:space="preserve"> PAGEREF _Toc393360383 \h </w:instrText>
        </w:r>
        <w:r w:rsidR="002C7E27">
          <w:rPr>
            <w:noProof/>
            <w:webHidden/>
          </w:rPr>
        </w:r>
        <w:r w:rsidR="002C7E27">
          <w:rPr>
            <w:noProof/>
            <w:webHidden/>
          </w:rPr>
          <w:fldChar w:fldCharType="separate"/>
        </w:r>
        <w:r w:rsidR="00240AB2">
          <w:rPr>
            <w:noProof/>
            <w:webHidden/>
          </w:rPr>
          <w:t>23</w:t>
        </w:r>
        <w:r w:rsidR="002C7E27">
          <w:rPr>
            <w:noProof/>
            <w:webHidden/>
          </w:rPr>
          <w:fldChar w:fldCharType="end"/>
        </w:r>
      </w:hyperlink>
    </w:p>
    <w:p w14:paraId="2BEDEEF3" w14:textId="51A90A67" w:rsidR="002C7E27" w:rsidRPr="00493727" w:rsidRDefault="007C4735">
      <w:pPr>
        <w:pStyle w:val="TOC1"/>
        <w:tabs>
          <w:tab w:val="left" w:pos="660"/>
          <w:tab w:val="right" w:pos="9174"/>
        </w:tabs>
        <w:rPr>
          <w:rFonts w:ascii="Calibri" w:hAnsi="Calibri" w:cs="Raavi"/>
          <w:noProof/>
          <w:sz w:val="22"/>
          <w:szCs w:val="22"/>
        </w:rPr>
      </w:pPr>
      <w:hyperlink w:anchor="_Toc393360384" w:history="1">
        <w:r w:rsidR="002C7E27" w:rsidRPr="00E83BC3">
          <w:rPr>
            <w:rStyle w:val="Hyperlink"/>
            <w:noProof/>
          </w:rPr>
          <w:t>12.</w:t>
        </w:r>
        <w:r w:rsidR="002C7E27" w:rsidRPr="00493727">
          <w:rPr>
            <w:rFonts w:ascii="Calibri" w:hAnsi="Calibri" w:cs="Raavi"/>
            <w:noProof/>
            <w:sz w:val="22"/>
            <w:szCs w:val="22"/>
          </w:rPr>
          <w:tab/>
        </w:r>
        <w:r w:rsidR="002C7E27" w:rsidRPr="00E83BC3">
          <w:rPr>
            <w:rStyle w:val="Hyperlink"/>
            <w:noProof/>
          </w:rPr>
          <w:t>M</w:t>
        </w:r>
        <w:r w:rsidR="00520944">
          <w:rPr>
            <w:rStyle w:val="Hyperlink"/>
            <w:noProof/>
          </w:rPr>
          <w:t>arac</w:t>
        </w:r>
        <w:r w:rsidR="002C7E27" w:rsidRPr="00E83BC3">
          <w:rPr>
            <w:rStyle w:val="Hyperlink"/>
            <w:noProof/>
          </w:rPr>
          <w:t xml:space="preserve"> data collection guidelines</w:t>
        </w:r>
        <w:r w:rsidR="002C7E27">
          <w:rPr>
            <w:noProof/>
            <w:webHidden/>
          </w:rPr>
          <w:tab/>
        </w:r>
        <w:r w:rsidR="002C7E27">
          <w:rPr>
            <w:noProof/>
            <w:webHidden/>
          </w:rPr>
          <w:fldChar w:fldCharType="begin"/>
        </w:r>
        <w:r w:rsidR="002C7E27">
          <w:rPr>
            <w:noProof/>
            <w:webHidden/>
          </w:rPr>
          <w:instrText xml:space="preserve"> PAGEREF _Toc393360384 \h </w:instrText>
        </w:r>
        <w:r w:rsidR="002C7E27">
          <w:rPr>
            <w:noProof/>
            <w:webHidden/>
          </w:rPr>
        </w:r>
        <w:r w:rsidR="002C7E27">
          <w:rPr>
            <w:noProof/>
            <w:webHidden/>
          </w:rPr>
          <w:fldChar w:fldCharType="separate"/>
        </w:r>
        <w:r w:rsidR="00240AB2">
          <w:rPr>
            <w:noProof/>
            <w:webHidden/>
          </w:rPr>
          <w:t>24</w:t>
        </w:r>
        <w:r w:rsidR="002C7E27">
          <w:rPr>
            <w:noProof/>
            <w:webHidden/>
          </w:rPr>
          <w:fldChar w:fldCharType="end"/>
        </w:r>
      </w:hyperlink>
    </w:p>
    <w:p w14:paraId="61F4A6EF" w14:textId="77777777" w:rsidR="008473C8" w:rsidRPr="004D73D4" w:rsidRDefault="008473C8" w:rsidP="00A26D44">
      <w:pPr>
        <w:pStyle w:val="Level1heading"/>
      </w:pPr>
      <w:r w:rsidRPr="004D73D4">
        <w:fldChar w:fldCharType="end"/>
      </w:r>
      <w:r>
        <w:br w:type="page"/>
      </w:r>
      <w:bookmarkStart w:id="4" w:name="_Toc393360372"/>
      <w:r w:rsidRPr="004D73D4">
        <w:lastRenderedPageBreak/>
        <w:t>Introduction</w:t>
      </w:r>
      <w:bookmarkEnd w:id="4"/>
    </w:p>
    <w:p w14:paraId="01B503AF" w14:textId="3F442DFA" w:rsidR="008473C8" w:rsidRPr="004D73D4" w:rsidRDefault="008473C8" w:rsidP="008473C8">
      <w:pPr>
        <w:spacing w:line="276" w:lineRule="auto"/>
        <w:rPr>
          <w:sz w:val="21"/>
          <w:szCs w:val="21"/>
        </w:rPr>
      </w:pPr>
      <w:r w:rsidRPr="00493727">
        <w:rPr>
          <w:rStyle w:val="Level4headingChar"/>
        </w:rPr>
        <w:t>What is a Multi-Agency Risk Assessment Conference (M</w:t>
      </w:r>
      <w:r w:rsidR="00520944">
        <w:rPr>
          <w:rStyle w:val="Level4headingChar"/>
        </w:rPr>
        <w:t>arac</w:t>
      </w:r>
      <w:r w:rsidRPr="00493727">
        <w:rPr>
          <w:rStyle w:val="Level4headingChar"/>
        </w:rPr>
        <w:t>)?</w:t>
      </w:r>
    </w:p>
    <w:p w14:paraId="185AF06C" w14:textId="59F9EDC5" w:rsidR="008473C8" w:rsidRPr="00FF22A3" w:rsidRDefault="008473C8" w:rsidP="00FF22A3">
      <w:r w:rsidRPr="00FF22A3">
        <w:t>A M</w:t>
      </w:r>
      <w:r w:rsidR="00520944">
        <w:t>arac</w:t>
      </w:r>
      <w:r w:rsidRPr="00FF22A3">
        <w:t xml:space="preserve"> is a meeting where information is shared on the highest risk domestic abuse cases between representatives of local police, probation, health, child protection, housing practitioners, Independent Domestic Violence Advisors (</w:t>
      </w:r>
      <w:proofErr w:type="spellStart"/>
      <w:r w:rsidRPr="00FF22A3">
        <w:t>I</w:t>
      </w:r>
      <w:r w:rsidR="00520944">
        <w:t>dva</w:t>
      </w:r>
      <w:r w:rsidRPr="00FF22A3">
        <w:t>s</w:t>
      </w:r>
      <w:proofErr w:type="spellEnd"/>
      <w:r w:rsidRPr="00FF22A3">
        <w:t xml:space="preserve">) and other specialists from the statutory and voluntary sectors. After sharing all relevant </w:t>
      </w:r>
      <w:proofErr w:type="gramStart"/>
      <w:r w:rsidRPr="00FF22A3">
        <w:t>information</w:t>
      </w:r>
      <w:proofErr w:type="gramEnd"/>
      <w:r w:rsidRPr="00FF22A3">
        <w:t xml:space="preserve"> they have about a victim, the representatives discuss options for increasing the safety of the victim and turn these into a co-ordinated action plan.</w:t>
      </w:r>
    </w:p>
    <w:p w14:paraId="73C61A47" w14:textId="77777777" w:rsidR="008473C8" w:rsidRPr="00FF22A3" w:rsidRDefault="008473C8" w:rsidP="00FF22A3"/>
    <w:p w14:paraId="11EB0BBC" w14:textId="499A213C" w:rsidR="008473C8" w:rsidRPr="00FF22A3" w:rsidRDefault="008473C8" w:rsidP="00FF22A3">
      <w:r w:rsidRPr="00FF22A3">
        <w:t xml:space="preserve">The primary focus of the </w:t>
      </w:r>
      <w:r w:rsidR="00520944" w:rsidRPr="00FF22A3">
        <w:t>M</w:t>
      </w:r>
      <w:r w:rsidR="00520944">
        <w:t>arac</w:t>
      </w:r>
      <w:r w:rsidRPr="00FF22A3">
        <w:t xml:space="preserve"> is to safeguard the adult victim. The M</w:t>
      </w:r>
      <w:r w:rsidR="00520944">
        <w:t>arac</w:t>
      </w:r>
      <w:r w:rsidRPr="00FF22A3">
        <w:t xml:space="preserve"> will also make links with other fora to safeguard children and manage the behaviour of the perpetrator. At the heart of a </w:t>
      </w:r>
      <w:r w:rsidR="00520944" w:rsidRPr="00FF22A3">
        <w:t>M</w:t>
      </w:r>
      <w:r w:rsidR="00520944">
        <w:t>arac</w:t>
      </w:r>
      <w:r w:rsidRPr="00FF22A3">
        <w:t xml:space="preserve"> is the working assumption that no single agency or individual can see the complete picture of the life of a victim, but all may have insights that are crucial to their safety. The victim does not attend the meeting but is represented by an </w:t>
      </w:r>
      <w:proofErr w:type="spellStart"/>
      <w:r w:rsidRPr="00FF22A3">
        <w:t>I</w:t>
      </w:r>
      <w:r w:rsidR="00520944">
        <w:t>dva</w:t>
      </w:r>
      <w:proofErr w:type="spellEnd"/>
      <w:r w:rsidRPr="00FF22A3">
        <w:t xml:space="preserve"> who speaks on their behalf. </w:t>
      </w:r>
    </w:p>
    <w:p w14:paraId="012DDB2E" w14:textId="77777777" w:rsidR="008473C8" w:rsidRPr="00FF22A3" w:rsidRDefault="008473C8" w:rsidP="00FF22A3"/>
    <w:p w14:paraId="573E29CF" w14:textId="77777777" w:rsidR="008473C8" w:rsidRPr="004D73D4" w:rsidRDefault="008473C8" w:rsidP="008473C8">
      <w:pPr>
        <w:pStyle w:val="Level4heading"/>
      </w:pPr>
      <w:r w:rsidRPr="004D73D4">
        <w:t>Who is this pack for?</w:t>
      </w:r>
    </w:p>
    <w:p w14:paraId="06D6C997" w14:textId="27E2467B" w:rsidR="008473C8" w:rsidRPr="00FF22A3" w:rsidRDefault="008473C8" w:rsidP="00FF22A3">
      <w:r w:rsidRPr="00FF22A3">
        <w:t xml:space="preserve">This pack is for local representatives who are involved with the administration of a </w:t>
      </w:r>
      <w:r w:rsidR="00520944" w:rsidRPr="00FF22A3">
        <w:t>M</w:t>
      </w:r>
      <w:r w:rsidR="00520944">
        <w:t>arac</w:t>
      </w:r>
      <w:r w:rsidRPr="00FF22A3">
        <w:t xml:space="preserve">, primarily </w:t>
      </w:r>
      <w:r w:rsidR="00520944" w:rsidRPr="00FF22A3">
        <w:t>M</w:t>
      </w:r>
      <w:r w:rsidR="00520944">
        <w:t>arac</w:t>
      </w:r>
      <w:r w:rsidRPr="00FF22A3">
        <w:t xml:space="preserve"> Chairs, </w:t>
      </w:r>
      <w:r w:rsidR="00520944" w:rsidRPr="00FF22A3">
        <w:t>M</w:t>
      </w:r>
      <w:r w:rsidR="00520944">
        <w:t>arac</w:t>
      </w:r>
      <w:r w:rsidRPr="00FF22A3">
        <w:t xml:space="preserve"> Administrators/Coordinators, Domestic Violence Coordinators and </w:t>
      </w:r>
      <w:r w:rsidR="00520944" w:rsidRPr="00FF22A3">
        <w:t>M</w:t>
      </w:r>
      <w:r w:rsidR="00520944">
        <w:t>arac</w:t>
      </w:r>
      <w:r w:rsidRPr="00FF22A3">
        <w:t xml:space="preserve"> Representatives. This pack should be used in conjunction with the </w:t>
      </w:r>
      <w:r w:rsidR="00520944" w:rsidRPr="00FF22A3">
        <w:t>M</w:t>
      </w:r>
      <w:r w:rsidR="00520944">
        <w:t>arac</w:t>
      </w:r>
      <w:r w:rsidRPr="00FF22A3">
        <w:t xml:space="preserve"> Governance Templates 2012. There are also </w:t>
      </w:r>
      <w:hyperlink r:id="rId15" w:history="1">
        <w:r w:rsidR="00520944" w:rsidRPr="00520944">
          <w:rPr>
            <w:rStyle w:val="Hyperlink"/>
            <w:b/>
            <w:bCs/>
            <w:u w:val="single"/>
          </w:rPr>
          <w:t>Marac</w:t>
        </w:r>
        <w:r w:rsidRPr="00520944">
          <w:rPr>
            <w:rStyle w:val="Hyperlink"/>
            <w:b/>
            <w:bCs/>
            <w:u w:val="single"/>
          </w:rPr>
          <w:t xml:space="preserve"> toolkits for frontline agency professionals involved in risk identification work, as well as </w:t>
        </w:r>
        <w:r w:rsidR="00520944" w:rsidRPr="00520944">
          <w:rPr>
            <w:rStyle w:val="Hyperlink"/>
            <w:b/>
            <w:bCs/>
            <w:u w:val="single"/>
          </w:rPr>
          <w:t>Marac</w:t>
        </w:r>
        <w:r w:rsidRPr="00520944">
          <w:rPr>
            <w:rStyle w:val="Hyperlink"/>
            <w:b/>
            <w:bCs/>
            <w:u w:val="single"/>
          </w:rPr>
          <w:t xml:space="preserve"> representatives, Chairs and Coordinators</w:t>
        </w:r>
      </w:hyperlink>
      <w:r w:rsidR="00520944">
        <w:t>.</w:t>
      </w:r>
    </w:p>
    <w:p w14:paraId="79004732" w14:textId="77777777" w:rsidR="008473C8" w:rsidRPr="00FF22A3" w:rsidRDefault="008473C8" w:rsidP="00FF22A3">
      <w:r w:rsidRPr="00FF22A3">
        <w:t xml:space="preserve"> </w:t>
      </w:r>
    </w:p>
    <w:p w14:paraId="1AB842DA" w14:textId="77777777" w:rsidR="008473C8" w:rsidRPr="004D73D4" w:rsidRDefault="008473C8" w:rsidP="008473C8">
      <w:pPr>
        <w:pStyle w:val="Level4heading"/>
      </w:pPr>
      <w:r w:rsidRPr="004D73D4">
        <w:t>What is in the pack?</w:t>
      </w:r>
    </w:p>
    <w:p w14:paraId="29E95813" w14:textId="7E3BA94D" w:rsidR="008473C8" w:rsidRPr="00FF22A3" w:rsidRDefault="008473C8" w:rsidP="00FF22A3">
      <w:r w:rsidRPr="00FF22A3">
        <w:t xml:space="preserve">This pack contains templates for the documentation supporting administrative aspects of a </w:t>
      </w:r>
      <w:r w:rsidR="00520944" w:rsidRPr="00FF22A3">
        <w:t>M</w:t>
      </w:r>
      <w:r w:rsidR="00520944">
        <w:t>arac</w:t>
      </w:r>
      <w:r w:rsidRPr="00FF22A3">
        <w:t xml:space="preserve">. The templates align with the </w:t>
      </w:r>
      <w:hyperlink r:id="rId16" w:history="1">
        <w:r w:rsidR="00520944" w:rsidRPr="00E02483">
          <w:rPr>
            <w:rStyle w:val="Hyperlink"/>
            <w:b/>
            <w:bCs/>
            <w:u w:val="single"/>
          </w:rPr>
          <w:t>10 Principles of an Effective Marac</w:t>
        </w:r>
      </w:hyperlink>
      <w:r w:rsidRPr="00FF22A3">
        <w:t xml:space="preserve">. SafeLives believes the 10 principles promote good practice in and around the </w:t>
      </w:r>
      <w:r w:rsidR="00520944" w:rsidRPr="00FF22A3">
        <w:t>M</w:t>
      </w:r>
      <w:r w:rsidR="00520944">
        <w:t>arac</w:t>
      </w:r>
      <w:r w:rsidRPr="00FF22A3">
        <w:t xml:space="preserve"> to ensure that victims of domestic abuse receive a consistent, safety-focused service wherever they are based whilst allowing for local differences in practice.</w:t>
      </w:r>
    </w:p>
    <w:p w14:paraId="0063D56B" w14:textId="77777777" w:rsidR="008473C8" w:rsidRPr="00FF22A3" w:rsidRDefault="008473C8" w:rsidP="00FF22A3"/>
    <w:p w14:paraId="10FF0C0B" w14:textId="77777777" w:rsidR="008473C8" w:rsidRPr="004D73D4" w:rsidRDefault="008473C8" w:rsidP="008473C8">
      <w:pPr>
        <w:pStyle w:val="Level4heading"/>
      </w:pPr>
      <w:r w:rsidRPr="004D73D4">
        <w:t>Using the templates</w:t>
      </w:r>
    </w:p>
    <w:p w14:paraId="237DAEE2" w14:textId="4526BBC4" w:rsidR="008473C8" w:rsidRPr="00FF22A3" w:rsidRDefault="008473C8" w:rsidP="00FF22A3">
      <w:r w:rsidRPr="00FF22A3">
        <w:t xml:space="preserve">The templates here can be used as a guide for developing </w:t>
      </w:r>
      <w:r w:rsidR="00520944" w:rsidRPr="00FF22A3">
        <w:t>M</w:t>
      </w:r>
      <w:r w:rsidR="00520944">
        <w:t>arac</w:t>
      </w:r>
      <w:r w:rsidRPr="00FF22A3">
        <w:t xml:space="preserve"> documentation. Alternatively, you may wish to customise the templates for use in your local area by adding: </w:t>
      </w:r>
    </w:p>
    <w:p w14:paraId="27AACE61" w14:textId="26951CB2" w:rsidR="008473C8" w:rsidRPr="00FF22A3" w:rsidRDefault="008473C8" w:rsidP="00FF22A3">
      <w:pPr>
        <w:pStyle w:val="ListParagraph"/>
        <w:numPr>
          <w:ilvl w:val="0"/>
          <w:numId w:val="31"/>
        </w:numPr>
      </w:pPr>
      <w:r w:rsidRPr="00FF22A3">
        <w:t xml:space="preserve">The name of the </w:t>
      </w:r>
      <w:proofErr w:type="gramStart"/>
      <w:r w:rsidR="00520944" w:rsidRPr="00FF22A3">
        <w:t>M</w:t>
      </w:r>
      <w:r w:rsidR="00520944">
        <w:t>arac</w:t>
      </w:r>
      <w:r w:rsidRPr="00FF22A3">
        <w:t>;</w:t>
      </w:r>
      <w:proofErr w:type="gramEnd"/>
      <w:r w:rsidRPr="00FF22A3">
        <w:t xml:space="preserve"> </w:t>
      </w:r>
    </w:p>
    <w:p w14:paraId="5EBC26B8" w14:textId="77777777" w:rsidR="008473C8" w:rsidRPr="00FF22A3" w:rsidRDefault="008473C8" w:rsidP="00FF22A3">
      <w:pPr>
        <w:pStyle w:val="ListParagraph"/>
        <w:numPr>
          <w:ilvl w:val="0"/>
          <w:numId w:val="31"/>
        </w:numPr>
      </w:pPr>
      <w:r w:rsidRPr="00FF22A3">
        <w:t xml:space="preserve">Any appropriate multi-agency </w:t>
      </w:r>
      <w:proofErr w:type="gramStart"/>
      <w:r w:rsidRPr="00FF22A3">
        <w:t>logos;</w:t>
      </w:r>
      <w:proofErr w:type="gramEnd"/>
      <w:r w:rsidRPr="00FF22A3">
        <w:t xml:space="preserve"> </w:t>
      </w:r>
    </w:p>
    <w:p w14:paraId="7326459F" w14:textId="1973A786" w:rsidR="008473C8" w:rsidRPr="00FF22A3" w:rsidRDefault="008473C8" w:rsidP="00FF22A3">
      <w:pPr>
        <w:pStyle w:val="ListParagraph"/>
        <w:numPr>
          <w:ilvl w:val="0"/>
          <w:numId w:val="31"/>
        </w:numPr>
      </w:pPr>
      <w:r w:rsidRPr="00FF22A3">
        <w:t>Reference to information security (</w:t>
      </w:r>
      <w:proofErr w:type="gramStart"/>
      <w:r w:rsidRPr="00FF22A3">
        <w:t>e.g.</w:t>
      </w:r>
      <w:proofErr w:type="gramEnd"/>
      <w:r w:rsidRPr="00FF22A3">
        <w:t xml:space="preserve"> the Secure e</w:t>
      </w:r>
      <w:r w:rsidR="00520944">
        <w:t>m</w:t>
      </w:r>
      <w:r w:rsidRPr="00FF22A3">
        <w:t xml:space="preserve">ail and/or the local </w:t>
      </w:r>
      <w:r w:rsidR="00520944" w:rsidRPr="00FF22A3">
        <w:t>M</w:t>
      </w:r>
      <w:r w:rsidR="00520944">
        <w:t>arac</w:t>
      </w:r>
      <w:r w:rsidRPr="00FF22A3">
        <w:t xml:space="preserve"> Information Sharing Protocol); </w:t>
      </w:r>
    </w:p>
    <w:p w14:paraId="1E49CA5E" w14:textId="77777777" w:rsidR="008473C8" w:rsidRPr="00FF22A3" w:rsidRDefault="008473C8" w:rsidP="00FF22A3">
      <w:pPr>
        <w:pStyle w:val="ListParagraph"/>
        <w:numPr>
          <w:ilvl w:val="0"/>
          <w:numId w:val="31"/>
        </w:numPr>
      </w:pPr>
      <w:r w:rsidRPr="00FF22A3">
        <w:t xml:space="preserve">The date of the meeting where relevant; and </w:t>
      </w:r>
    </w:p>
    <w:p w14:paraId="0FE53751" w14:textId="185BB05A" w:rsidR="008473C8" w:rsidRPr="00FF22A3" w:rsidRDefault="00520944" w:rsidP="00FF22A3">
      <w:pPr>
        <w:pStyle w:val="ListParagraph"/>
        <w:numPr>
          <w:ilvl w:val="0"/>
          <w:numId w:val="31"/>
        </w:numPr>
      </w:pPr>
      <w:r w:rsidRPr="00FF22A3">
        <w:t>M</w:t>
      </w:r>
      <w:r>
        <w:t>arac</w:t>
      </w:r>
      <w:r w:rsidR="008473C8" w:rsidRPr="00FF22A3">
        <w:t xml:space="preserve"> documentation containing data relating to victims should be marked ‘RESTRICTED WHEN COMPLETED’ and should only be transmitted by secure means.</w:t>
      </w:r>
    </w:p>
    <w:p w14:paraId="6787D69F" w14:textId="77777777" w:rsidR="008473C8" w:rsidRPr="00FF22A3" w:rsidRDefault="008473C8" w:rsidP="00FF22A3"/>
    <w:p w14:paraId="61417471" w14:textId="77777777" w:rsidR="008473C8" w:rsidRPr="004D73D4" w:rsidRDefault="008473C8" w:rsidP="008473C8">
      <w:pPr>
        <w:pStyle w:val="Level4heading"/>
      </w:pPr>
      <w:r w:rsidRPr="004D73D4">
        <w:t>For more information</w:t>
      </w:r>
    </w:p>
    <w:p w14:paraId="271CF55C" w14:textId="248B383C" w:rsidR="008473C8" w:rsidRPr="00FF22A3" w:rsidRDefault="008473C8" w:rsidP="00FF22A3">
      <w:pPr>
        <w:pStyle w:val="ListParagraph"/>
        <w:numPr>
          <w:ilvl w:val="0"/>
          <w:numId w:val="32"/>
        </w:numPr>
      </w:pPr>
      <w:r w:rsidRPr="00FF22A3">
        <w:t xml:space="preserve">Contact </w:t>
      </w:r>
      <w:r w:rsidR="00520944">
        <w:t xml:space="preserve">us at </w:t>
      </w:r>
      <w:r w:rsidR="00520944" w:rsidRPr="00520944">
        <w:rPr>
          <w:color w:val="002D72"/>
          <w:u w:val="single"/>
        </w:rPr>
        <w:t>info@safelives.org.uk</w:t>
      </w:r>
      <w:r w:rsidRPr="00FF22A3">
        <w:t xml:space="preserve">  </w:t>
      </w:r>
    </w:p>
    <w:p w14:paraId="1CFD89E3" w14:textId="6E410CE5" w:rsidR="008473C8" w:rsidRPr="00FF22A3" w:rsidRDefault="008473C8" w:rsidP="00FF22A3">
      <w:pPr>
        <w:pStyle w:val="ListParagraph"/>
        <w:numPr>
          <w:ilvl w:val="0"/>
          <w:numId w:val="32"/>
        </w:numPr>
      </w:pPr>
      <w:r w:rsidRPr="00FF22A3">
        <w:t xml:space="preserve">Visit our </w:t>
      </w:r>
      <w:hyperlink r:id="rId17" w:history="1">
        <w:r w:rsidR="00520944" w:rsidRPr="00520944">
          <w:rPr>
            <w:rStyle w:val="Hyperlink"/>
            <w:b/>
            <w:bCs/>
            <w:u w:val="single"/>
          </w:rPr>
          <w:t xml:space="preserve">Marac </w:t>
        </w:r>
        <w:r w:rsidRPr="00520944">
          <w:rPr>
            <w:rStyle w:val="Hyperlink"/>
            <w:b/>
            <w:bCs/>
            <w:u w:val="single"/>
          </w:rPr>
          <w:t xml:space="preserve">resources </w:t>
        </w:r>
        <w:r w:rsidR="00520944" w:rsidRPr="00520944">
          <w:rPr>
            <w:rStyle w:val="Hyperlink"/>
            <w:b/>
            <w:bCs/>
            <w:u w:val="single"/>
          </w:rPr>
          <w:t>web</w:t>
        </w:r>
        <w:r w:rsidRPr="00520944">
          <w:rPr>
            <w:rStyle w:val="Hyperlink"/>
            <w:b/>
            <w:bCs/>
            <w:u w:val="single"/>
          </w:rPr>
          <w:t>page</w:t>
        </w:r>
      </w:hyperlink>
    </w:p>
    <w:p w14:paraId="459F9D89" w14:textId="1658E3DE" w:rsidR="008473C8" w:rsidRPr="00FF22A3" w:rsidRDefault="008473C8" w:rsidP="00FF22A3">
      <w:pPr>
        <w:pStyle w:val="ListParagraph"/>
        <w:numPr>
          <w:ilvl w:val="0"/>
          <w:numId w:val="32"/>
        </w:numPr>
        <w:sectPr w:rsidR="008473C8" w:rsidRPr="00FF22A3" w:rsidSect="00A26D44">
          <w:headerReference w:type="default" r:id="rId18"/>
          <w:footerReference w:type="default" r:id="rId19"/>
          <w:type w:val="nextColumn"/>
          <w:pgSz w:w="11906" w:h="16838"/>
          <w:pgMar w:top="1191" w:right="1361" w:bottom="1191" w:left="1361" w:header="567" w:footer="567" w:gutter="0"/>
          <w:pgNumType w:start="1"/>
          <w:cols w:space="708"/>
          <w:docGrid w:linePitch="360"/>
        </w:sectPr>
      </w:pPr>
      <w:r w:rsidRPr="00FF22A3">
        <w:t xml:space="preserve">Call SafeLives on (0117) </w:t>
      </w:r>
      <w:r w:rsidR="00520944">
        <w:t>403 3220</w:t>
      </w:r>
    </w:p>
    <w:p w14:paraId="176B62F8" w14:textId="4A230F0D" w:rsidR="00035FBB" w:rsidRDefault="008473C8" w:rsidP="00131E72">
      <w:pPr>
        <w:pStyle w:val="Level1heading"/>
        <w:numPr>
          <w:ilvl w:val="0"/>
          <w:numId w:val="3"/>
        </w:numPr>
        <w:ind w:left="454" w:hanging="454"/>
      </w:pPr>
      <w:bookmarkStart w:id="6" w:name="_Toc393360373"/>
      <w:r w:rsidRPr="008473C8">
        <w:lastRenderedPageBreak/>
        <w:t>SafeLives D</w:t>
      </w:r>
      <w:r w:rsidR="00520944">
        <w:t>ash</w:t>
      </w:r>
      <w:r w:rsidRPr="008473C8">
        <w:t xml:space="preserve"> Risk Identification Checklist</w:t>
      </w:r>
      <w:bookmarkEnd w:id="6"/>
    </w:p>
    <w:p w14:paraId="0DC0818A" w14:textId="77777777" w:rsidR="008473C8" w:rsidRPr="00347153" w:rsidRDefault="008473C8" w:rsidP="008473C8">
      <w:pPr>
        <w:pStyle w:val="Level4heading"/>
      </w:pPr>
      <w:bookmarkStart w:id="7" w:name="_Toc392837653"/>
      <w:r>
        <w:t>Aim of the form</w:t>
      </w:r>
      <w:bookmarkEnd w:id="7"/>
    </w:p>
    <w:p w14:paraId="2D363C83" w14:textId="77777777" w:rsidR="008473C8" w:rsidRPr="00347153" w:rsidRDefault="008473C8" w:rsidP="00131E72">
      <w:pPr>
        <w:numPr>
          <w:ilvl w:val="0"/>
          <w:numId w:val="4"/>
        </w:numPr>
        <w:tabs>
          <w:tab w:val="num" w:pos="363"/>
        </w:tabs>
        <w:ind w:left="363"/>
      </w:pPr>
      <w:r w:rsidRPr="00347153">
        <w:rPr>
          <w:lang w:val="en-US"/>
        </w:rPr>
        <w:t>To help front line practitioners identify high risk cases of domestic abuse, stalking and ‘</w:t>
      </w:r>
      <w:proofErr w:type="spellStart"/>
      <w:r w:rsidRPr="00347153">
        <w:rPr>
          <w:lang w:val="en-US"/>
        </w:rPr>
        <w:t>honour</w:t>
      </w:r>
      <w:proofErr w:type="spellEnd"/>
      <w:r w:rsidRPr="00347153">
        <w:rPr>
          <w:lang w:val="en-US"/>
        </w:rPr>
        <w:t>’-based violence.</w:t>
      </w:r>
    </w:p>
    <w:p w14:paraId="14BC3BF8" w14:textId="71494925" w:rsidR="008473C8" w:rsidRPr="00347153" w:rsidRDefault="008473C8" w:rsidP="00131E72">
      <w:pPr>
        <w:numPr>
          <w:ilvl w:val="0"/>
          <w:numId w:val="4"/>
        </w:numPr>
        <w:tabs>
          <w:tab w:val="num" w:pos="363"/>
        </w:tabs>
        <w:ind w:left="363"/>
      </w:pPr>
      <w:r w:rsidRPr="00347153">
        <w:rPr>
          <w:lang w:val="en-US"/>
        </w:rPr>
        <w:t>To decide which cases should be referred to M</w:t>
      </w:r>
      <w:r w:rsidR="00520944">
        <w:rPr>
          <w:lang w:val="en-US"/>
        </w:rPr>
        <w:t>arac</w:t>
      </w:r>
      <w:r w:rsidRPr="00347153">
        <w:rPr>
          <w:lang w:val="en-US"/>
        </w:rPr>
        <w:t xml:space="preserve"> and what other support might be required. A completed form becomes an active record that can be referred to in future for case management.</w:t>
      </w:r>
    </w:p>
    <w:p w14:paraId="14554C6C" w14:textId="18B1BF5E" w:rsidR="008473C8" w:rsidRPr="00347153" w:rsidRDefault="008473C8" w:rsidP="00131E72">
      <w:pPr>
        <w:numPr>
          <w:ilvl w:val="0"/>
          <w:numId w:val="4"/>
        </w:numPr>
        <w:tabs>
          <w:tab w:val="num" w:pos="363"/>
        </w:tabs>
        <w:ind w:left="363"/>
      </w:pPr>
      <w:r w:rsidRPr="00347153">
        <w:rPr>
          <w:lang w:val="en-US"/>
        </w:rPr>
        <w:t xml:space="preserve">To offer a common tool to agencies that are part of the </w:t>
      </w:r>
      <w:r w:rsidR="003B3B80" w:rsidRPr="00347153">
        <w:rPr>
          <w:lang w:val="en-US"/>
        </w:rPr>
        <w:t>M</w:t>
      </w:r>
      <w:r w:rsidR="003B3B80">
        <w:rPr>
          <w:lang w:val="en-US"/>
        </w:rPr>
        <w:t>arac</w:t>
      </w:r>
      <w:r w:rsidR="003B3B80" w:rsidRPr="00347153">
        <w:rPr>
          <w:vertAlign w:val="superscript"/>
        </w:rPr>
        <w:t xml:space="preserve"> </w:t>
      </w:r>
      <w:r w:rsidRPr="00347153">
        <w:rPr>
          <w:vertAlign w:val="superscript"/>
        </w:rPr>
        <w:footnoteReference w:id="2"/>
      </w:r>
      <w:r w:rsidRPr="00347153">
        <w:t xml:space="preserve"> </w:t>
      </w:r>
      <w:r w:rsidRPr="00347153">
        <w:rPr>
          <w:lang w:val="en-US"/>
        </w:rPr>
        <w:t>process and provide a shared understanding of risk in relation to domestic abuse, stalking and ‘</w:t>
      </w:r>
      <w:proofErr w:type="spellStart"/>
      <w:r w:rsidRPr="00347153">
        <w:rPr>
          <w:lang w:val="en-US"/>
        </w:rPr>
        <w:t>honour</w:t>
      </w:r>
      <w:proofErr w:type="spellEnd"/>
      <w:r w:rsidRPr="00347153">
        <w:rPr>
          <w:lang w:val="en-US"/>
        </w:rPr>
        <w:t>’-based violence.</w:t>
      </w:r>
    </w:p>
    <w:p w14:paraId="27618EF9" w14:textId="77777777" w:rsidR="008473C8" w:rsidRPr="00347153" w:rsidRDefault="008473C8" w:rsidP="00131E72">
      <w:pPr>
        <w:numPr>
          <w:ilvl w:val="0"/>
          <w:numId w:val="4"/>
        </w:numPr>
        <w:tabs>
          <w:tab w:val="num" w:pos="363"/>
        </w:tabs>
        <w:ind w:left="363"/>
        <w:rPr>
          <w:b/>
        </w:rPr>
      </w:pPr>
      <w:r w:rsidRPr="00347153">
        <w:t>To enable agencies to make defensible decisions based on the evidence from extensive research of cases, including domestic homicides and ‘near misses’, which underpins most recognised models of risk assessment.</w:t>
      </w:r>
    </w:p>
    <w:p w14:paraId="64B6A1B9" w14:textId="77777777" w:rsidR="008473C8" w:rsidRDefault="008473C8" w:rsidP="008473C8">
      <w:pPr>
        <w:rPr>
          <w:b/>
        </w:rPr>
      </w:pPr>
    </w:p>
    <w:p w14:paraId="4D672A0C" w14:textId="77777777" w:rsidR="008473C8" w:rsidRPr="00347153" w:rsidRDefault="008473C8" w:rsidP="008473C8">
      <w:pPr>
        <w:pStyle w:val="Level4heading"/>
      </w:pPr>
      <w:bookmarkStart w:id="8" w:name="_Toc392837654"/>
      <w:r>
        <w:t>How to use the form</w:t>
      </w:r>
      <w:bookmarkEnd w:id="8"/>
    </w:p>
    <w:p w14:paraId="09C4E129" w14:textId="0B86D4C1" w:rsidR="008473C8" w:rsidRDefault="00520944" w:rsidP="008473C8">
      <w:r w:rsidRPr="00A732CF">
        <w:t xml:space="preserve">Before completing the form for the first time we recommend that you read the </w:t>
      </w:r>
      <w:bookmarkStart w:id="9" w:name="_Hlk121840910"/>
      <w:r w:rsidRPr="006A1A1B">
        <w:rPr>
          <w:b/>
          <w:bCs/>
          <w:u w:val="single"/>
        </w:rPr>
        <w:fldChar w:fldCharType="begin"/>
      </w:r>
      <w:r>
        <w:rPr>
          <w:b/>
          <w:bCs/>
          <w:u w:val="single"/>
        </w:rPr>
        <w:instrText>HYPERLINK "https://safelives.org.uk/sites/default/files/resources/Dash%20for%20IDVAs%20FINAL_0.pdf"</w:instrText>
      </w:r>
      <w:r w:rsidRPr="006A1A1B">
        <w:rPr>
          <w:b/>
          <w:bCs/>
          <w:u w:val="single"/>
        </w:rPr>
      </w:r>
      <w:r w:rsidRPr="006A1A1B">
        <w:rPr>
          <w:b/>
          <w:bCs/>
          <w:u w:val="single"/>
        </w:rPr>
        <w:fldChar w:fldCharType="separate"/>
      </w:r>
      <w:r w:rsidRPr="006A1A1B">
        <w:rPr>
          <w:rStyle w:val="Hyperlink"/>
          <w:b/>
          <w:bCs/>
          <w:u w:val="single"/>
        </w:rPr>
        <w:t>full practice guid</w:t>
      </w:r>
      <w:r w:rsidRPr="006A1A1B">
        <w:rPr>
          <w:rStyle w:val="Hyperlink"/>
          <w:b/>
          <w:bCs/>
          <w:u w:val="single"/>
        </w:rPr>
        <w:t>a</w:t>
      </w:r>
      <w:r w:rsidRPr="006A1A1B">
        <w:rPr>
          <w:rStyle w:val="Hyperlink"/>
          <w:b/>
          <w:bCs/>
          <w:u w:val="single"/>
        </w:rPr>
        <w:t>nce and FAQs</w:t>
      </w:r>
      <w:r w:rsidRPr="006A1A1B">
        <w:rPr>
          <w:b/>
          <w:bCs/>
          <w:u w:val="single"/>
        </w:rPr>
        <w:fldChar w:fldCharType="end"/>
      </w:r>
      <w:r w:rsidRPr="00A732CF">
        <w:t>.</w:t>
      </w:r>
      <w:r>
        <w:t xml:space="preserve"> </w:t>
      </w:r>
      <w:bookmarkEnd w:id="9"/>
      <w:r w:rsidRPr="00A732CF">
        <w:t xml:space="preserve">Risk is dynamic and can change very quickly. It is good practice to review the checklist after a new </w:t>
      </w:r>
      <w:r w:rsidR="008473C8" w:rsidRPr="00347153">
        <w:t>incident.</w:t>
      </w:r>
    </w:p>
    <w:p w14:paraId="60FE8A5B" w14:textId="0F12564F" w:rsidR="008473C8" w:rsidRDefault="008D0488" w:rsidP="008473C8">
      <w:r>
        <w:rPr>
          <w:noProof/>
        </w:rPr>
        <mc:AlternateContent>
          <mc:Choice Requires="wps">
            <w:drawing>
              <wp:anchor distT="0" distB="0" distL="114300" distR="114300" simplePos="0" relativeHeight="251657728" behindDoc="1" locked="0" layoutInCell="1" allowOverlap="1" wp14:anchorId="34C26F9D" wp14:editId="60EA141C">
                <wp:simplePos x="0" y="0"/>
                <wp:positionH relativeFrom="column">
                  <wp:posOffset>-5715</wp:posOffset>
                </wp:positionH>
                <wp:positionV relativeFrom="paragraph">
                  <wp:posOffset>149225</wp:posOffset>
                </wp:positionV>
                <wp:extent cx="5878195" cy="3259455"/>
                <wp:effectExtent l="0" t="0" r="8255" b="0"/>
                <wp:wrapSquare wrapText="bothSides"/>
                <wp:docPr id="8"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78195" cy="3259455"/>
                        </a:xfrm>
                        <a:prstGeom prst="rect">
                          <a:avLst/>
                        </a:prstGeom>
                        <a:solidFill>
                          <a:srgbClr val="009FDF"/>
                        </a:solidFill>
                        <a:ln w="25400" cap="flat" cmpd="sng" algn="ctr">
                          <a:solidFill>
                            <a:srgbClr val="009FDF"/>
                          </a:solidFill>
                          <a:prstDash val="solid"/>
                        </a:ln>
                        <a:effectLst/>
                      </wps:spPr>
                      <wps:txbx>
                        <w:txbxContent>
                          <w:p w14:paraId="78A69037" w14:textId="0D586B5A" w:rsidR="00FF22A3" w:rsidRPr="00493727" w:rsidRDefault="00FF22A3" w:rsidP="008473C8">
                            <w:pPr>
                              <w:ind w:left="340" w:right="340"/>
                              <w:rPr>
                                <w:b/>
                                <w:iCs/>
                                <w:color w:val="FFFFFF"/>
                                <w:sz w:val="24"/>
                                <w:szCs w:val="24"/>
                              </w:rPr>
                            </w:pPr>
                            <w:r w:rsidRPr="00493727">
                              <w:rPr>
                                <w:b/>
                                <w:iCs/>
                                <w:color w:val="FFFFFF"/>
                                <w:sz w:val="24"/>
                                <w:szCs w:val="24"/>
                              </w:rPr>
                              <w:t>Recommended referral criteria to M</w:t>
                            </w:r>
                            <w:r w:rsidR="00D42C16">
                              <w:rPr>
                                <w:b/>
                                <w:iCs/>
                                <w:color w:val="FFFFFF"/>
                                <w:sz w:val="24"/>
                                <w:szCs w:val="24"/>
                              </w:rPr>
                              <w:t>arac</w:t>
                            </w:r>
                          </w:p>
                          <w:p w14:paraId="28F77D07" w14:textId="77777777" w:rsidR="00FF22A3" w:rsidRPr="00493727" w:rsidRDefault="00FF22A3" w:rsidP="008473C8">
                            <w:pPr>
                              <w:pStyle w:val="ListParagraph"/>
                              <w:ind w:left="700" w:right="340"/>
                              <w:rPr>
                                <w:iCs/>
                                <w:color w:val="FFFFFF"/>
                              </w:rPr>
                            </w:pPr>
                          </w:p>
                          <w:p w14:paraId="39843083" w14:textId="77F60E2A" w:rsidR="00FF22A3" w:rsidRPr="00493727" w:rsidRDefault="00FF22A3" w:rsidP="00131E72">
                            <w:pPr>
                              <w:pStyle w:val="ListParagraph"/>
                              <w:numPr>
                                <w:ilvl w:val="0"/>
                                <w:numId w:val="5"/>
                              </w:numPr>
                              <w:ind w:right="340"/>
                              <w:rPr>
                                <w:iCs/>
                                <w:color w:val="FFFFFF"/>
                              </w:rPr>
                            </w:pPr>
                            <w:r w:rsidRPr="00493727">
                              <w:rPr>
                                <w:b/>
                                <w:iCs/>
                                <w:color w:val="FFFFFF"/>
                              </w:rPr>
                              <w:t xml:space="preserve">Professional judgement: </w:t>
                            </w:r>
                            <w:r w:rsidRPr="00493727">
                              <w:rPr>
                                <w:iCs/>
                                <w:color w:val="FFFFFF"/>
                              </w:rPr>
                              <w:t>if a professional has serious concerns about a victim’s situation, they should refer the case to M</w:t>
                            </w:r>
                            <w:r w:rsidR="00D42C16">
                              <w:rPr>
                                <w:iCs/>
                                <w:color w:val="FFFFFF"/>
                              </w:rPr>
                              <w:t>arac</w:t>
                            </w:r>
                            <w:r w:rsidRPr="00493727">
                              <w:rPr>
                                <w:iCs/>
                                <w:color w:val="FFFFFF"/>
                              </w:rPr>
                              <w:t xml:space="preserve">. There will be occasions where the </w:t>
                            </w:r>
                            <w:proofErr w:type="gramStart"/>
                            <w:r w:rsidRPr="00493727">
                              <w:rPr>
                                <w:iCs/>
                                <w:color w:val="FFFFFF"/>
                              </w:rPr>
                              <w:t>particular context</w:t>
                            </w:r>
                            <w:proofErr w:type="gramEnd"/>
                            <w:r w:rsidRPr="00493727">
                              <w:rPr>
                                <w:iCs/>
                                <w:color w:val="FFFFFF"/>
                              </w:rPr>
                              <w:t xml:space="preserve"> of a case gives rise to serious concerns even if the victim has been unable to disclose the information that might highlight their risk more clearly. </w:t>
                            </w:r>
                            <w:r w:rsidRPr="00493727">
                              <w:rPr>
                                <w:b/>
                                <w:i/>
                                <w:iCs/>
                                <w:color w:val="FFFFFF"/>
                              </w:rPr>
                              <w:t>This could reflect extreme levels of fear, cultural barriers to disclosure, immigration issues or language barriers particularly in cases of ‘honour’-based violence.</w:t>
                            </w:r>
                            <w:r w:rsidRPr="00493727">
                              <w:rPr>
                                <w:iCs/>
                                <w:color w:val="FFFFFF"/>
                              </w:rPr>
                              <w:t xml:space="preserve"> This judgement would be based on the professional’s experience and/or the victim’s perception of their risk even if they do not meet criteria 2 and/or 3 below.</w:t>
                            </w:r>
                          </w:p>
                          <w:p w14:paraId="1F45E98F" w14:textId="77777777" w:rsidR="00FF22A3" w:rsidRPr="00493727" w:rsidRDefault="00FF22A3" w:rsidP="008473C8">
                            <w:pPr>
                              <w:pStyle w:val="ListParagraph"/>
                              <w:ind w:left="700" w:right="340"/>
                              <w:rPr>
                                <w:iCs/>
                                <w:color w:val="FFFFFF"/>
                              </w:rPr>
                            </w:pPr>
                          </w:p>
                          <w:p w14:paraId="581DCFDD" w14:textId="306C3D28" w:rsidR="00FF22A3" w:rsidRPr="00493727" w:rsidRDefault="00FF22A3" w:rsidP="00131E72">
                            <w:pPr>
                              <w:pStyle w:val="ListParagraph"/>
                              <w:numPr>
                                <w:ilvl w:val="0"/>
                                <w:numId w:val="5"/>
                              </w:numPr>
                              <w:ind w:right="340"/>
                              <w:rPr>
                                <w:iCs/>
                                <w:color w:val="FFFFFF"/>
                              </w:rPr>
                            </w:pPr>
                            <w:r w:rsidRPr="00493727">
                              <w:rPr>
                                <w:b/>
                                <w:iCs/>
                                <w:color w:val="FFFFFF"/>
                              </w:rPr>
                              <w:t>‘Visible High Risk’:</w:t>
                            </w:r>
                            <w:r w:rsidRPr="00493727">
                              <w:rPr>
                                <w:iCs/>
                                <w:color w:val="FFFFFF"/>
                              </w:rPr>
                              <w:t xml:space="preserve"> the number of ‘ticks’ on this checklist. If you have ticked 14 or more ‘yes’ </w:t>
                            </w:r>
                            <w:proofErr w:type="gramStart"/>
                            <w:r w:rsidRPr="00493727">
                              <w:rPr>
                                <w:iCs/>
                                <w:color w:val="FFFFFF"/>
                              </w:rPr>
                              <w:t>boxes</w:t>
                            </w:r>
                            <w:proofErr w:type="gramEnd"/>
                            <w:r w:rsidRPr="00493727">
                              <w:rPr>
                                <w:iCs/>
                                <w:color w:val="FFFFFF"/>
                              </w:rPr>
                              <w:t xml:space="preserve"> the case would normally meet the M</w:t>
                            </w:r>
                            <w:r w:rsidR="00D42C16">
                              <w:rPr>
                                <w:iCs/>
                                <w:color w:val="FFFFFF"/>
                              </w:rPr>
                              <w:t>arac</w:t>
                            </w:r>
                            <w:r w:rsidRPr="00493727">
                              <w:rPr>
                                <w:iCs/>
                                <w:color w:val="FFFFFF"/>
                              </w:rPr>
                              <w:t xml:space="preserve"> referral criteria.</w:t>
                            </w:r>
                          </w:p>
                          <w:p w14:paraId="0ABC44FA" w14:textId="77777777" w:rsidR="00FF22A3" w:rsidRPr="00493727" w:rsidRDefault="00FF22A3" w:rsidP="008473C8">
                            <w:pPr>
                              <w:pStyle w:val="ListParagraph"/>
                              <w:ind w:left="700" w:right="340"/>
                              <w:rPr>
                                <w:iCs/>
                                <w:color w:val="FFFFFF"/>
                              </w:rPr>
                            </w:pPr>
                          </w:p>
                          <w:p w14:paraId="73AEEFAD" w14:textId="47C9232E" w:rsidR="00FF22A3" w:rsidRPr="00493727" w:rsidRDefault="00FF22A3" w:rsidP="00131E72">
                            <w:pPr>
                              <w:pStyle w:val="ListParagraph"/>
                              <w:numPr>
                                <w:ilvl w:val="0"/>
                                <w:numId w:val="5"/>
                              </w:numPr>
                              <w:ind w:right="340"/>
                              <w:rPr>
                                <w:iCs/>
                                <w:color w:val="FFFFFF"/>
                              </w:rPr>
                            </w:pPr>
                            <w:r w:rsidRPr="00493727">
                              <w:rPr>
                                <w:b/>
                                <w:iCs/>
                                <w:color w:val="FFFFFF"/>
                              </w:rPr>
                              <w:t>Potential Escalation:</w:t>
                            </w:r>
                            <w:r w:rsidRPr="00493727">
                              <w:rPr>
                                <w:iCs/>
                                <w:color w:val="FFFFFF"/>
                              </w:rPr>
                              <w:t xml:space="preserve"> the number of police callouts to the victim </w:t>
                            </w:r>
                            <w:proofErr w:type="gramStart"/>
                            <w:r w:rsidRPr="00493727">
                              <w:rPr>
                                <w:iCs/>
                                <w:color w:val="FFFFFF"/>
                              </w:rPr>
                              <w:t>as a result of</w:t>
                            </w:r>
                            <w:proofErr w:type="gramEnd"/>
                            <w:r w:rsidRPr="00493727">
                              <w:rPr>
                                <w:iCs/>
                                <w:color w:val="FFFFFF"/>
                              </w:rPr>
                              <w:t xml:space="preserve"> domestic violence in the past 12 months. This criterion can be used to identify cases where there is not a positive identification of </w:t>
                            </w:r>
                            <w:proofErr w:type="gramStart"/>
                            <w:r w:rsidRPr="00493727">
                              <w:rPr>
                                <w:iCs/>
                                <w:color w:val="FFFFFF"/>
                              </w:rPr>
                              <w:t>a majority of</w:t>
                            </w:r>
                            <w:proofErr w:type="gramEnd"/>
                            <w:r w:rsidRPr="00493727">
                              <w:rPr>
                                <w:iCs/>
                                <w:color w:val="FFFFFF"/>
                              </w:rPr>
                              <w:t xml:space="preserve"> the risk factors on the list, but where abuse appears to be escalating and where it is appropriate to assess the situation more fully by sharing information at M</w:t>
                            </w:r>
                            <w:r w:rsidR="00D42C16">
                              <w:rPr>
                                <w:iCs/>
                                <w:color w:val="FFFFFF"/>
                              </w:rPr>
                              <w:t>arac</w:t>
                            </w:r>
                            <w:r w:rsidRPr="00493727">
                              <w:rPr>
                                <w:iCs/>
                                <w:color w:val="FFFFFF"/>
                              </w:rPr>
                              <w:t xml:space="preserve">. It is common practice to start with 3 or more police callouts in a </w:t>
                            </w:r>
                            <w:proofErr w:type="gramStart"/>
                            <w:r w:rsidRPr="00493727">
                              <w:rPr>
                                <w:iCs/>
                                <w:color w:val="FFFFFF"/>
                              </w:rPr>
                              <w:t>12 month</w:t>
                            </w:r>
                            <w:proofErr w:type="gramEnd"/>
                            <w:r w:rsidRPr="00493727">
                              <w:rPr>
                                <w:iCs/>
                                <w:color w:val="FFFFFF"/>
                              </w:rPr>
                              <w:t xml:space="preserve"> period but </w:t>
                            </w:r>
                            <w:r w:rsidRPr="00493727">
                              <w:rPr>
                                <w:b/>
                                <w:iCs/>
                                <w:color w:val="FFFFFF"/>
                              </w:rPr>
                              <w:t>this will need to be reviewed</w:t>
                            </w:r>
                            <w:r w:rsidRPr="00493727">
                              <w:rPr>
                                <w:iCs/>
                                <w:color w:val="FFFFFF"/>
                              </w:rPr>
                              <w:t xml:space="preserve"> depending on your local volume and your level of police reporting.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C26F9D" id="Rectangle 67" o:spid="_x0000_s1026" style="position:absolute;margin-left:-.45pt;margin-top:11.75pt;width:462.85pt;height:256.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" fillcolor="#009fdf" strokecolor="#009fdf" strokeweight="2pt">
                <v:path arrowok="t"/>
                <v:textbox>
                  <w:txbxContent>
                    <w:p w14:paraId="78A69037" w14:textId="0D586B5A" w:rsidR="00FF22A3" w:rsidRPr="00493727" w:rsidRDefault="00FF22A3" w:rsidP="008473C8">
                      <w:pPr>
                        <w:ind w:left="340" w:right="340"/>
                        <w:rPr>
                          <w:b/>
                          <w:iCs/>
                          <w:color w:val="FFFFFF"/>
                          <w:sz w:val="24"/>
                          <w:szCs w:val="24"/>
                        </w:rPr>
                      </w:pPr>
                      <w:r w:rsidRPr="00493727">
                        <w:rPr>
                          <w:b/>
                          <w:iCs/>
                          <w:color w:val="FFFFFF"/>
                          <w:sz w:val="24"/>
                          <w:szCs w:val="24"/>
                        </w:rPr>
                        <w:t>Recommended referral criteria to M</w:t>
                      </w:r>
                      <w:r w:rsidR="00D42C16">
                        <w:rPr>
                          <w:b/>
                          <w:iCs/>
                          <w:color w:val="FFFFFF"/>
                          <w:sz w:val="24"/>
                          <w:szCs w:val="24"/>
                        </w:rPr>
                        <w:t>arac</w:t>
                      </w:r>
                    </w:p>
                    <w:p w14:paraId="28F77D07" w14:textId="77777777" w:rsidR="00FF22A3" w:rsidRPr="00493727" w:rsidRDefault="00FF22A3" w:rsidP="008473C8">
                      <w:pPr>
                        <w:pStyle w:val="ListParagraph"/>
                        <w:ind w:left="700" w:right="340"/>
                        <w:rPr>
                          <w:iCs/>
                          <w:color w:val="FFFFFF"/>
                        </w:rPr>
                      </w:pPr>
                    </w:p>
                    <w:p w14:paraId="39843083" w14:textId="77F60E2A" w:rsidR="00FF22A3" w:rsidRPr="00493727" w:rsidRDefault="00FF22A3" w:rsidP="00131E72">
                      <w:pPr>
                        <w:pStyle w:val="ListParagraph"/>
                        <w:numPr>
                          <w:ilvl w:val="0"/>
                          <w:numId w:val="5"/>
                        </w:numPr>
                        <w:ind w:right="340"/>
                        <w:rPr>
                          <w:iCs/>
                          <w:color w:val="FFFFFF"/>
                        </w:rPr>
                      </w:pPr>
                      <w:r w:rsidRPr="00493727">
                        <w:rPr>
                          <w:b/>
                          <w:iCs/>
                          <w:color w:val="FFFFFF"/>
                        </w:rPr>
                        <w:t xml:space="preserve">Professional judgement: </w:t>
                      </w:r>
                      <w:r w:rsidRPr="00493727">
                        <w:rPr>
                          <w:iCs/>
                          <w:color w:val="FFFFFF"/>
                        </w:rPr>
                        <w:t>if a professional has serious concerns about a victim’s situation, they should refer the case to M</w:t>
                      </w:r>
                      <w:r w:rsidR="00D42C16">
                        <w:rPr>
                          <w:iCs/>
                          <w:color w:val="FFFFFF"/>
                        </w:rPr>
                        <w:t>arac</w:t>
                      </w:r>
                      <w:r w:rsidRPr="00493727">
                        <w:rPr>
                          <w:iCs/>
                          <w:color w:val="FFFFFF"/>
                        </w:rPr>
                        <w:t xml:space="preserve">. There will be occasions where the </w:t>
                      </w:r>
                      <w:proofErr w:type="gramStart"/>
                      <w:r w:rsidRPr="00493727">
                        <w:rPr>
                          <w:iCs/>
                          <w:color w:val="FFFFFF"/>
                        </w:rPr>
                        <w:t>particular context</w:t>
                      </w:r>
                      <w:proofErr w:type="gramEnd"/>
                      <w:r w:rsidRPr="00493727">
                        <w:rPr>
                          <w:iCs/>
                          <w:color w:val="FFFFFF"/>
                        </w:rPr>
                        <w:t xml:space="preserve"> of a case gives rise to serious concerns even if the victim has been unable to disclose the information that might highlight their risk more clearly. </w:t>
                      </w:r>
                      <w:r w:rsidRPr="00493727">
                        <w:rPr>
                          <w:b/>
                          <w:i/>
                          <w:iCs/>
                          <w:color w:val="FFFFFF"/>
                        </w:rPr>
                        <w:t>This could reflect extreme levels of fear, cultural barriers to disclosure, immigration issues or language barriers particularly in cases of ‘honour’-based violence.</w:t>
                      </w:r>
                      <w:r w:rsidRPr="00493727">
                        <w:rPr>
                          <w:iCs/>
                          <w:color w:val="FFFFFF"/>
                        </w:rPr>
                        <w:t xml:space="preserve"> This judgement would be based on the professional’s experience and/or the victim’s perception of their risk even if they do not meet criteria 2 and/or 3 below.</w:t>
                      </w:r>
                    </w:p>
                    <w:p w14:paraId="1F45E98F" w14:textId="77777777" w:rsidR="00FF22A3" w:rsidRPr="00493727" w:rsidRDefault="00FF22A3" w:rsidP="008473C8">
                      <w:pPr>
                        <w:pStyle w:val="ListParagraph"/>
                        <w:ind w:left="700" w:right="340"/>
                        <w:rPr>
                          <w:iCs/>
                          <w:color w:val="FFFFFF"/>
                        </w:rPr>
                      </w:pPr>
                    </w:p>
                    <w:p w14:paraId="581DCFDD" w14:textId="306C3D28" w:rsidR="00FF22A3" w:rsidRPr="00493727" w:rsidRDefault="00FF22A3" w:rsidP="00131E72">
                      <w:pPr>
                        <w:pStyle w:val="ListParagraph"/>
                        <w:numPr>
                          <w:ilvl w:val="0"/>
                          <w:numId w:val="5"/>
                        </w:numPr>
                        <w:ind w:right="340"/>
                        <w:rPr>
                          <w:iCs/>
                          <w:color w:val="FFFFFF"/>
                        </w:rPr>
                      </w:pPr>
                      <w:r w:rsidRPr="00493727">
                        <w:rPr>
                          <w:b/>
                          <w:iCs/>
                          <w:color w:val="FFFFFF"/>
                        </w:rPr>
                        <w:t>‘Visible High Risk’:</w:t>
                      </w:r>
                      <w:r w:rsidRPr="00493727">
                        <w:rPr>
                          <w:iCs/>
                          <w:color w:val="FFFFFF"/>
                        </w:rPr>
                        <w:t xml:space="preserve"> the number of ‘ticks’ on this checklist. If you have ticked 14 or more ‘yes’ </w:t>
                      </w:r>
                      <w:proofErr w:type="gramStart"/>
                      <w:r w:rsidRPr="00493727">
                        <w:rPr>
                          <w:iCs/>
                          <w:color w:val="FFFFFF"/>
                        </w:rPr>
                        <w:t>boxes</w:t>
                      </w:r>
                      <w:proofErr w:type="gramEnd"/>
                      <w:r w:rsidRPr="00493727">
                        <w:rPr>
                          <w:iCs/>
                          <w:color w:val="FFFFFF"/>
                        </w:rPr>
                        <w:t xml:space="preserve"> the case would normally meet the M</w:t>
                      </w:r>
                      <w:r w:rsidR="00D42C16">
                        <w:rPr>
                          <w:iCs/>
                          <w:color w:val="FFFFFF"/>
                        </w:rPr>
                        <w:t>arac</w:t>
                      </w:r>
                      <w:r w:rsidRPr="00493727">
                        <w:rPr>
                          <w:iCs/>
                          <w:color w:val="FFFFFF"/>
                        </w:rPr>
                        <w:t xml:space="preserve"> referral criteria.</w:t>
                      </w:r>
                    </w:p>
                    <w:p w14:paraId="0ABC44FA" w14:textId="77777777" w:rsidR="00FF22A3" w:rsidRPr="00493727" w:rsidRDefault="00FF22A3" w:rsidP="008473C8">
                      <w:pPr>
                        <w:pStyle w:val="ListParagraph"/>
                        <w:ind w:left="700" w:right="340"/>
                        <w:rPr>
                          <w:iCs/>
                          <w:color w:val="FFFFFF"/>
                        </w:rPr>
                      </w:pPr>
                    </w:p>
                    <w:p w14:paraId="73AEEFAD" w14:textId="47C9232E" w:rsidR="00FF22A3" w:rsidRPr="00493727" w:rsidRDefault="00FF22A3" w:rsidP="00131E72">
                      <w:pPr>
                        <w:pStyle w:val="ListParagraph"/>
                        <w:numPr>
                          <w:ilvl w:val="0"/>
                          <w:numId w:val="5"/>
                        </w:numPr>
                        <w:ind w:right="340"/>
                        <w:rPr>
                          <w:iCs/>
                          <w:color w:val="FFFFFF"/>
                        </w:rPr>
                      </w:pPr>
                      <w:r w:rsidRPr="00493727">
                        <w:rPr>
                          <w:b/>
                          <w:iCs/>
                          <w:color w:val="FFFFFF"/>
                        </w:rPr>
                        <w:t>Potential Escalation:</w:t>
                      </w:r>
                      <w:r w:rsidRPr="00493727">
                        <w:rPr>
                          <w:iCs/>
                          <w:color w:val="FFFFFF"/>
                        </w:rPr>
                        <w:t xml:space="preserve"> the number of police callouts to the victim </w:t>
                      </w:r>
                      <w:proofErr w:type="gramStart"/>
                      <w:r w:rsidRPr="00493727">
                        <w:rPr>
                          <w:iCs/>
                          <w:color w:val="FFFFFF"/>
                        </w:rPr>
                        <w:t>as a result of</w:t>
                      </w:r>
                      <w:proofErr w:type="gramEnd"/>
                      <w:r w:rsidRPr="00493727">
                        <w:rPr>
                          <w:iCs/>
                          <w:color w:val="FFFFFF"/>
                        </w:rPr>
                        <w:t xml:space="preserve"> domestic violence in the past 12 months. This criterion can be used to identify cases where there is not a positive identification of </w:t>
                      </w:r>
                      <w:proofErr w:type="gramStart"/>
                      <w:r w:rsidRPr="00493727">
                        <w:rPr>
                          <w:iCs/>
                          <w:color w:val="FFFFFF"/>
                        </w:rPr>
                        <w:t>a majority of</w:t>
                      </w:r>
                      <w:proofErr w:type="gramEnd"/>
                      <w:r w:rsidRPr="00493727">
                        <w:rPr>
                          <w:iCs/>
                          <w:color w:val="FFFFFF"/>
                        </w:rPr>
                        <w:t xml:space="preserve"> the risk factors on the list, but where abuse appears to be escalating and where it is appropriate to assess the situation more fully by sharing information at M</w:t>
                      </w:r>
                      <w:r w:rsidR="00D42C16">
                        <w:rPr>
                          <w:iCs/>
                          <w:color w:val="FFFFFF"/>
                        </w:rPr>
                        <w:t>arac</w:t>
                      </w:r>
                      <w:r w:rsidRPr="00493727">
                        <w:rPr>
                          <w:iCs/>
                          <w:color w:val="FFFFFF"/>
                        </w:rPr>
                        <w:t xml:space="preserve">. It is common practice to start with 3 or more police callouts in a </w:t>
                      </w:r>
                      <w:proofErr w:type="gramStart"/>
                      <w:r w:rsidRPr="00493727">
                        <w:rPr>
                          <w:iCs/>
                          <w:color w:val="FFFFFF"/>
                        </w:rPr>
                        <w:t>12 month</w:t>
                      </w:r>
                      <w:proofErr w:type="gramEnd"/>
                      <w:r w:rsidRPr="00493727">
                        <w:rPr>
                          <w:iCs/>
                          <w:color w:val="FFFFFF"/>
                        </w:rPr>
                        <w:t xml:space="preserve"> period but </w:t>
                      </w:r>
                      <w:r w:rsidRPr="00493727">
                        <w:rPr>
                          <w:b/>
                          <w:iCs/>
                          <w:color w:val="FFFFFF"/>
                        </w:rPr>
                        <w:t>this will need to be reviewed</w:t>
                      </w:r>
                      <w:r w:rsidRPr="00493727">
                        <w:rPr>
                          <w:iCs/>
                          <w:color w:val="FFFFFF"/>
                        </w:rPr>
                        <w:t xml:space="preserve"> depending on your local volume and your level of police reporting.</w:t>
                      </w:r>
                    </w:p>
                  </w:txbxContent>
                </v:textbox>
                <w10:wrap type="square"/>
              </v:rect>
            </w:pict>
          </mc:Fallback>
        </mc:AlternateContent>
      </w:r>
    </w:p>
    <w:p w14:paraId="200EA232" w14:textId="10A5F57E" w:rsidR="008473C8" w:rsidRPr="00E4370F" w:rsidRDefault="008473C8" w:rsidP="008473C8">
      <w:pPr>
        <w:rPr>
          <w:b/>
        </w:rPr>
      </w:pPr>
      <w:r w:rsidRPr="00E4370F">
        <w:t xml:space="preserve">Please pay particular attention to a practitioner’s professional judgement in all cases. The results from a checklist are not a definitive assessment of risk. They should provide you with a structure to inform your judgement and act as prompts to further questioning, </w:t>
      </w:r>
      <w:proofErr w:type="gramStart"/>
      <w:r w:rsidRPr="00E4370F">
        <w:t>analysis</w:t>
      </w:r>
      <w:proofErr w:type="gramEnd"/>
      <w:r w:rsidRPr="00E4370F">
        <w:t xml:space="preserve"> and risk management whether via a </w:t>
      </w:r>
      <w:r w:rsidR="003B3B80" w:rsidRPr="00347153">
        <w:rPr>
          <w:lang w:val="en-US"/>
        </w:rPr>
        <w:t>M</w:t>
      </w:r>
      <w:r w:rsidR="003B3B80">
        <w:rPr>
          <w:lang w:val="en-US"/>
        </w:rPr>
        <w:t>arac</w:t>
      </w:r>
      <w:r w:rsidRPr="00E4370F">
        <w:t xml:space="preserve"> or in another way. </w:t>
      </w:r>
      <w:r w:rsidRPr="00E4370F">
        <w:rPr>
          <w:b/>
        </w:rPr>
        <w:t>The responsibility for identifying your local referral threshold rests with your local M</w:t>
      </w:r>
      <w:r w:rsidR="00520944">
        <w:rPr>
          <w:b/>
        </w:rPr>
        <w:t>arac</w:t>
      </w:r>
      <w:r w:rsidRPr="00E4370F">
        <w:rPr>
          <w:b/>
        </w:rPr>
        <w:t xml:space="preserve">. </w:t>
      </w:r>
    </w:p>
    <w:p w14:paraId="6C712989" w14:textId="77777777" w:rsidR="008473C8" w:rsidRPr="00E4370F" w:rsidRDefault="008473C8" w:rsidP="008473C8">
      <w:pPr>
        <w:rPr>
          <w:b/>
        </w:rPr>
      </w:pPr>
    </w:p>
    <w:p w14:paraId="4C5350A6" w14:textId="77777777" w:rsidR="008473C8" w:rsidRPr="00E4370F" w:rsidRDefault="008473C8" w:rsidP="008473C8">
      <w:pPr>
        <w:pStyle w:val="Level4heading"/>
      </w:pPr>
      <w:bookmarkStart w:id="10" w:name="_Toc392837655"/>
      <w:r>
        <w:t>What this form is not</w:t>
      </w:r>
      <w:bookmarkEnd w:id="10"/>
    </w:p>
    <w:p w14:paraId="3349CF17" w14:textId="77777777" w:rsidR="008473C8" w:rsidRDefault="008473C8" w:rsidP="008473C8">
      <w:pPr>
        <w:sectPr w:rsidR="008473C8" w:rsidSect="00A26D44">
          <w:headerReference w:type="default" r:id="rId20"/>
          <w:footerReference w:type="default" r:id="rId21"/>
          <w:type w:val="nextColumn"/>
          <w:pgSz w:w="11906" w:h="16838"/>
          <w:pgMar w:top="1191" w:right="1361" w:bottom="1191" w:left="1361" w:header="567" w:footer="567" w:gutter="0"/>
          <w:cols w:space="708"/>
          <w:docGrid w:linePitch="360"/>
        </w:sectPr>
      </w:pPr>
      <w:r w:rsidRPr="00E4370F">
        <w:t xml:space="preserve">This form will provide valuable information about the risks that children are living </w:t>
      </w:r>
      <w:proofErr w:type="gramStart"/>
      <w:r w:rsidRPr="00E4370F">
        <w:t>with</w:t>
      </w:r>
      <w:proofErr w:type="gramEnd"/>
      <w:r w:rsidRPr="00E4370F">
        <w:t xml:space="preserve"> but it is not a full risk assessment for children. The presence of children increases the wider risks of domestic violence and </w:t>
      </w:r>
      <w:proofErr w:type="gramStart"/>
      <w:r w:rsidRPr="00E4370F">
        <w:t>step children</w:t>
      </w:r>
      <w:proofErr w:type="gramEnd"/>
      <w:r w:rsidRPr="00E4370F">
        <w:t xml:space="preserve"> are particularly at risk. If risk towards children is </w:t>
      </w:r>
      <w:proofErr w:type="gramStart"/>
      <w:r w:rsidRPr="00E4370F">
        <w:t>highlighted</w:t>
      </w:r>
      <w:proofErr w:type="gramEnd"/>
      <w:r w:rsidRPr="00E4370F">
        <w:t xml:space="preserve"> you should consider what referral you need to make to obtain a full assessment of the children’s situation.</w:t>
      </w:r>
    </w:p>
    <w:p w14:paraId="319A7694" w14:textId="77777777" w:rsidR="008473C8" w:rsidRPr="00D04947" w:rsidRDefault="008473C8" w:rsidP="008473C8">
      <w:pPr>
        <w:rPr>
          <w:rStyle w:val="Hyperlink"/>
          <w:color w:val="auto"/>
        </w:rPr>
      </w:pPr>
    </w:p>
    <w:p w14:paraId="0DC3E1B6" w14:textId="2BD3C35F" w:rsidR="008473C8" w:rsidRDefault="008473C8" w:rsidP="008473C8">
      <w:pPr>
        <w:pStyle w:val="Level4heading"/>
      </w:pPr>
      <w:bookmarkStart w:id="11" w:name="_Toc392837656"/>
      <w:r>
        <w:t xml:space="preserve">SafeLives </w:t>
      </w:r>
      <w:r w:rsidRPr="00E4370F">
        <w:t xml:space="preserve">DASH Risk Identification Checklist for use by </w:t>
      </w:r>
      <w:proofErr w:type="spellStart"/>
      <w:r w:rsidRPr="00E4370F">
        <w:t>I</w:t>
      </w:r>
      <w:r w:rsidR="003B3B80">
        <w:t>dva</w:t>
      </w:r>
      <w:r w:rsidRPr="00E4370F">
        <w:t>s</w:t>
      </w:r>
      <w:proofErr w:type="spellEnd"/>
      <w:r w:rsidRPr="00E4370F">
        <w:t xml:space="preserve"> and other non-police agencies</w:t>
      </w:r>
      <w:r w:rsidRPr="00E4370F">
        <w:rPr>
          <w:vertAlign w:val="superscript"/>
        </w:rPr>
        <w:footnoteReference w:id="3"/>
      </w:r>
      <w:r w:rsidRPr="00E4370F">
        <w:t xml:space="preserve"> for identification of risks when domestic abuse, ‘honour’- based violence and/or stalking are </w:t>
      </w:r>
      <w:proofErr w:type="gramStart"/>
      <w:r w:rsidRPr="00E4370F">
        <w:t>disclosed</w:t>
      </w:r>
      <w:bookmarkEnd w:id="11"/>
      <w:proofErr w:type="gramEnd"/>
    </w:p>
    <w:p w14:paraId="2EB6C3B5" w14:textId="77777777" w:rsidR="008473C8" w:rsidRPr="00E4370F" w:rsidRDefault="008473C8" w:rsidP="008473C8">
      <w:pPr>
        <w:rPr>
          <w:b/>
        </w:rPr>
      </w:pPr>
    </w:p>
    <w:tbl>
      <w:tblPr>
        <w:tblpPr w:leftFromText="180" w:rightFromText="180" w:vertAnchor="text" w:tblpX="-459"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3"/>
        <w:gridCol w:w="567"/>
        <w:gridCol w:w="567"/>
        <w:gridCol w:w="567"/>
        <w:gridCol w:w="2092"/>
      </w:tblGrid>
      <w:tr w:rsidR="008473C8" w:rsidRPr="00493727" w14:paraId="36DDDA22" w14:textId="77777777" w:rsidTr="00FF22A3">
        <w:trPr>
          <w:cantSplit/>
          <w:trHeight w:val="1310"/>
        </w:trPr>
        <w:tc>
          <w:tcPr>
            <w:tcW w:w="6663" w:type="dxa"/>
            <w:shd w:val="clear" w:color="auto" w:fill="002D72"/>
            <w:vAlign w:val="bottom"/>
          </w:tcPr>
          <w:p w14:paraId="347EC042" w14:textId="77777777" w:rsidR="008473C8" w:rsidRPr="00493727" w:rsidRDefault="008473C8" w:rsidP="00FF22A3">
            <w:pPr>
              <w:rPr>
                <w:b/>
              </w:rPr>
            </w:pPr>
            <w:r w:rsidRPr="00493727">
              <w:rPr>
                <w:b/>
              </w:rPr>
              <w:t>Please explain that the purpose of asking these questions is for the safety and protection of the individual concerned.</w:t>
            </w:r>
          </w:p>
          <w:p w14:paraId="7DA28515" w14:textId="77777777" w:rsidR="008473C8" w:rsidRPr="00493727" w:rsidRDefault="008473C8" w:rsidP="00FF22A3">
            <w:pPr>
              <w:rPr>
                <w:b/>
              </w:rPr>
            </w:pPr>
          </w:p>
          <w:p w14:paraId="5ED8600D" w14:textId="77777777" w:rsidR="008473C8" w:rsidRPr="00493727" w:rsidRDefault="008473C8" w:rsidP="00FF22A3">
            <w:pPr>
              <w:rPr>
                <w:b/>
              </w:rPr>
            </w:pPr>
            <w:r w:rsidRPr="00493727">
              <w:rPr>
                <w:b/>
              </w:rPr>
              <w:t>Tick the box if the factor is present. Please use the comment box at the end of the form to expand on any answer.</w:t>
            </w:r>
          </w:p>
          <w:p w14:paraId="2DE9C271" w14:textId="77777777" w:rsidR="008473C8" w:rsidRPr="00493727" w:rsidRDefault="008473C8" w:rsidP="00FF22A3">
            <w:pPr>
              <w:rPr>
                <w:b/>
              </w:rPr>
            </w:pPr>
          </w:p>
          <w:p w14:paraId="7BD53C38" w14:textId="77777777" w:rsidR="008473C8" w:rsidRPr="00493727" w:rsidRDefault="008473C8" w:rsidP="00FF22A3">
            <w:pPr>
              <w:rPr>
                <w:b/>
              </w:rPr>
            </w:pPr>
            <w:r w:rsidRPr="00493727">
              <w:rPr>
                <w:b/>
              </w:rPr>
              <w:t xml:space="preserve">It is assumed that your main source of information is the victim. If this is </w:t>
            </w:r>
            <w:r w:rsidRPr="00493727">
              <w:rPr>
                <w:b/>
                <w:u w:val="single"/>
              </w:rPr>
              <w:t>not the case</w:t>
            </w:r>
            <w:r w:rsidRPr="00493727">
              <w:rPr>
                <w:b/>
              </w:rPr>
              <w:t xml:space="preserve">, please indicate in the </w:t>
            </w:r>
            <w:proofErr w:type="gramStart"/>
            <w:r w:rsidRPr="00493727">
              <w:rPr>
                <w:b/>
              </w:rPr>
              <w:t>right hand</w:t>
            </w:r>
            <w:proofErr w:type="gramEnd"/>
            <w:r w:rsidRPr="00493727">
              <w:rPr>
                <w:b/>
              </w:rPr>
              <w:t xml:space="preserve"> column</w:t>
            </w:r>
          </w:p>
        </w:tc>
        <w:tc>
          <w:tcPr>
            <w:tcW w:w="567" w:type="dxa"/>
            <w:shd w:val="clear" w:color="auto" w:fill="002D72"/>
            <w:textDirection w:val="btLr"/>
            <w:vAlign w:val="center"/>
          </w:tcPr>
          <w:p w14:paraId="3E742203" w14:textId="77777777" w:rsidR="008473C8" w:rsidRPr="00493727" w:rsidRDefault="008473C8" w:rsidP="00FF22A3">
            <w:pPr>
              <w:rPr>
                <w:b/>
              </w:rPr>
            </w:pPr>
            <w:r w:rsidRPr="00493727">
              <w:rPr>
                <w:b/>
              </w:rPr>
              <w:t>YES</w:t>
            </w:r>
          </w:p>
        </w:tc>
        <w:tc>
          <w:tcPr>
            <w:tcW w:w="567" w:type="dxa"/>
            <w:shd w:val="clear" w:color="auto" w:fill="002D72"/>
            <w:textDirection w:val="btLr"/>
            <w:vAlign w:val="center"/>
          </w:tcPr>
          <w:p w14:paraId="084995B3" w14:textId="77777777" w:rsidR="008473C8" w:rsidRPr="00493727" w:rsidRDefault="008473C8" w:rsidP="00FF22A3">
            <w:pPr>
              <w:rPr>
                <w:b/>
              </w:rPr>
            </w:pPr>
            <w:r w:rsidRPr="00493727">
              <w:rPr>
                <w:b/>
              </w:rPr>
              <w:t>NO</w:t>
            </w:r>
          </w:p>
        </w:tc>
        <w:tc>
          <w:tcPr>
            <w:tcW w:w="567" w:type="dxa"/>
            <w:shd w:val="clear" w:color="auto" w:fill="002D72"/>
            <w:textDirection w:val="btLr"/>
            <w:vAlign w:val="center"/>
          </w:tcPr>
          <w:p w14:paraId="0A00A7E2" w14:textId="77777777" w:rsidR="008473C8" w:rsidRPr="00493727" w:rsidRDefault="008473C8" w:rsidP="00FF22A3">
            <w:pPr>
              <w:rPr>
                <w:b/>
              </w:rPr>
            </w:pPr>
            <w:r w:rsidRPr="00493727">
              <w:rPr>
                <w:b/>
              </w:rPr>
              <w:t>DON’T KNOW</w:t>
            </w:r>
          </w:p>
        </w:tc>
        <w:tc>
          <w:tcPr>
            <w:tcW w:w="2092" w:type="dxa"/>
            <w:shd w:val="clear" w:color="auto" w:fill="002D72"/>
            <w:vAlign w:val="bottom"/>
          </w:tcPr>
          <w:p w14:paraId="563530E3" w14:textId="77777777" w:rsidR="008473C8" w:rsidRPr="00493727" w:rsidRDefault="008473C8" w:rsidP="00FF22A3">
            <w:pPr>
              <w:rPr>
                <w:b/>
              </w:rPr>
            </w:pPr>
            <w:r w:rsidRPr="00493727">
              <w:rPr>
                <w:b/>
              </w:rPr>
              <w:t>State source of info if not the victim</w:t>
            </w:r>
          </w:p>
          <w:p w14:paraId="51A15F9D" w14:textId="77777777" w:rsidR="008473C8" w:rsidRPr="00493727" w:rsidRDefault="008473C8" w:rsidP="00FF22A3">
            <w:r w:rsidRPr="00493727">
              <w:t>(</w:t>
            </w:r>
            <w:proofErr w:type="gramStart"/>
            <w:r w:rsidRPr="00493727">
              <w:t>eg</w:t>
            </w:r>
            <w:proofErr w:type="gramEnd"/>
            <w:r w:rsidRPr="00493727">
              <w:t xml:space="preserve"> police officer)</w:t>
            </w:r>
          </w:p>
        </w:tc>
      </w:tr>
      <w:tr w:rsidR="008473C8" w:rsidRPr="00493727" w14:paraId="69F5A57C" w14:textId="77777777" w:rsidTr="00FF22A3">
        <w:trPr>
          <w:cantSplit/>
          <w:trHeight w:val="533"/>
        </w:trPr>
        <w:tc>
          <w:tcPr>
            <w:tcW w:w="6663" w:type="dxa"/>
          </w:tcPr>
          <w:p w14:paraId="78062ADB" w14:textId="77777777" w:rsidR="008473C8" w:rsidRPr="00D04947" w:rsidRDefault="008473C8" w:rsidP="00FF22A3">
            <w:pPr>
              <w:pStyle w:val="ListParagraph"/>
              <w:numPr>
                <w:ilvl w:val="0"/>
                <w:numId w:val="6"/>
              </w:numPr>
              <w:rPr>
                <w:b/>
                <w:color w:val="009FDF"/>
                <w:szCs w:val="28"/>
              </w:rPr>
            </w:pPr>
            <w:r w:rsidRPr="00D04947">
              <w:rPr>
                <w:b/>
                <w:color w:val="009FDF"/>
                <w:szCs w:val="28"/>
              </w:rPr>
              <w:t>Has the current incident resulted in injury?</w:t>
            </w:r>
          </w:p>
          <w:p w14:paraId="1FA711F7" w14:textId="77777777" w:rsidR="008473C8" w:rsidRPr="00493727" w:rsidRDefault="008473C8" w:rsidP="00FF22A3">
            <w:pPr>
              <w:ind w:left="360"/>
            </w:pPr>
            <w:r w:rsidRPr="00493727">
              <w:t>Please state what and whether this is the first injury.</w:t>
            </w:r>
          </w:p>
          <w:p w14:paraId="6768F4B0" w14:textId="77777777" w:rsidR="008473C8" w:rsidRPr="00493727" w:rsidRDefault="008473C8" w:rsidP="00FF22A3">
            <w:pPr>
              <w:ind w:left="360"/>
            </w:pPr>
          </w:p>
        </w:tc>
        <w:tc>
          <w:tcPr>
            <w:tcW w:w="567" w:type="dxa"/>
            <w:vAlign w:val="center"/>
          </w:tcPr>
          <w:p w14:paraId="407FFA79" w14:textId="77777777" w:rsidR="008473C8" w:rsidRPr="00493727" w:rsidRDefault="008473C8" w:rsidP="00FF22A3">
            <w:pPr>
              <w:jc w:val="center"/>
              <w:rPr>
                <w:sz w:val="24"/>
              </w:rPr>
            </w:pPr>
            <w:r w:rsidRPr="00E4370F">
              <w:rPr>
                <w:rFonts w:ascii="MS Gothic" w:eastAsia="MS Gothic" w:hAnsi="MS Gothic" w:cs="MS Gothic" w:hint="eastAsia"/>
                <w:sz w:val="24"/>
              </w:rPr>
              <w:t>☐</w:t>
            </w:r>
          </w:p>
        </w:tc>
        <w:tc>
          <w:tcPr>
            <w:tcW w:w="567" w:type="dxa"/>
            <w:vAlign w:val="center"/>
          </w:tcPr>
          <w:p w14:paraId="08B8DB70" w14:textId="77777777" w:rsidR="008473C8" w:rsidRPr="00493727" w:rsidRDefault="008473C8" w:rsidP="00FF22A3">
            <w:pPr>
              <w:jc w:val="center"/>
              <w:rPr>
                <w:sz w:val="24"/>
              </w:rPr>
            </w:pPr>
            <w:r w:rsidRPr="00E4370F">
              <w:rPr>
                <w:rFonts w:ascii="MS Gothic" w:eastAsia="MS Gothic" w:hAnsi="MS Gothic" w:cs="MS Gothic" w:hint="eastAsia"/>
                <w:sz w:val="24"/>
              </w:rPr>
              <w:t>☐</w:t>
            </w:r>
          </w:p>
        </w:tc>
        <w:tc>
          <w:tcPr>
            <w:tcW w:w="567" w:type="dxa"/>
            <w:vAlign w:val="center"/>
          </w:tcPr>
          <w:p w14:paraId="36C7053F" w14:textId="77777777" w:rsidR="008473C8" w:rsidRPr="00493727" w:rsidRDefault="008473C8" w:rsidP="00FF22A3">
            <w:pPr>
              <w:jc w:val="center"/>
              <w:rPr>
                <w:sz w:val="24"/>
              </w:rPr>
            </w:pPr>
            <w:r w:rsidRPr="00E4370F">
              <w:rPr>
                <w:rFonts w:ascii="MS Gothic" w:eastAsia="MS Gothic" w:hAnsi="MS Gothic" w:cs="MS Gothic" w:hint="eastAsia"/>
                <w:sz w:val="24"/>
              </w:rPr>
              <w:t>☐</w:t>
            </w:r>
          </w:p>
        </w:tc>
        <w:tc>
          <w:tcPr>
            <w:tcW w:w="2092" w:type="dxa"/>
          </w:tcPr>
          <w:p w14:paraId="0C210626" w14:textId="77777777" w:rsidR="008473C8" w:rsidRPr="00493727" w:rsidRDefault="008473C8" w:rsidP="00FF22A3"/>
        </w:tc>
      </w:tr>
      <w:tr w:rsidR="008473C8" w:rsidRPr="00493727" w14:paraId="51F74594" w14:textId="77777777" w:rsidTr="00FF22A3">
        <w:trPr>
          <w:cantSplit/>
          <w:trHeight w:val="533"/>
        </w:trPr>
        <w:tc>
          <w:tcPr>
            <w:tcW w:w="6663" w:type="dxa"/>
          </w:tcPr>
          <w:p w14:paraId="0FDA8368" w14:textId="77777777" w:rsidR="008473C8" w:rsidRPr="00D04947" w:rsidRDefault="008473C8" w:rsidP="00FF22A3">
            <w:pPr>
              <w:pStyle w:val="ListParagraph"/>
              <w:numPr>
                <w:ilvl w:val="0"/>
                <w:numId w:val="6"/>
              </w:numPr>
              <w:rPr>
                <w:b/>
                <w:color w:val="009FDF"/>
                <w:szCs w:val="28"/>
              </w:rPr>
            </w:pPr>
            <w:r w:rsidRPr="00D04947">
              <w:rPr>
                <w:b/>
                <w:color w:val="009FDF"/>
                <w:szCs w:val="28"/>
              </w:rPr>
              <w:t>Are you very frightened?</w:t>
            </w:r>
          </w:p>
          <w:p w14:paraId="4CEFDBD6" w14:textId="77777777" w:rsidR="008473C8" w:rsidRPr="00493727" w:rsidRDefault="008473C8" w:rsidP="00FF22A3">
            <w:pPr>
              <w:tabs>
                <w:tab w:val="num" w:pos="426"/>
              </w:tabs>
              <w:ind w:left="360"/>
            </w:pPr>
            <w:r w:rsidRPr="00493727">
              <w:t>Comment:</w:t>
            </w:r>
          </w:p>
          <w:p w14:paraId="28D17D48" w14:textId="77777777" w:rsidR="008473C8" w:rsidRPr="00493727" w:rsidRDefault="008473C8" w:rsidP="00FF22A3">
            <w:pPr>
              <w:tabs>
                <w:tab w:val="num" w:pos="426"/>
              </w:tabs>
              <w:ind w:left="360"/>
            </w:pPr>
          </w:p>
        </w:tc>
        <w:tc>
          <w:tcPr>
            <w:tcW w:w="567" w:type="dxa"/>
            <w:vAlign w:val="center"/>
          </w:tcPr>
          <w:p w14:paraId="07BFF326" w14:textId="77777777" w:rsidR="008473C8" w:rsidRPr="00493727" w:rsidRDefault="008473C8" w:rsidP="00FF22A3">
            <w:pPr>
              <w:jc w:val="center"/>
              <w:rPr>
                <w:sz w:val="24"/>
              </w:rPr>
            </w:pPr>
            <w:r w:rsidRPr="00E4370F">
              <w:rPr>
                <w:rFonts w:ascii="MS Gothic" w:eastAsia="MS Gothic" w:hAnsi="MS Gothic" w:cs="MS Gothic" w:hint="eastAsia"/>
                <w:sz w:val="24"/>
              </w:rPr>
              <w:t>☐</w:t>
            </w:r>
          </w:p>
        </w:tc>
        <w:tc>
          <w:tcPr>
            <w:tcW w:w="567" w:type="dxa"/>
            <w:vAlign w:val="center"/>
          </w:tcPr>
          <w:p w14:paraId="69DFB0EC" w14:textId="77777777" w:rsidR="008473C8" w:rsidRPr="00493727" w:rsidRDefault="008473C8" w:rsidP="00FF22A3">
            <w:pPr>
              <w:jc w:val="center"/>
              <w:rPr>
                <w:sz w:val="24"/>
              </w:rPr>
            </w:pPr>
            <w:r w:rsidRPr="00E4370F">
              <w:rPr>
                <w:rFonts w:ascii="MS Gothic" w:eastAsia="MS Gothic" w:hAnsi="MS Gothic" w:cs="MS Gothic" w:hint="eastAsia"/>
                <w:sz w:val="24"/>
              </w:rPr>
              <w:t>☐</w:t>
            </w:r>
          </w:p>
        </w:tc>
        <w:tc>
          <w:tcPr>
            <w:tcW w:w="567" w:type="dxa"/>
            <w:vAlign w:val="center"/>
          </w:tcPr>
          <w:p w14:paraId="45934FCF" w14:textId="77777777" w:rsidR="008473C8" w:rsidRPr="00493727" w:rsidRDefault="008473C8" w:rsidP="00FF22A3">
            <w:pPr>
              <w:jc w:val="center"/>
              <w:rPr>
                <w:sz w:val="24"/>
              </w:rPr>
            </w:pPr>
            <w:r w:rsidRPr="00E4370F">
              <w:rPr>
                <w:rFonts w:ascii="MS Gothic" w:eastAsia="MS Gothic" w:hAnsi="MS Gothic" w:cs="MS Gothic" w:hint="eastAsia"/>
                <w:sz w:val="24"/>
              </w:rPr>
              <w:t>☐</w:t>
            </w:r>
          </w:p>
        </w:tc>
        <w:tc>
          <w:tcPr>
            <w:tcW w:w="2092" w:type="dxa"/>
          </w:tcPr>
          <w:p w14:paraId="3F699EA0" w14:textId="77777777" w:rsidR="008473C8" w:rsidRPr="00493727" w:rsidRDefault="008473C8" w:rsidP="00FF22A3"/>
        </w:tc>
      </w:tr>
      <w:tr w:rsidR="008473C8" w:rsidRPr="00493727" w14:paraId="3773DDB6" w14:textId="77777777" w:rsidTr="00FF22A3">
        <w:trPr>
          <w:cantSplit/>
          <w:trHeight w:val="533"/>
        </w:trPr>
        <w:tc>
          <w:tcPr>
            <w:tcW w:w="6663" w:type="dxa"/>
          </w:tcPr>
          <w:p w14:paraId="1635165C" w14:textId="77777777" w:rsidR="008473C8" w:rsidRPr="00D04947" w:rsidRDefault="008473C8" w:rsidP="00FF22A3">
            <w:pPr>
              <w:pStyle w:val="ListParagraph"/>
              <w:numPr>
                <w:ilvl w:val="0"/>
                <w:numId w:val="6"/>
              </w:numPr>
              <w:rPr>
                <w:b/>
                <w:color w:val="009FDF"/>
                <w:szCs w:val="28"/>
              </w:rPr>
            </w:pPr>
            <w:r w:rsidRPr="00D04947">
              <w:rPr>
                <w:b/>
                <w:color w:val="009FDF"/>
                <w:szCs w:val="28"/>
              </w:rPr>
              <w:t>What are you afraid of? Is it further injury or violence?</w:t>
            </w:r>
          </w:p>
          <w:p w14:paraId="0DA787DD" w14:textId="77777777" w:rsidR="008473C8" w:rsidRPr="00493727" w:rsidRDefault="008473C8" w:rsidP="00FF22A3">
            <w:pPr>
              <w:ind w:left="360"/>
            </w:pPr>
            <w:r w:rsidRPr="00493727">
              <w:t>Please give an indication of what you think [name of abuser(s)] might do and to whom, including children.</w:t>
            </w:r>
          </w:p>
          <w:p w14:paraId="6F13E4DA" w14:textId="77777777" w:rsidR="008473C8" w:rsidRPr="00493727" w:rsidRDefault="008473C8" w:rsidP="00FF22A3">
            <w:pPr>
              <w:ind w:left="360"/>
            </w:pPr>
            <w:r w:rsidRPr="00493727">
              <w:t>Comment:</w:t>
            </w:r>
          </w:p>
          <w:p w14:paraId="693F688B" w14:textId="77777777" w:rsidR="008473C8" w:rsidRPr="00493727" w:rsidRDefault="008473C8" w:rsidP="00FF22A3"/>
        </w:tc>
        <w:tc>
          <w:tcPr>
            <w:tcW w:w="567" w:type="dxa"/>
            <w:vAlign w:val="center"/>
          </w:tcPr>
          <w:p w14:paraId="409A8552" w14:textId="77777777" w:rsidR="008473C8" w:rsidRPr="00493727" w:rsidRDefault="008473C8" w:rsidP="00FF22A3">
            <w:pPr>
              <w:jc w:val="center"/>
              <w:rPr>
                <w:sz w:val="24"/>
              </w:rPr>
            </w:pPr>
            <w:r w:rsidRPr="00E4370F">
              <w:rPr>
                <w:rFonts w:ascii="MS Gothic" w:eastAsia="MS Gothic" w:hAnsi="MS Gothic" w:cs="MS Gothic" w:hint="eastAsia"/>
                <w:sz w:val="24"/>
              </w:rPr>
              <w:t>☐</w:t>
            </w:r>
          </w:p>
        </w:tc>
        <w:tc>
          <w:tcPr>
            <w:tcW w:w="567" w:type="dxa"/>
            <w:vAlign w:val="center"/>
          </w:tcPr>
          <w:p w14:paraId="02F9790E" w14:textId="77777777" w:rsidR="008473C8" w:rsidRPr="00493727" w:rsidRDefault="008473C8" w:rsidP="00FF22A3">
            <w:pPr>
              <w:jc w:val="center"/>
              <w:rPr>
                <w:sz w:val="24"/>
              </w:rPr>
            </w:pPr>
            <w:r w:rsidRPr="00E4370F">
              <w:rPr>
                <w:rFonts w:ascii="MS Gothic" w:eastAsia="MS Gothic" w:hAnsi="MS Gothic" w:cs="MS Gothic" w:hint="eastAsia"/>
                <w:sz w:val="24"/>
              </w:rPr>
              <w:t>☐</w:t>
            </w:r>
          </w:p>
        </w:tc>
        <w:tc>
          <w:tcPr>
            <w:tcW w:w="567" w:type="dxa"/>
            <w:vAlign w:val="center"/>
          </w:tcPr>
          <w:p w14:paraId="37A5AE88" w14:textId="77777777" w:rsidR="008473C8" w:rsidRPr="00493727" w:rsidRDefault="008473C8" w:rsidP="00FF22A3">
            <w:pPr>
              <w:jc w:val="center"/>
              <w:rPr>
                <w:sz w:val="24"/>
              </w:rPr>
            </w:pPr>
            <w:r w:rsidRPr="00E4370F">
              <w:rPr>
                <w:rFonts w:ascii="MS Gothic" w:eastAsia="MS Gothic" w:hAnsi="MS Gothic" w:cs="MS Gothic" w:hint="eastAsia"/>
                <w:sz w:val="24"/>
              </w:rPr>
              <w:t>☐</w:t>
            </w:r>
          </w:p>
        </w:tc>
        <w:tc>
          <w:tcPr>
            <w:tcW w:w="2092" w:type="dxa"/>
          </w:tcPr>
          <w:p w14:paraId="6A2563D5" w14:textId="77777777" w:rsidR="008473C8" w:rsidRPr="00493727" w:rsidRDefault="008473C8" w:rsidP="00FF22A3"/>
        </w:tc>
      </w:tr>
      <w:tr w:rsidR="008473C8" w:rsidRPr="00493727" w14:paraId="394DE6EC" w14:textId="77777777" w:rsidTr="00FF22A3">
        <w:trPr>
          <w:cantSplit/>
          <w:trHeight w:val="474"/>
        </w:trPr>
        <w:tc>
          <w:tcPr>
            <w:tcW w:w="6663" w:type="dxa"/>
          </w:tcPr>
          <w:p w14:paraId="730D6834" w14:textId="77777777" w:rsidR="008473C8" w:rsidRPr="00D04947" w:rsidRDefault="008473C8" w:rsidP="00FF22A3">
            <w:pPr>
              <w:pStyle w:val="ListParagraph"/>
              <w:numPr>
                <w:ilvl w:val="0"/>
                <w:numId w:val="6"/>
              </w:numPr>
              <w:rPr>
                <w:b/>
                <w:color w:val="009FDF"/>
                <w:szCs w:val="28"/>
              </w:rPr>
            </w:pPr>
            <w:r w:rsidRPr="00D04947">
              <w:rPr>
                <w:b/>
                <w:color w:val="009FDF"/>
                <w:szCs w:val="28"/>
              </w:rPr>
              <w:t xml:space="preserve">Do you feel isolated from family/friends? </w:t>
            </w:r>
          </w:p>
          <w:p w14:paraId="646391F8" w14:textId="77777777" w:rsidR="008473C8" w:rsidRPr="00493727" w:rsidRDefault="008473C8" w:rsidP="00FF22A3">
            <w:pPr>
              <w:ind w:left="357"/>
              <w:rPr>
                <w:szCs w:val="16"/>
              </w:rPr>
            </w:pPr>
            <w:r w:rsidRPr="00493727">
              <w:rPr>
                <w:szCs w:val="16"/>
              </w:rPr>
              <w:t xml:space="preserve">Ie, does [name of abuser(s)] try to stop you from </w:t>
            </w:r>
            <w:proofErr w:type="gramStart"/>
            <w:r w:rsidRPr="00493727">
              <w:rPr>
                <w:szCs w:val="16"/>
              </w:rPr>
              <w:t>seeing</w:t>
            </w:r>
            <w:proofErr w:type="gramEnd"/>
            <w:r w:rsidRPr="00493727">
              <w:rPr>
                <w:szCs w:val="16"/>
              </w:rPr>
              <w:t xml:space="preserve"> </w:t>
            </w:r>
          </w:p>
          <w:p w14:paraId="5AE3B354" w14:textId="77777777" w:rsidR="008473C8" w:rsidRPr="00493727" w:rsidRDefault="008473C8" w:rsidP="00FF22A3">
            <w:pPr>
              <w:ind w:left="357"/>
              <w:rPr>
                <w:szCs w:val="16"/>
              </w:rPr>
            </w:pPr>
            <w:r w:rsidRPr="00493727">
              <w:rPr>
                <w:szCs w:val="16"/>
              </w:rPr>
              <w:t>friends/family/doctor or others?</w:t>
            </w:r>
          </w:p>
          <w:p w14:paraId="6C638E5B" w14:textId="77777777" w:rsidR="008473C8" w:rsidRPr="00493727" w:rsidRDefault="008473C8" w:rsidP="00FF22A3">
            <w:pPr>
              <w:ind w:left="357"/>
              <w:rPr>
                <w:szCs w:val="16"/>
              </w:rPr>
            </w:pPr>
            <w:r w:rsidRPr="00493727">
              <w:rPr>
                <w:szCs w:val="16"/>
              </w:rPr>
              <w:t>Comment:</w:t>
            </w:r>
          </w:p>
          <w:p w14:paraId="42592807" w14:textId="77777777" w:rsidR="008473C8" w:rsidRPr="00493727" w:rsidRDefault="008473C8" w:rsidP="00FF22A3">
            <w:pPr>
              <w:rPr>
                <w:szCs w:val="16"/>
              </w:rPr>
            </w:pPr>
          </w:p>
        </w:tc>
        <w:tc>
          <w:tcPr>
            <w:tcW w:w="567" w:type="dxa"/>
            <w:vAlign w:val="center"/>
          </w:tcPr>
          <w:p w14:paraId="71616ED4" w14:textId="77777777" w:rsidR="008473C8" w:rsidRPr="00493727" w:rsidRDefault="008473C8" w:rsidP="00FF22A3">
            <w:pPr>
              <w:jc w:val="center"/>
              <w:rPr>
                <w:sz w:val="24"/>
              </w:rPr>
            </w:pPr>
            <w:r w:rsidRPr="00E4370F">
              <w:rPr>
                <w:rFonts w:ascii="MS Gothic" w:eastAsia="MS Gothic" w:hAnsi="MS Gothic" w:cs="MS Gothic" w:hint="eastAsia"/>
                <w:sz w:val="24"/>
              </w:rPr>
              <w:t>☐</w:t>
            </w:r>
          </w:p>
        </w:tc>
        <w:tc>
          <w:tcPr>
            <w:tcW w:w="567" w:type="dxa"/>
            <w:vAlign w:val="center"/>
          </w:tcPr>
          <w:p w14:paraId="41E5B67F" w14:textId="77777777" w:rsidR="008473C8" w:rsidRPr="00493727" w:rsidRDefault="008473C8" w:rsidP="00FF22A3">
            <w:pPr>
              <w:jc w:val="center"/>
              <w:rPr>
                <w:sz w:val="24"/>
              </w:rPr>
            </w:pPr>
            <w:r w:rsidRPr="00E4370F">
              <w:rPr>
                <w:rFonts w:ascii="MS Gothic" w:eastAsia="MS Gothic" w:hAnsi="MS Gothic" w:cs="MS Gothic" w:hint="eastAsia"/>
                <w:sz w:val="24"/>
              </w:rPr>
              <w:t>☐</w:t>
            </w:r>
          </w:p>
        </w:tc>
        <w:tc>
          <w:tcPr>
            <w:tcW w:w="567" w:type="dxa"/>
            <w:vAlign w:val="center"/>
          </w:tcPr>
          <w:p w14:paraId="24970D2A" w14:textId="77777777" w:rsidR="008473C8" w:rsidRPr="00493727" w:rsidRDefault="008473C8" w:rsidP="00FF22A3">
            <w:pPr>
              <w:jc w:val="center"/>
              <w:rPr>
                <w:sz w:val="24"/>
              </w:rPr>
            </w:pPr>
            <w:r w:rsidRPr="00E4370F">
              <w:rPr>
                <w:rFonts w:ascii="MS Gothic" w:eastAsia="MS Gothic" w:hAnsi="MS Gothic" w:cs="MS Gothic" w:hint="eastAsia"/>
                <w:sz w:val="24"/>
              </w:rPr>
              <w:t>☐</w:t>
            </w:r>
          </w:p>
        </w:tc>
        <w:tc>
          <w:tcPr>
            <w:tcW w:w="2092" w:type="dxa"/>
          </w:tcPr>
          <w:p w14:paraId="51E0D4BB" w14:textId="77777777" w:rsidR="008473C8" w:rsidRPr="00493727" w:rsidRDefault="008473C8" w:rsidP="00FF22A3"/>
        </w:tc>
      </w:tr>
      <w:tr w:rsidR="008473C8" w:rsidRPr="00493727" w14:paraId="06D12CCB" w14:textId="77777777" w:rsidTr="00FF22A3">
        <w:trPr>
          <w:cantSplit/>
          <w:trHeight w:val="474"/>
        </w:trPr>
        <w:tc>
          <w:tcPr>
            <w:tcW w:w="6663" w:type="dxa"/>
          </w:tcPr>
          <w:p w14:paraId="7CA0AF2B" w14:textId="77777777" w:rsidR="008473C8" w:rsidRPr="00D04947" w:rsidRDefault="008473C8" w:rsidP="00FF22A3">
            <w:pPr>
              <w:pStyle w:val="ListParagraph"/>
              <w:numPr>
                <w:ilvl w:val="0"/>
                <w:numId w:val="6"/>
              </w:numPr>
              <w:rPr>
                <w:b/>
                <w:color w:val="009FDF"/>
                <w:szCs w:val="28"/>
              </w:rPr>
            </w:pPr>
            <w:r w:rsidRPr="00D04947">
              <w:rPr>
                <w:b/>
                <w:color w:val="009FDF"/>
                <w:szCs w:val="28"/>
              </w:rPr>
              <w:t>Are you feeling depressed or having suicidal thoughts?</w:t>
            </w:r>
          </w:p>
          <w:p w14:paraId="3B6CF0BE" w14:textId="77777777" w:rsidR="008473C8" w:rsidRPr="00493727" w:rsidRDefault="008473C8" w:rsidP="00FF22A3">
            <w:pPr>
              <w:rPr>
                <w:b/>
              </w:rPr>
            </w:pPr>
          </w:p>
        </w:tc>
        <w:tc>
          <w:tcPr>
            <w:tcW w:w="567" w:type="dxa"/>
            <w:vAlign w:val="center"/>
          </w:tcPr>
          <w:p w14:paraId="5D5C870F" w14:textId="77777777" w:rsidR="008473C8" w:rsidRPr="00493727" w:rsidRDefault="008473C8" w:rsidP="00FF22A3">
            <w:pPr>
              <w:jc w:val="center"/>
              <w:rPr>
                <w:sz w:val="24"/>
              </w:rPr>
            </w:pPr>
            <w:r w:rsidRPr="00E4370F">
              <w:rPr>
                <w:rFonts w:ascii="MS Gothic" w:eastAsia="MS Gothic" w:hAnsi="MS Gothic" w:cs="MS Gothic" w:hint="eastAsia"/>
                <w:sz w:val="24"/>
              </w:rPr>
              <w:t>☐</w:t>
            </w:r>
          </w:p>
        </w:tc>
        <w:tc>
          <w:tcPr>
            <w:tcW w:w="567" w:type="dxa"/>
            <w:vAlign w:val="center"/>
          </w:tcPr>
          <w:p w14:paraId="41B622B7" w14:textId="77777777" w:rsidR="008473C8" w:rsidRPr="00493727" w:rsidRDefault="008473C8" w:rsidP="00FF22A3">
            <w:pPr>
              <w:jc w:val="center"/>
              <w:rPr>
                <w:sz w:val="24"/>
              </w:rPr>
            </w:pPr>
            <w:r w:rsidRPr="00E4370F">
              <w:rPr>
                <w:rFonts w:ascii="MS Gothic" w:eastAsia="MS Gothic" w:hAnsi="MS Gothic" w:cs="MS Gothic" w:hint="eastAsia"/>
                <w:sz w:val="24"/>
              </w:rPr>
              <w:t>☐</w:t>
            </w:r>
          </w:p>
        </w:tc>
        <w:tc>
          <w:tcPr>
            <w:tcW w:w="567" w:type="dxa"/>
            <w:vAlign w:val="center"/>
          </w:tcPr>
          <w:p w14:paraId="035E9F46" w14:textId="77777777" w:rsidR="008473C8" w:rsidRPr="00493727" w:rsidRDefault="008473C8" w:rsidP="00FF22A3">
            <w:pPr>
              <w:jc w:val="center"/>
              <w:rPr>
                <w:sz w:val="24"/>
              </w:rPr>
            </w:pPr>
            <w:r w:rsidRPr="00E4370F">
              <w:rPr>
                <w:rFonts w:ascii="MS Gothic" w:eastAsia="MS Gothic" w:hAnsi="MS Gothic" w:cs="MS Gothic" w:hint="eastAsia"/>
                <w:sz w:val="24"/>
              </w:rPr>
              <w:t>☐</w:t>
            </w:r>
          </w:p>
        </w:tc>
        <w:tc>
          <w:tcPr>
            <w:tcW w:w="2092" w:type="dxa"/>
          </w:tcPr>
          <w:p w14:paraId="6010FD45" w14:textId="77777777" w:rsidR="008473C8" w:rsidRPr="00493727" w:rsidRDefault="008473C8" w:rsidP="00FF22A3"/>
        </w:tc>
      </w:tr>
      <w:tr w:rsidR="008473C8" w:rsidRPr="00493727" w14:paraId="6F841E0E" w14:textId="77777777" w:rsidTr="00FF22A3">
        <w:trPr>
          <w:cantSplit/>
          <w:trHeight w:val="474"/>
        </w:trPr>
        <w:tc>
          <w:tcPr>
            <w:tcW w:w="6663" w:type="dxa"/>
          </w:tcPr>
          <w:p w14:paraId="21B00A5D" w14:textId="77777777" w:rsidR="008473C8" w:rsidRPr="00D04947" w:rsidRDefault="008473C8" w:rsidP="00FF22A3">
            <w:pPr>
              <w:pStyle w:val="ListParagraph"/>
              <w:numPr>
                <w:ilvl w:val="0"/>
                <w:numId w:val="6"/>
              </w:numPr>
              <w:rPr>
                <w:b/>
                <w:color w:val="009FDF"/>
                <w:szCs w:val="28"/>
              </w:rPr>
            </w:pPr>
            <w:r w:rsidRPr="00D04947">
              <w:rPr>
                <w:b/>
                <w:color w:val="009FDF"/>
                <w:szCs w:val="28"/>
              </w:rPr>
              <w:t>Have you separated or tried to separate from [name of abuser(s)] within the past year?</w:t>
            </w:r>
          </w:p>
          <w:p w14:paraId="798A6879" w14:textId="77777777" w:rsidR="008473C8" w:rsidRPr="00493727" w:rsidRDefault="008473C8" w:rsidP="00FF22A3"/>
        </w:tc>
        <w:tc>
          <w:tcPr>
            <w:tcW w:w="567" w:type="dxa"/>
            <w:vAlign w:val="center"/>
          </w:tcPr>
          <w:p w14:paraId="4DD6F03A" w14:textId="77777777" w:rsidR="008473C8" w:rsidRPr="00493727" w:rsidRDefault="008473C8" w:rsidP="00FF22A3">
            <w:pPr>
              <w:jc w:val="center"/>
              <w:rPr>
                <w:sz w:val="24"/>
              </w:rPr>
            </w:pPr>
            <w:r w:rsidRPr="00E4370F">
              <w:rPr>
                <w:rFonts w:ascii="MS Gothic" w:eastAsia="MS Gothic" w:hAnsi="MS Gothic" w:cs="MS Gothic" w:hint="eastAsia"/>
                <w:sz w:val="24"/>
              </w:rPr>
              <w:t>☐</w:t>
            </w:r>
          </w:p>
        </w:tc>
        <w:tc>
          <w:tcPr>
            <w:tcW w:w="567" w:type="dxa"/>
            <w:vAlign w:val="center"/>
          </w:tcPr>
          <w:p w14:paraId="49CACE17" w14:textId="77777777" w:rsidR="008473C8" w:rsidRPr="00493727" w:rsidRDefault="008473C8" w:rsidP="00FF22A3">
            <w:pPr>
              <w:jc w:val="center"/>
              <w:rPr>
                <w:sz w:val="24"/>
              </w:rPr>
            </w:pPr>
            <w:r w:rsidRPr="00E4370F">
              <w:rPr>
                <w:rFonts w:ascii="MS Gothic" w:eastAsia="MS Gothic" w:hAnsi="MS Gothic" w:cs="MS Gothic" w:hint="eastAsia"/>
                <w:sz w:val="24"/>
              </w:rPr>
              <w:t>☐</w:t>
            </w:r>
          </w:p>
        </w:tc>
        <w:tc>
          <w:tcPr>
            <w:tcW w:w="567" w:type="dxa"/>
            <w:vAlign w:val="center"/>
          </w:tcPr>
          <w:p w14:paraId="04512D37" w14:textId="77777777" w:rsidR="008473C8" w:rsidRPr="00493727" w:rsidRDefault="008473C8" w:rsidP="00FF22A3">
            <w:pPr>
              <w:jc w:val="center"/>
              <w:rPr>
                <w:sz w:val="24"/>
              </w:rPr>
            </w:pPr>
            <w:r w:rsidRPr="00E4370F">
              <w:rPr>
                <w:rFonts w:ascii="MS Gothic" w:eastAsia="MS Gothic" w:hAnsi="MS Gothic" w:cs="MS Gothic" w:hint="eastAsia"/>
                <w:sz w:val="24"/>
              </w:rPr>
              <w:t>☐</w:t>
            </w:r>
          </w:p>
        </w:tc>
        <w:tc>
          <w:tcPr>
            <w:tcW w:w="2092" w:type="dxa"/>
          </w:tcPr>
          <w:p w14:paraId="394036D3" w14:textId="77777777" w:rsidR="008473C8" w:rsidRPr="00493727" w:rsidRDefault="008473C8" w:rsidP="00FF22A3"/>
        </w:tc>
      </w:tr>
      <w:tr w:rsidR="008473C8" w:rsidRPr="00493727" w14:paraId="0392CDC7" w14:textId="77777777" w:rsidTr="00FF22A3">
        <w:trPr>
          <w:cantSplit/>
          <w:trHeight w:val="340"/>
        </w:trPr>
        <w:tc>
          <w:tcPr>
            <w:tcW w:w="6663" w:type="dxa"/>
          </w:tcPr>
          <w:p w14:paraId="3A820462" w14:textId="77777777" w:rsidR="008473C8" w:rsidRPr="00D04947" w:rsidRDefault="008473C8" w:rsidP="00FF22A3">
            <w:pPr>
              <w:pStyle w:val="ListParagraph"/>
              <w:numPr>
                <w:ilvl w:val="0"/>
                <w:numId w:val="6"/>
              </w:numPr>
              <w:rPr>
                <w:b/>
                <w:color w:val="009FDF"/>
                <w:szCs w:val="28"/>
              </w:rPr>
            </w:pPr>
            <w:r w:rsidRPr="00D04947">
              <w:rPr>
                <w:b/>
                <w:color w:val="009FDF"/>
                <w:szCs w:val="28"/>
              </w:rPr>
              <w:t>Is there conflict over child contact?</w:t>
            </w:r>
          </w:p>
          <w:p w14:paraId="28EF02D6" w14:textId="77777777" w:rsidR="008473C8" w:rsidRPr="00493727" w:rsidRDefault="008473C8" w:rsidP="00FF22A3">
            <w:pPr>
              <w:rPr>
                <w:b/>
              </w:rPr>
            </w:pPr>
          </w:p>
        </w:tc>
        <w:tc>
          <w:tcPr>
            <w:tcW w:w="567" w:type="dxa"/>
            <w:vAlign w:val="center"/>
          </w:tcPr>
          <w:p w14:paraId="744CA069" w14:textId="77777777" w:rsidR="008473C8" w:rsidRPr="00493727" w:rsidRDefault="008473C8" w:rsidP="00FF22A3">
            <w:pPr>
              <w:jc w:val="center"/>
              <w:rPr>
                <w:sz w:val="24"/>
              </w:rPr>
            </w:pPr>
            <w:r w:rsidRPr="00E4370F">
              <w:rPr>
                <w:rFonts w:ascii="MS Gothic" w:eastAsia="MS Gothic" w:hAnsi="MS Gothic" w:cs="MS Gothic" w:hint="eastAsia"/>
                <w:sz w:val="24"/>
              </w:rPr>
              <w:t>☐</w:t>
            </w:r>
          </w:p>
        </w:tc>
        <w:tc>
          <w:tcPr>
            <w:tcW w:w="567" w:type="dxa"/>
            <w:vAlign w:val="center"/>
          </w:tcPr>
          <w:p w14:paraId="3AB2BFBA" w14:textId="77777777" w:rsidR="008473C8" w:rsidRPr="00493727" w:rsidRDefault="008473C8" w:rsidP="00FF22A3">
            <w:pPr>
              <w:jc w:val="center"/>
              <w:rPr>
                <w:sz w:val="24"/>
              </w:rPr>
            </w:pPr>
            <w:r w:rsidRPr="00E4370F">
              <w:rPr>
                <w:rFonts w:ascii="MS Gothic" w:eastAsia="MS Gothic" w:hAnsi="MS Gothic" w:cs="MS Gothic" w:hint="eastAsia"/>
                <w:sz w:val="24"/>
              </w:rPr>
              <w:t>☐</w:t>
            </w:r>
          </w:p>
        </w:tc>
        <w:tc>
          <w:tcPr>
            <w:tcW w:w="567" w:type="dxa"/>
            <w:vAlign w:val="center"/>
          </w:tcPr>
          <w:p w14:paraId="7672057A" w14:textId="77777777" w:rsidR="008473C8" w:rsidRPr="00493727" w:rsidRDefault="008473C8" w:rsidP="00FF22A3">
            <w:pPr>
              <w:jc w:val="center"/>
              <w:rPr>
                <w:sz w:val="24"/>
              </w:rPr>
            </w:pPr>
            <w:r w:rsidRPr="00E4370F">
              <w:rPr>
                <w:rFonts w:ascii="MS Gothic" w:eastAsia="MS Gothic" w:hAnsi="MS Gothic" w:cs="MS Gothic" w:hint="eastAsia"/>
                <w:sz w:val="24"/>
              </w:rPr>
              <w:t>☐</w:t>
            </w:r>
          </w:p>
        </w:tc>
        <w:tc>
          <w:tcPr>
            <w:tcW w:w="2092" w:type="dxa"/>
          </w:tcPr>
          <w:p w14:paraId="0F492165" w14:textId="77777777" w:rsidR="008473C8" w:rsidRPr="00493727" w:rsidRDefault="008473C8" w:rsidP="00FF22A3"/>
        </w:tc>
      </w:tr>
      <w:tr w:rsidR="008473C8" w:rsidRPr="00493727" w14:paraId="54603906" w14:textId="77777777" w:rsidTr="00FF22A3">
        <w:trPr>
          <w:cantSplit/>
          <w:trHeight w:val="189"/>
        </w:trPr>
        <w:tc>
          <w:tcPr>
            <w:tcW w:w="6663" w:type="dxa"/>
          </w:tcPr>
          <w:p w14:paraId="31ECF39B" w14:textId="77777777" w:rsidR="008473C8" w:rsidRPr="00D04947" w:rsidRDefault="008473C8" w:rsidP="00FF22A3">
            <w:pPr>
              <w:pStyle w:val="ListParagraph"/>
              <w:numPr>
                <w:ilvl w:val="0"/>
                <w:numId w:val="6"/>
              </w:numPr>
              <w:rPr>
                <w:b/>
                <w:color w:val="009FDF"/>
                <w:szCs w:val="28"/>
              </w:rPr>
            </w:pPr>
            <w:r w:rsidRPr="00D04947">
              <w:rPr>
                <w:b/>
                <w:color w:val="009FDF"/>
                <w:szCs w:val="28"/>
              </w:rPr>
              <w:t>Does [name of abuser(s)] constantly text, call, contact, follow, stalk or harass you?</w:t>
            </w:r>
          </w:p>
          <w:p w14:paraId="6A4A5081" w14:textId="77777777" w:rsidR="008473C8" w:rsidRPr="00493727" w:rsidRDefault="008473C8" w:rsidP="00FF22A3">
            <w:pPr>
              <w:ind w:left="360"/>
            </w:pPr>
            <w:r w:rsidRPr="00493727">
              <w:t>Please expand to identify what and whether you believe that this is done deliberately to intimidate you? Consider the context and behaviour of what is being done.</w:t>
            </w:r>
          </w:p>
          <w:p w14:paraId="3FFF64D7" w14:textId="77777777" w:rsidR="008473C8" w:rsidRPr="00493727" w:rsidRDefault="008473C8" w:rsidP="00FF22A3">
            <w:pPr>
              <w:ind w:left="360"/>
            </w:pPr>
          </w:p>
        </w:tc>
        <w:tc>
          <w:tcPr>
            <w:tcW w:w="567" w:type="dxa"/>
            <w:vAlign w:val="center"/>
          </w:tcPr>
          <w:p w14:paraId="43CC6F3C" w14:textId="77777777" w:rsidR="008473C8" w:rsidRPr="00493727" w:rsidRDefault="008473C8" w:rsidP="00FF22A3">
            <w:pPr>
              <w:jc w:val="center"/>
              <w:rPr>
                <w:sz w:val="24"/>
              </w:rPr>
            </w:pPr>
            <w:r w:rsidRPr="00E4370F">
              <w:rPr>
                <w:rFonts w:ascii="MS Gothic" w:eastAsia="MS Gothic" w:hAnsi="MS Gothic" w:cs="MS Gothic" w:hint="eastAsia"/>
                <w:sz w:val="24"/>
              </w:rPr>
              <w:t>☐</w:t>
            </w:r>
          </w:p>
        </w:tc>
        <w:tc>
          <w:tcPr>
            <w:tcW w:w="567" w:type="dxa"/>
            <w:vAlign w:val="center"/>
          </w:tcPr>
          <w:p w14:paraId="14D4368D" w14:textId="77777777" w:rsidR="008473C8" w:rsidRPr="00493727" w:rsidRDefault="008473C8" w:rsidP="00FF22A3">
            <w:pPr>
              <w:jc w:val="center"/>
              <w:rPr>
                <w:sz w:val="24"/>
              </w:rPr>
            </w:pPr>
            <w:r w:rsidRPr="00E4370F">
              <w:rPr>
                <w:rFonts w:ascii="MS Gothic" w:eastAsia="MS Gothic" w:hAnsi="MS Gothic" w:cs="MS Gothic" w:hint="eastAsia"/>
                <w:sz w:val="24"/>
              </w:rPr>
              <w:t>☐</w:t>
            </w:r>
          </w:p>
        </w:tc>
        <w:tc>
          <w:tcPr>
            <w:tcW w:w="567" w:type="dxa"/>
            <w:vAlign w:val="center"/>
          </w:tcPr>
          <w:p w14:paraId="2C3D8C53" w14:textId="77777777" w:rsidR="008473C8" w:rsidRPr="00493727" w:rsidRDefault="008473C8" w:rsidP="00FF22A3">
            <w:pPr>
              <w:jc w:val="center"/>
              <w:rPr>
                <w:sz w:val="24"/>
              </w:rPr>
            </w:pPr>
            <w:r w:rsidRPr="00E4370F">
              <w:rPr>
                <w:rFonts w:ascii="MS Gothic" w:eastAsia="MS Gothic" w:hAnsi="MS Gothic" w:cs="MS Gothic" w:hint="eastAsia"/>
                <w:sz w:val="24"/>
              </w:rPr>
              <w:t>☐</w:t>
            </w:r>
          </w:p>
        </w:tc>
        <w:tc>
          <w:tcPr>
            <w:tcW w:w="2092" w:type="dxa"/>
          </w:tcPr>
          <w:p w14:paraId="503D2278" w14:textId="77777777" w:rsidR="008473C8" w:rsidRPr="00493727" w:rsidRDefault="008473C8" w:rsidP="00FF22A3"/>
        </w:tc>
      </w:tr>
      <w:tr w:rsidR="008473C8" w:rsidRPr="00493727" w14:paraId="7ACDC8AA" w14:textId="77777777" w:rsidTr="00FF22A3">
        <w:trPr>
          <w:cantSplit/>
          <w:trHeight w:val="340"/>
        </w:trPr>
        <w:tc>
          <w:tcPr>
            <w:tcW w:w="6663" w:type="dxa"/>
          </w:tcPr>
          <w:p w14:paraId="0A787672" w14:textId="77777777" w:rsidR="008473C8" w:rsidRDefault="008473C8" w:rsidP="00FF22A3">
            <w:pPr>
              <w:pStyle w:val="ListParagraph"/>
              <w:numPr>
                <w:ilvl w:val="0"/>
                <w:numId w:val="6"/>
              </w:numPr>
              <w:rPr>
                <w:b/>
                <w:color w:val="009FDF"/>
                <w:szCs w:val="28"/>
              </w:rPr>
            </w:pPr>
            <w:r w:rsidRPr="00A67C9A">
              <w:rPr>
                <w:b/>
                <w:color w:val="009FDF"/>
                <w:szCs w:val="28"/>
              </w:rPr>
              <w:t>Are you pregnant or have you recently had a baby (within the last 18 months)?</w:t>
            </w:r>
          </w:p>
          <w:p w14:paraId="4A64B008" w14:textId="77777777" w:rsidR="008473C8" w:rsidRPr="00A67C9A" w:rsidRDefault="008473C8" w:rsidP="00FF22A3">
            <w:pPr>
              <w:pStyle w:val="ListParagraph"/>
              <w:ind w:left="360"/>
              <w:rPr>
                <w:b/>
                <w:color w:val="009FDF"/>
                <w:szCs w:val="28"/>
              </w:rPr>
            </w:pPr>
          </w:p>
        </w:tc>
        <w:tc>
          <w:tcPr>
            <w:tcW w:w="567" w:type="dxa"/>
            <w:vAlign w:val="center"/>
          </w:tcPr>
          <w:p w14:paraId="13C1FABA" w14:textId="77777777" w:rsidR="008473C8" w:rsidRPr="00E4370F" w:rsidRDefault="008473C8" w:rsidP="00FF22A3">
            <w:pPr>
              <w:jc w:val="center"/>
              <w:rPr>
                <w:rFonts w:eastAsia="MS Gothic"/>
                <w:sz w:val="24"/>
              </w:rPr>
            </w:pPr>
            <w:r w:rsidRPr="00E4370F">
              <w:rPr>
                <w:rFonts w:ascii="MS Gothic" w:eastAsia="MS Gothic" w:hAnsi="MS Gothic" w:cs="MS Gothic" w:hint="eastAsia"/>
                <w:sz w:val="24"/>
              </w:rPr>
              <w:t>☐</w:t>
            </w:r>
          </w:p>
        </w:tc>
        <w:tc>
          <w:tcPr>
            <w:tcW w:w="567" w:type="dxa"/>
            <w:vAlign w:val="center"/>
          </w:tcPr>
          <w:p w14:paraId="13BC608E" w14:textId="77777777" w:rsidR="008473C8" w:rsidRPr="00E4370F" w:rsidRDefault="008473C8" w:rsidP="00FF22A3">
            <w:pPr>
              <w:jc w:val="center"/>
              <w:rPr>
                <w:rFonts w:eastAsia="MS Gothic"/>
                <w:sz w:val="24"/>
              </w:rPr>
            </w:pPr>
            <w:r w:rsidRPr="00E4370F">
              <w:rPr>
                <w:rFonts w:ascii="MS Gothic" w:eastAsia="MS Gothic" w:hAnsi="MS Gothic" w:cs="MS Gothic" w:hint="eastAsia"/>
                <w:sz w:val="24"/>
              </w:rPr>
              <w:t>☐</w:t>
            </w:r>
          </w:p>
        </w:tc>
        <w:tc>
          <w:tcPr>
            <w:tcW w:w="567" w:type="dxa"/>
            <w:vAlign w:val="center"/>
          </w:tcPr>
          <w:p w14:paraId="3CD0D6CB" w14:textId="77777777" w:rsidR="008473C8" w:rsidRPr="00E4370F" w:rsidRDefault="008473C8" w:rsidP="00FF22A3">
            <w:pPr>
              <w:jc w:val="center"/>
              <w:rPr>
                <w:rFonts w:eastAsia="MS Gothic"/>
                <w:sz w:val="24"/>
              </w:rPr>
            </w:pPr>
            <w:r w:rsidRPr="00E4370F">
              <w:rPr>
                <w:rFonts w:ascii="MS Gothic" w:eastAsia="MS Gothic" w:hAnsi="MS Gothic" w:cs="MS Gothic" w:hint="eastAsia"/>
                <w:sz w:val="24"/>
              </w:rPr>
              <w:t>☐</w:t>
            </w:r>
          </w:p>
        </w:tc>
        <w:tc>
          <w:tcPr>
            <w:tcW w:w="2092" w:type="dxa"/>
          </w:tcPr>
          <w:p w14:paraId="32CCEDDB" w14:textId="77777777" w:rsidR="008473C8" w:rsidRPr="00493727" w:rsidRDefault="008473C8" w:rsidP="00FF22A3"/>
        </w:tc>
      </w:tr>
      <w:tr w:rsidR="008473C8" w:rsidRPr="00493727" w14:paraId="7450874B" w14:textId="77777777" w:rsidTr="00FF22A3">
        <w:trPr>
          <w:cantSplit/>
          <w:trHeight w:val="340"/>
        </w:trPr>
        <w:tc>
          <w:tcPr>
            <w:tcW w:w="6663" w:type="dxa"/>
          </w:tcPr>
          <w:p w14:paraId="4398275B" w14:textId="77777777" w:rsidR="008473C8" w:rsidRPr="00D04947" w:rsidRDefault="008473C8" w:rsidP="00FF22A3">
            <w:pPr>
              <w:pStyle w:val="ListParagraph"/>
              <w:numPr>
                <w:ilvl w:val="0"/>
                <w:numId w:val="6"/>
              </w:numPr>
              <w:rPr>
                <w:b/>
                <w:color w:val="009FDF"/>
                <w:szCs w:val="28"/>
              </w:rPr>
            </w:pPr>
            <w:r w:rsidRPr="00D04947">
              <w:rPr>
                <w:b/>
                <w:color w:val="009FDF"/>
                <w:szCs w:val="28"/>
              </w:rPr>
              <w:t xml:space="preserve"> Is the abuse happening more often?</w:t>
            </w:r>
          </w:p>
          <w:p w14:paraId="3F2AA2CE" w14:textId="77777777" w:rsidR="008473C8" w:rsidRPr="00A67C9A" w:rsidRDefault="008473C8" w:rsidP="00FF22A3">
            <w:pPr>
              <w:rPr>
                <w:b/>
                <w:color w:val="009FDF"/>
                <w:szCs w:val="28"/>
              </w:rPr>
            </w:pPr>
          </w:p>
        </w:tc>
        <w:tc>
          <w:tcPr>
            <w:tcW w:w="567" w:type="dxa"/>
            <w:vAlign w:val="center"/>
          </w:tcPr>
          <w:p w14:paraId="61B47D05" w14:textId="77777777" w:rsidR="008473C8" w:rsidRPr="00E4370F" w:rsidRDefault="008473C8" w:rsidP="00FF22A3">
            <w:pPr>
              <w:jc w:val="center"/>
              <w:rPr>
                <w:rFonts w:ascii="MS Gothic" w:eastAsia="MS Gothic" w:hAnsi="MS Gothic" w:cs="MS Gothic"/>
                <w:sz w:val="24"/>
              </w:rPr>
            </w:pPr>
          </w:p>
        </w:tc>
        <w:tc>
          <w:tcPr>
            <w:tcW w:w="567" w:type="dxa"/>
            <w:vAlign w:val="center"/>
          </w:tcPr>
          <w:p w14:paraId="642D0DE5" w14:textId="77777777" w:rsidR="008473C8" w:rsidRPr="00E4370F" w:rsidRDefault="008473C8" w:rsidP="00FF22A3">
            <w:pPr>
              <w:jc w:val="center"/>
              <w:rPr>
                <w:rFonts w:ascii="MS Gothic" w:eastAsia="MS Gothic" w:hAnsi="MS Gothic" w:cs="MS Gothic"/>
                <w:sz w:val="24"/>
              </w:rPr>
            </w:pPr>
          </w:p>
        </w:tc>
        <w:tc>
          <w:tcPr>
            <w:tcW w:w="567" w:type="dxa"/>
            <w:vAlign w:val="center"/>
          </w:tcPr>
          <w:p w14:paraId="2F7AE54E" w14:textId="77777777" w:rsidR="008473C8" w:rsidRPr="00E4370F" w:rsidRDefault="008473C8" w:rsidP="00FF22A3">
            <w:pPr>
              <w:jc w:val="center"/>
              <w:rPr>
                <w:rFonts w:ascii="MS Gothic" w:eastAsia="MS Gothic" w:hAnsi="MS Gothic" w:cs="MS Gothic"/>
                <w:sz w:val="24"/>
              </w:rPr>
            </w:pPr>
          </w:p>
        </w:tc>
        <w:tc>
          <w:tcPr>
            <w:tcW w:w="2092" w:type="dxa"/>
          </w:tcPr>
          <w:p w14:paraId="18BBB662" w14:textId="77777777" w:rsidR="008473C8" w:rsidRPr="00493727" w:rsidRDefault="008473C8" w:rsidP="00FF22A3"/>
        </w:tc>
      </w:tr>
      <w:tr w:rsidR="008473C8" w:rsidRPr="00493727" w14:paraId="18DB43A6" w14:textId="77777777" w:rsidTr="00FF22A3">
        <w:trPr>
          <w:cantSplit/>
          <w:trHeight w:val="340"/>
        </w:trPr>
        <w:tc>
          <w:tcPr>
            <w:tcW w:w="6663" w:type="dxa"/>
          </w:tcPr>
          <w:p w14:paraId="50634334" w14:textId="77777777" w:rsidR="008473C8" w:rsidRPr="00D04947" w:rsidRDefault="008473C8" w:rsidP="00FF22A3">
            <w:pPr>
              <w:pStyle w:val="ListParagraph"/>
              <w:numPr>
                <w:ilvl w:val="0"/>
                <w:numId w:val="6"/>
              </w:numPr>
              <w:rPr>
                <w:b/>
                <w:color w:val="009FDF"/>
                <w:szCs w:val="28"/>
              </w:rPr>
            </w:pPr>
            <w:r w:rsidRPr="00D04947">
              <w:rPr>
                <w:b/>
                <w:color w:val="009FDF"/>
                <w:szCs w:val="28"/>
              </w:rPr>
              <w:t>Is the abuse getting worse?</w:t>
            </w:r>
          </w:p>
          <w:p w14:paraId="0B15FE95" w14:textId="77777777" w:rsidR="008473C8" w:rsidRPr="00493727" w:rsidRDefault="008473C8" w:rsidP="00FF22A3">
            <w:pPr>
              <w:tabs>
                <w:tab w:val="num" w:pos="426"/>
              </w:tabs>
              <w:rPr>
                <w:b/>
              </w:rPr>
            </w:pPr>
          </w:p>
        </w:tc>
        <w:tc>
          <w:tcPr>
            <w:tcW w:w="567" w:type="dxa"/>
            <w:vAlign w:val="center"/>
          </w:tcPr>
          <w:p w14:paraId="65D441B0" w14:textId="77777777" w:rsidR="008473C8" w:rsidRPr="00493727" w:rsidRDefault="008473C8" w:rsidP="00FF22A3">
            <w:pPr>
              <w:jc w:val="center"/>
              <w:rPr>
                <w:sz w:val="24"/>
              </w:rPr>
            </w:pPr>
            <w:r w:rsidRPr="00E4370F">
              <w:rPr>
                <w:rFonts w:ascii="MS Gothic" w:eastAsia="MS Gothic" w:hAnsi="MS Gothic" w:cs="MS Gothic" w:hint="eastAsia"/>
                <w:sz w:val="24"/>
              </w:rPr>
              <w:t>☐</w:t>
            </w:r>
          </w:p>
        </w:tc>
        <w:tc>
          <w:tcPr>
            <w:tcW w:w="567" w:type="dxa"/>
            <w:vAlign w:val="center"/>
          </w:tcPr>
          <w:p w14:paraId="1AE8F98C" w14:textId="77777777" w:rsidR="008473C8" w:rsidRPr="00493727" w:rsidRDefault="008473C8" w:rsidP="00FF22A3">
            <w:pPr>
              <w:jc w:val="center"/>
              <w:rPr>
                <w:sz w:val="24"/>
              </w:rPr>
            </w:pPr>
            <w:r w:rsidRPr="00E4370F">
              <w:rPr>
                <w:rFonts w:ascii="MS Gothic" w:eastAsia="MS Gothic" w:hAnsi="MS Gothic" w:cs="MS Gothic" w:hint="eastAsia"/>
                <w:sz w:val="24"/>
              </w:rPr>
              <w:t>☐</w:t>
            </w:r>
          </w:p>
        </w:tc>
        <w:tc>
          <w:tcPr>
            <w:tcW w:w="567" w:type="dxa"/>
            <w:vAlign w:val="center"/>
          </w:tcPr>
          <w:p w14:paraId="76BA25F4" w14:textId="77777777" w:rsidR="008473C8" w:rsidRPr="00493727" w:rsidRDefault="008473C8" w:rsidP="00FF22A3">
            <w:pPr>
              <w:jc w:val="center"/>
              <w:rPr>
                <w:sz w:val="24"/>
              </w:rPr>
            </w:pPr>
            <w:r w:rsidRPr="00E4370F">
              <w:rPr>
                <w:rFonts w:ascii="MS Gothic" w:eastAsia="MS Gothic" w:hAnsi="MS Gothic" w:cs="MS Gothic" w:hint="eastAsia"/>
                <w:sz w:val="24"/>
              </w:rPr>
              <w:t>☐</w:t>
            </w:r>
          </w:p>
        </w:tc>
        <w:tc>
          <w:tcPr>
            <w:tcW w:w="2092" w:type="dxa"/>
          </w:tcPr>
          <w:p w14:paraId="5E4F0763" w14:textId="77777777" w:rsidR="008473C8" w:rsidRPr="00493727" w:rsidRDefault="008473C8" w:rsidP="00FF22A3"/>
        </w:tc>
      </w:tr>
      <w:tr w:rsidR="008473C8" w:rsidRPr="00493727" w14:paraId="353A2ADD" w14:textId="77777777" w:rsidTr="00FF22A3">
        <w:trPr>
          <w:cantSplit/>
          <w:trHeight w:val="340"/>
        </w:trPr>
        <w:tc>
          <w:tcPr>
            <w:tcW w:w="6663" w:type="dxa"/>
          </w:tcPr>
          <w:p w14:paraId="2EBEF340" w14:textId="77777777" w:rsidR="008473C8" w:rsidRPr="00D04947" w:rsidRDefault="008473C8" w:rsidP="00FF22A3">
            <w:pPr>
              <w:pStyle w:val="ListParagraph"/>
              <w:numPr>
                <w:ilvl w:val="0"/>
                <w:numId w:val="6"/>
              </w:numPr>
              <w:rPr>
                <w:b/>
                <w:color w:val="009FDF"/>
                <w:szCs w:val="28"/>
              </w:rPr>
            </w:pPr>
            <w:r w:rsidRPr="00D04947">
              <w:rPr>
                <w:b/>
                <w:color w:val="009FDF"/>
                <w:szCs w:val="28"/>
              </w:rPr>
              <w:t>Does [name of abuser(s)] try to control everything you do and/or are they excessively jealous?</w:t>
            </w:r>
          </w:p>
          <w:p w14:paraId="6E869DB6" w14:textId="77777777" w:rsidR="008473C8" w:rsidRPr="00493727" w:rsidRDefault="008473C8" w:rsidP="00FF22A3">
            <w:pPr>
              <w:ind w:left="360"/>
            </w:pPr>
            <w:r w:rsidRPr="00493727">
              <w:t>For example: in terms of relationships; who you see; being ‘policed’ at home; telling you what to wear. Consider ‘honour’-based violence (HBV) and specify behaviour.</w:t>
            </w:r>
          </w:p>
          <w:p w14:paraId="3D5D498D" w14:textId="77777777" w:rsidR="008473C8" w:rsidRPr="00493727" w:rsidRDefault="008473C8" w:rsidP="00FF22A3"/>
        </w:tc>
        <w:tc>
          <w:tcPr>
            <w:tcW w:w="567" w:type="dxa"/>
            <w:vAlign w:val="center"/>
          </w:tcPr>
          <w:p w14:paraId="3EDB7892" w14:textId="77777777" w:rsidR="008473C8" w:rsidRPr="00493727" w:rsidRDefault="008473C8" w:rsidP="00FF22A3">
            <w:pPr>
              <w:jc w:val="center"/>
              <w:rPr>
                <w:sz w:val="24"/>
              </w:rPr>
            </w:pPr>
            <w:r w:rsidRPr="00E4370F">
              <w:rPr>
                <w:rFonts w:ascii="MS Gothic" w:eastAsia="MS Gothic" w:hAnsi="MS Gothic" w:cs="MS Gothic" w:hint="eastAsia"/>
                <w:sz w:val="24"/>
              </w:rPr>
              <w:t>☐</w:t>
            </w:r>
          </w:p>
        </w:tc>
        <w:tc>
          <w:tcPr>
            <w:tcW w:w="567" w:type="dxa"/>
            <w:vAlign w:val="center"/>
          </w:tcPr>
          <w:p w14:paraId="04AD446C" w14:textId="77777777" w:rsidR="008473C8" w:rsidRPr="00493727" w:rsidRDefault="008473C8" w:rsidP="00FF22A3">
            <w:pPr>
              <w:jc w:val="center"/>
              <w:rPr>
                <w:sz w:val="24"/>
              </w:rPr>
            </w:pPr>
            <w:r w:rsidRPr="00E4370F">
              <w:rPr>
                <w:rFonts w:ascii="MS Gothic" w:eastAsia="MS Gothic" w:hAnsi="MS Gothic" w:cs="MS Gothic" w:hint="eastAsia"/>
                <w:sz w:val="24"/>
              </w:rPr>
              <w:t>☐</w:t>
            </w:r>
          </w:p>
        </w:tc>
        <w:tc>
          <w:tcPr>
            <w:tcW w:w="567" w:type="dxa"/>
            <w:vAlign w:val="center"/>
          </w:tcPr>
          <w:p w14:paraId="06268C60" w14:textId="77777777" w:rsidR="008473C8" w:rsidRPr="00493727" w:rsidRDefault="008473C8" w:rsidP="00FF22A3">
            <w:pPr>
              <w:jc w:val="center"/>
              <w:rPr>
                <w:sz w:val="24"/>
              </w:rPr>
            </w:pPr>
            <w:r w:rsidRPr="00E4370F">
              <w:rPr>
                <w:rFonts w:ascii="MS Gothic" w:eastAsia="MS Gothic" w:hAnsi="MS Gothic" w:cs="MS Gothic" w:hint="eastAsia"/>
                <w:sz w:val="24"/>
              </w:rPr>
              <w:t>☐</w:t>
            </w:r>
          </w:p>
        </w:tc>
        <w:tc>
          <w:tcPr>
            <w:tcW w:w="2092" w:type="dxa"/>
          </w:tcPr>
          <w:p w14:paraId="0FE3E7A4" w14:textId="77777777" w:rsidR="008473C8" w:rsidRPr="00493727" w:rsidRDefault="008473C8" w:rsidP="00FF22A3"/>
        </w:tc>
      </w:tr>
      <w:tr w:rsidR="00A26D44" w:rsidRPr="00493727" w14:paraId="4C47C1F0" w14:textId="77777777" w:rsidTr="007C4735">
        <w:trPr>
          <w:cantSplit/>
          <w:trHeight w:val="340"/>
        </w:trPr>
        <w:tc>
          <w:tcPr>
            <w:tcW w:w="6663" w:type="dxa"/>
          </w:tcPr>
          <w:p w14:paraId="138B212D" w14:textId="77777777" w:rsidR="00A26D44" w:rsidRPr="00D04947" w:rsidRDefault="00A26D44" w:rsidP="00A26D44">
            <w:pPr>
              <w:pStyle w:val="ListParagraph"/>
              <w:numPr>
                <w:ilvl w:val="0"/>
                <w:numId w:val="6"/>
              </w:numPr>
              <w:rPr>
                <w:b/>
                <w:color w:val="009FDF"/>
                <w:szCs w:val="28"/>
              </w:rPr>
            </w:pPr>
            <w:r w:rsidRPr="00D04947">
              <w:rPr>
                <w:b/>
                <w:color w:val="009FDF"/>
                <w:szCs w:val="28"/>
              </w:rPr>
              <w:t>Has [name of abuser(s)] ever used weapons or objects to hurt you?</w:t>
            </w:r>
          </w:p>
          <w:p w14:paraId="5B847A5C" w14:textId="77777777" w:rsidR="00A26D44" w:rsidRPr="00493727" w:rsidRDefault="00A26D44" w:rsidP="00A26D44"/>
        </w:tc>
        <w:tc>
          <w:tcPr>
            <w:tcW w:w="567" w:type="dxa"/>
            <w:vAlign w:val="center"/>
          </w:tcPr>
          <w:p w14:paraId="04571269" w14:textId="77777777" w:rsidR="00A26D44" w:rsidRPr="00493727" w:rsidRDefault="00A26D44" w:rsidP="00A26D44">
            <w:pPr>
              <w:jc w:val="center"/>
              <w:rPr>
                <w:sz w:val="24"/>
              </w:rPr>
            </w:pPr>
            <w:r w:rsidRPr="00E4370F">
              <w:rPr>
                <w:rFonts w:ascii="MS Gothic" w:eastAsia="MS Gothic" w:hAnsi="MS Gothic" w:cs="MS Gothic" w:hint="eastAsia"/>
                <w:sz w:val="24"/>
              </w:rPr>
              <w:t>☐</w:t>
            </w:r>
          </w:p>
        </w:tc>
        <w:tc>
          <w:tcPr>
            <w:tcW w:w="567" w:type="dxa"/>
            <w:vAlign w:val="center"/>
          </w:tcPr>
          <w:p w14:paraId="1B6A0AB5" w14:textId="77777777" w:rsidR="00A26D44" w:rsidRPr="00493727" w:rsidRDefault="00A26D44" w:rsidP="00A26D44">
            <w:pPr>
              <w:jc w:val="center"/>
              <w:rPr>
                <w:sz w:val="24"/>
              </w:rPr>
            </w:pPr>
            <w:r w:rsidRPr="00E4370F">
              <w:rPr>
                <w:rFonts w:ascii="MS Gothic" w:eastAsia="MS Gothic" w:hAnsi="MS Gothic" w:cs="MS Gothic" w:hint="eastAsia"/>
                <w:sz w:val="24"/>
              </w:rPr>
              <w:t>☐</w:t>
            </w:r>
          </w:p>
        </w:tc>
        <w:tc>
          <w:tcPr>
            <w:tcW w:w="567" w:type="dxa"/>
            <w:vAlign w:val="center"/>
          </w:tcPr>
          <w:p w14:paraId="4E297CF2" w14:textId="77777777" w:rsidR="00A26D44" w:rsidRPr="00493727" w:rsidRDefault="00A26D44" w:rsidP="00A26D44">
            <w:pPr>
              <w:jc w:val="center"/>
              <w:rPr>
                <w:sz w:val="24"/>
              </w:rPr>
            </w:pPr>
            <w:r w:rsidRPr="00E4370F">
              <w:rPr>
                <w:rFonts w:ascii="MS Gothic" w:eastAsia="MS Gothic" w:hAnsi="MS Gothic" w:cs="MS Gothic" w:hint="eastAsia"/>
                <w:sz w:val="24"/>
              </w:rPr>
              <w:t>☐</w:t>
            </w:r>
          </w:p>
        </w:tc>
        <w:tc>
          <w:tcPr>
            <w:tcW w:w="2092" w:type="dxa"/>
          </w:tcPr>
          <w:p w14:paraId="28AB3CC9" w14:textId="77777777" w:rsidR="00A26D44" w:rsidRPr="00493727" w:rsidRDefault="00A26D44" w:rsidP="00A26D44"/>
        </w:tc>
      </w:tr>
      <w:tr w:rsidR="00FF22A3" w:rsidRPr="00493727" w14:paraId="4B891BED" w14:textId="77777777" w:rsidTr="00FF22A3">
        <w:trPr>
          <w:cantSplit/>
          <w:trHeight w:val="842"/>
        </w:trPr>
        <w:tc>
          <w:tcPr>
            <w:tcW w:w="6663" w:type="dxa"/>
            <w:shd w:val="clear" w:color="auto" w:fill="002D72"/>
            <w:vAlign w:val="bottom"/>
          </w:tcPr>
          <w:p w14:paraId="77E7E2A2" w14:textId="77777777" w:rsidR="00FF22A3" w:rsidRPr="00493727" w:rsidRDefault="00FF22A3" w:rsidP="00FF22A3">
            <w:r w:rsidRPr="00493727">
              <w:rPr>
                <w:b/>
              </w:rPr>
              <w:lastRenderedPageBreak/>
              <w:t>Tick the box if the factor is present. Please use the comment box at the end of the form to expand on any answer.</w:t>
            </w:r>
          </w:p>
        </w:tc>
        <w:tc>
          <w:tcPr>
            <w:tcW w:w="567" w:type="dxa"/>
            <w:shd w:val="clear" w:color="auto" w:fill="002D72"/>
            <w:textDirection w:val="btLr"/>
            <w:vAlign w:val="center"/>
          </w:tcPr>
          <w:p w14:paraId="15EE67E0" w14:textId="77777777" w:rsidR="00FF22A3" w:rsidRPr="00493727" w:rsidRDefault="00FF22A3" w:rsidP="00FF22A3">
            <w:pPr>
              <w:rPr>
                <w:sz w:val="24"/>
              </w:rPr>
            </w:pPr>
            <w:r w:rsidRPr="00493727">
              <w:rPr>
                <w:b/>
              </w:rPr>
              <w:t>YES</w:t>
            </w:r>
          </w:p>
        </w:tc>
        <w:tc>
          <w:tcPr>
            <w:tcW w:w="567" w:type="dxa"/>
            <w:shd w:val="clear" w:color="auto" w:fill="002D72"/>
            <w:textDirection w:val="btLr"/>
            <w:vAlign w:val="center"/>
          </w:tcPr>
          <w:p w14:paraId="7613BC23" w14:textId="77777777" w:rsidR="00FF22A3" w:rsidRPr="00493727" w:rsidRDefault="00FF22A3" w:rsidP="00FF22A3">
            <w:pPr>
              <w:rPr>
                <w:sz w:val="24"/>
              </w:rPr>
            </w:pPr>
            <w:r w:rsidRPr="00493727">
              <w:rPr>
                <w:b/>
              </w:rPr>
              <w:t>NO</w:t>
            </w:r>
          </w:p>
        </w:tc>
        <w:tc>
          <w:tcPr>
            <w:tcW w:w="567" w:type="dxa"/>
            <w:shd w:val="clear" w:color="auto" w:fill="002D72"/>
            <w:textDirection w:val="btLr"/>
            <w:vAlign w:val="center"/>
          </w:tcPr>
          <w:p w14:paraId="6E257AA8" w14:textId="77777777" w:rsidR="00FF22A3" w:rsidRPr="00493727" w:rsidRDefault="00FF22A3" w:rsidP="00FF22A3">
            <w:pPr>
              <w:rPr>
                <w:sz w:val="24"/>
              </w:rPr>
            </w:pPr>
            <w:r w:rsidRPr="00493727">
              <w:rPr>
                <w:b/>
              </w:rPr>
              <w:t>DON’T KNOW</w:t>
            </w:r>
          </w:p>
        </w:tc>
        <w:tc>
          <w:tcPr>
            <w:tcW w:w="2092" w:type="dxa"/>
            <w:shd w:val="clear" w:color="auto" w:fill="002D72"/>
            <w:vAlign w:val="bottom"/>
          </w:tcPr>
          <w:p w14:paraId="2EDF6742" w14:textId="77777777" w:rsidR="00FF22A3" w:rsidRPr="00493727" w:rsidRDefault="00FF22A3" w:rsidP="00FF22A3">
            <w:r w:rsidRPr="00493727">
              <w:rPr>
                <w:b/>
              </w:rPr>
              <w:t>State source of info</w:t>
            </w:r>
          </w:p>
        </w:tc>
      </w:tr>
      <w:tr w:rsidR="008473C8" w:rsidRPr="00493727" w14:paraId="483C89FD" w14:textId="77777777" w:rsidTr="00FF22A3">
        <w:trPr>
          <w:cantSplit/>
          <w:trHeight w:val="340"/>
        </w:trPr>
        <w:tc>
          <w:tcPr>
            <w:tcW w:w="6663" w:type="dxa"/>
          </w:tcPr>
          <w:p w14:paraId="660141D7" w14:textId="77777777" w:rsidR="008473C8" w:rsidRPr="00D04947" w:rsidRDefault="008473C8" w:rsidP="00FF22A3">
            <w:pPr>
              <w:pStyle w:val="ListParagraph"/>
              <w:numPr>
                <w:ilvl w:val="0"/>
                <w:numId w:val="6"/>
              </w:numPr>
              <w:rPr>
                <w:b/>
                <w:color w:val="009FDF"/>
                <w:szCs w:val="28"/>
              </w:rPr>
            </w:pPr>
            <w:r w:rsidRPr="00D04947">
              <w:rPr>
                <w:b/>
                <w:color w:val="009FDF"/>
                <w:szCs w:val="28"/>
              </w:rPr>
              <w:t>Has [name of abuser(s)] ever threatened to kill you or someone else and you believed them?</w:t>
            </w:r>
          </w:p>
          <w:p w14:paraId="5947C0C7" w14:textId="77777777" w:rsidR="008473C8" w:rsidRPr="00493727" w:rsidRDefault="008473C8" w:rsidP="00FF22A3">
            <w:pPr>
              <w:ind w:left="360"/>
            </w:pPr>
            <w:r w:rsidRPr="00493727">
              <w:t>If yes, tick who:</w:t>
            </w:r>
          </w:p>
          <w:p w14:paraId="30BB6CCF" w14:textId="77777777" w:rsidR="008473C8" w:rsidRPr="00282E3A" w:rsidRDefault="008473C8" w:rsidP="00FF22A3">
            <w:pPr>
              <w:ind w:left="720"/>
              <w:rPr>
                <w:rFonts w:eastAsia="MS Gothic"/>
              </w:rPr>
            </w:pPr>
            <w:r w:rsidRPr="00493727">
              <w:t>You</w:t>
            </w:r>
            <w:r w:rsidRPr="00493727">
              <w:tab/>
            </w:r>
            <w:r w:rsidRPr="00493727">
              <w:tab/>
            </w:r>
            <w:r w:rsidRPr="00493727">
              <w:tab/>
            </w:r>
            <w:r w:rsidRPr="00493727">
              <w:tab/>
            </w:r>
            <w:r w:rsidRPr="00493727">
              <w:tab/>
            </w:r>
            <w:r w:rsidRPr="00282E3A">
              <w:rPr>
                <w:rFonts w:eastAsia="MS Gothic" w:hint="eastAsia"/>
              </w:rPr>
              <w:t>☐</w:t>
            </w:r>
          </w:p>
          <w:p w14:paraId="214A04DD" w14:textId="77777777" w:rsidR="008473C8" w:rsidRPr="00282E3A" w:rsidRDefault="008473C8" w:rsidP="00FF22A3">
            <w:pPr>
              <w:ind w:left="720"/>
              <w:rPr>
                <w:rFonts w:eastAsia="MS Gothic"/>
              </w:rPr>
            </w:pPr>
            <w:r w:rsidRPr="00493727">
              <w:t>Children</w:t>
            </w:r>
            <w:r w:rsidRPr="00493727">
              <w:tab/>
            </w:r>
            <w:r w:rsidRPr="00493727">
              <w:tab/>
            </w:r>
            <w:r w:rsidRPr="00493727">
              <w:tab/>
            </w:r>
            <w:r w:rsidRPr="00493727">
              <w:tab/>
            </w:r>
            <w:r w:rsidRPr="00282E3A">
              <w:rPr>
                <w:rFonts w:eastAsia="MS Gothic" w:hint="eastAsia"/>
              </w:rPr>
              <w:t>☐</w:t>
            </w:r>
          </w:p>
          <w:p w14:paraId="2FA94696" w14:textId="77777777" w:rsidR="008473C8" w:rsidRPr="00282E3A" w:rsidRDefault="008473C8" w:rsidP="00FF22A3">
            <w:pPr>
              <w:ind w:left="720"/>
              <w:rPr>
                <w:rFonts w:eastAsia="MS Gothic"/>
              </w:rPr>
            </w:pPr>
            <w:r w:rsidRPr="00493727">
              <w:t>Other (please specify)</w:t>
            </w:r>
            <w:r w:rsidRPr="00493727">
              <w:tab/>
            </w:r>
            <w:r w:rsidRPr="00493727">
              <w:tab/>
            </w:r>
            <w:r w:rsidRPr="00493727">
              <w:tab/>
            </w:r>
            <w:r w:rsidRPr="00282E3A">
              <w:rPr>
                <w:rFonts w:eastAsia="MS Gothic" w:hint="eastAsia"/>
              </w:rPr>
              <w:t>☐</w:t>
            </w:r>
          </w:p>
          <w:p w14:paraId="0C05BA18" w14:textId="77777777" w:rsidR="008473C8" w:rsidRPr="00493727" w:rsidRDefault="008473C8" w:rsidP="00FF22A3">
            <w:pPr>
              <w:ind w:left="720"/>
            </w:pPr>
          </w:p>
        </w:tc>
        <w:tc>
          <w:tcPr>
            <w:tcW w:w="567" w:type="dxa"/>
            <w:vAlign w:val="center"/>
          </w:tcPr>
          <w:p w14:paraId="52C0D6C7" w14:textId="77777777" w:rsidR="008473C8" w:rsidRPr="00493727" w:rsidRDefault="008473C8" w:rsidP="00FF22A3">
            <w:pPr>
              <w:jc w:val="center"/>
              <w:rPr>
                <w:sz w:val="24"/>
              </w:rPr>
            </w:pPr>
            <w:r w:rsidRPr="00E4370F">
              <w:rPr>
                <w:rFonts w:ascii="MS Gothic" w:eastAsia="MS Gothic" w:hAnsi="MS Gothic" w:cs="MS Gothic" w:hint="eastAsia"/>
                <w:sz w:val="24"/>
              </w:rPr>
              <w:t>☐</w:t>
            </w:r>
          </w:p>
        </w:tc>
        <w:tc>
          <w:tcPr>
            <w:tcW w:w="567" w:type="dxa"/>
            <w:vAlign w:val="center"/>
          </w:tcPr>
          <w:p w14:paraId="4AFC62A4" w14:textId="77777777" w:rsidR="008473C8" w:rsidRPr="00493727" w:rsidRDefault="008473C8" w:rsidP="00FF22A3">
            <w:pPr>
              <w:jc w:val="center"/>
              <w:rPr>
                <w:sz w:val="24"/>
              </w:rPr>
            </w:pPr>
            <w:r w:rsidRPr="00E4370F">
              <w:rPr>
                <w:rFonts w:ascii="MS Gothic" w:eastAsia="MS Gothic" w:hAnsi="MS Gothic" w:cs="MS Gothic" w:hint="eastAsia"/>
                <w:sz w:val="24"/>
              </w:rPr>
              <w:t>☐</w:t>
            </w:r>
          </w:p>
        </w:tc>
        <w:tc>
          <w:tcPr>
            <w:tcW w:w="567" w:type="dxa"/>
            <w:vAlign w:val="center"/>
          </w:tcPr>
          <w:p w14:paraId="4F60F8F5" w14:textId="77777777" w:rsidR="008473C8" w:rsidRPr="00493727" w:rsidRDefault="008473C8" w:rsidP="00FF22A3">
            <w:pPr>
              <w:jc w:val="center"/>
              <w:rPr>
                <w:sz w:val="24"/>
              </w:rPr>
            </w:pPr>
            <w:r w:rsidRPr="00E4370F">
              <w:rPr>
                <w:rFonts w:ascii="MS Gothic" w:eastAsia="MS Gothic" w:hAnsi="MS Gothic" w:cs="MS Gothic" w:hint="eastAsia"/>
                <w:sz w:val="24"/>
              </w:rPr>
              <w:t>☐</w:t>
            </w:r>
          </w:p>
        </w:tc>
        <w:tc>
          <w:tcPr>
            <w:tcW w:w="2092" w:type="dxa"/>
          </w:tcPr>
          <w:p w14:paraId="563B9E80" w14:textId="77777777" w:rsidR="008473C8" w:rsidRPr="00493727" w:rsidRDefault="008473C8" w:rsidP="00FF22A3"/>
        </w:tc>
      </w:tr>
      <w:tr w:rsidR="008473C8" w:rsidRPr="00493727" w14:paraId="390A542B" w14:textId="77777777" w:rsidTr="00FF22A3">
        <w:trPr>
          <w:cantSplit/>
          <w:trHeight w:val="340"/>
        </w:trPr>
        <w:tc>
          <w:tcPr>
            <w:tcW w:w="6663" w:type="dxa"/>
          </w:tcPr>
          <w:p w14:paraId="5586818E" w14:textId="77777777" w:rsidR="008473C8" w:rsidRPr="00D04947" w:rsidRDefault="008473C8" w:rsidP="00FF22A3">
            <w:pPr>
              <w:pStyle w:val="ListParagraph"/>
              <w:numPr>
                <w:ilvl w:val="0"/>
                <w:numId w:val="6"/>
              </w:numPr>
              <w:rPr>
                <w:b/>
                <w:color w:val="009FDF"/>
                <w:szCs w:val="28"/>
              </w:rPr>
            </w:pPr>
            <w:r w:rsidRPr="00D04947">
              <w:rPr>
                <w:b/>
                <w:color w:val="009FDF"/>
                <w:szCs w:val="28"/>
              </w:rPr>
              <w:t>Has [name of abuser(s)] ever attempted to strangle / choke / suffocate / drown you?</w:t>
            </w:r>
          </w:p>
          <w:p w14:paraId="24250BD7" w14:textId="77777777" w:rsidR="008473C8" w:rsidRPr="00493727" w:rsidRDefault="008473C8" w:rsidP="00FF22A3"/>
        </w:tc>
        <w:tc>
          <w:tcPr>
            <w:tcW w:w="567" w:type="dxa"/>
            <w:vAlign w:val="center"/>
          </w:tcPr>
          <w:p w14:paraId="3C43F61F" w14:textId="77777777" w:rsidR="008473C8" w:rsidRPr="00493727" w:rsidRDefault="008473C8" w:rsidP="00FF22A3">
            <w:pPr>
              <w:jc w:val="center"/>
              <w:rPr>
                <w:sz w:val="24"/>
              </w:rPr>
            </w:pPr>
            <w:r w:rsidRPr="00E4370F">
              <w:rPr>
                <w:rFonts w:ascii="MS Gothic" w:eastAsia="MS Gothic" w:hAnsi="MS Gothic" w:cs="MS Gothic" w:hint="eastAsia"/>
                <w:sz w:val="24"/>
              </w:rPr>
              <w:t>☐</w:t>
            </w:r>
          </w:p>
        </w:tc>
        <w:tc>
          <w:tcPr>
            <w:tcW w:w="567" w:type="dxa"/>
            <w:vAlign w:val="center"/>
          </w:tcPr>
          <w:p w14:paraId="1645D3E3" w14:textId="77777777" w:rsidR="008473C8" w:rsidRPr="00493727" w:rsidRDefault="008473C8" w:rsidP="00FF22A3">
            <w:pPr>
              <w:jc w:val="center"/>
              <w:rPr>
                <w:sz w:val="24"/>
              </w:rPr>
            </w:pPr>
            <w:r w:rsidRPr="00E4370F">
              <w:rPr>
                <w:rFonts w:ascii="MS Gothic" w:eastAsia="MS Gothic" w:hAnsi="MS Gothic" w:cs="MS Gothic" w:hint="eastAsia"/>
                <w:sz w:val="24"/>
              </w:rPr>
              <w:t>☐</w:t>
            </w:r>
          </w:p>
        </w:tc>
        <w:tc>
          <w:tcPr>
            <w:tcW w:w="567" w:type="dxa"/>
            <w:vAlign w:val="center"/>
          </w:tcPr>
          <w:p w14:paraId="0FDE7007" w14:textId="77777777" w:rsidR="008473C8" w:rsidRPr="00493727" w:rsidRDefault="008473C8" w:rsidP="00FF22A3">
            <w:pPr>
              <w:jc w:val="center"/>
              <w:rPr>
                <w:sz w:val="24"/>
              </w:rPr>
            </w:pPr>
            <w:r w:rsidRPr="00E4370F">
              <w:rPr>
                <w:rFonts w:ascii="MS Gothic" w:eastAsia="MS Gothic" w:hAnsi="MS Gothic" w:cs="MS Gothic" w:hint="eastAsia"/>
                <w:sz w:val="24"/>
              </w:rPr>
              <w:t>☐</w:t>
            </w:r>
          </w:p>
        </w:tc>
        <w:tc>
          <w:tcPr>
            <w:tcW w:w="2092" w:type="dxa"/>
          </w:tcPr>
          <w:p w14:paraId="637C77BC" w14:textId="77777777" w:rsidR="008473C8" w:rsidRPr="00493727" w:rsidRDefault="008473C8" w:rsidP="00FF22A3"/>
        </w:tc>
      </w:tr>
      <w:tr w:rsidR="008473C8" w:rsidRPr="00493727" w14:paraId="02CA443D" w14:textId="77777777" w:rsidTr="00FF22A3">
        <w:trPr>
          <w:cantSplit/>
          <w:trHeight w:val="340"/>
        </w:trPr>
        <w:tc>
          <w:tcPr>
            <w:tcW w:w="6663" w:type="dxa"/>
          </w:tcPr>
          <w:p w14:paraId="5C4BCC89" w14:textId="77777777" w:rsidR="008473C8" w:rsidRPr="00D04947" w:rsidRDefault="008473C8" w:rsidP="00FF22A3">
            <w:pPr>
              <w:pStyle w:val="ListParagraph"/>
              <w:numPr>
                <w:ilvl w:val="0"/>
                <w:numId w:val="6"/>
              </w:numPr>
              <w:rPr>
                <w:b/>
                <w:color w:val="009FDF"/>
                <w:szCs w:val="28"/>
              </w:rPr>
            </w:pPr>
            <w:r w:rsidRPr="00D04947">
              <w:rPr>
                <w:b/>
                <w:color w:val="009FDF"/>
                <w:szCs w:val="28"/>
              </w:rPr>
              <w:t>Does [name of abuser(s)] do or say things of a sexual nature that make you feel bad or that physically hurt you or someone else?</w:t>
            </w:r>
          </w:p>
          <w:p w14:paraId="62F29895" w14:textId="77777777" w:rsidR="008473C8" w:rsidRPr="00493727" w:rsidRDefault="008473C8" w:rsidP="00FF22A3">
            <w:pPr>
              <w:ind w:left="360"/>
            </w:pPr>
            <w:r w:rsidRPr="00493727">
              <w:t>If someone else, specify who.</w:t>
            </w:r>
          </w:p>
          <w:p w14:paraId="0FD46CCA" w14:textId="77777777" w:rsidR="008473C8" w:rsidRPr="00493727" w:rsidRDefault="008473C8" w:rsidP="00FF22A3"/>
        </w:tc>
        <w:tc>
          <w:tcPr>
            <w:tcW w:w="567" w:type="dxa"/>
            <w:vAlign w:val="center"/>
          </w:tcPr>
          <w:p w14:paraId="635E40FF" w14:textId="77777777" w:rsidR="008473C8" w:rsidRPr="00493727" w:rsidRDefault="008473C8" w:rsidP="00FF22A3">
            <w:pPr>
              <w:jc w:val="center"/>
              <w:rPr>
                <w:sz w:val="24"/>
              </w:rPr>
            </w:pPr>
            <w:r w:rsidRPr="00E4370F">
              <w:rPr>
                <w:rFonts w:ascii="MS Gothic" w:eastAsia="MS Gothic" w:hAnsi="MS Gothic" w:cs="MS Gothic" w:hint="eastAsia"/>
                <w:sz w:val="24"/>
              </w:rPr>
              <w:t>☐</w:t>
            </w:r>
          </w:p>
        </w:tc>
        <w:tc>
          <w:tcPr>
            <w:tcW w:w="567" w:type="dxa"/>
            <w:vAlign w:val="center"/>
          </w:tcPr>
          <w:p w14:paraId="31F058A5" w14:textId="77777777" w:rsidR="008473C8" w:rsidRPr="00493727" w:rsidRDefault="008473C8" w:rsidP="00FF22A3">
            <w:pPr>
              <w:jc w:val="center"/>
              <w:rPr>
                <w:sz w:val="24"/>
              </w:rPr>
            </w:pPr>
            <w:r w:rsidRPr="00E4370F">
              <w:rPr>
                <w:rFonts w:ascii="MS Gothic" w:eastAsia="MS Gothic" w:hAnsi="MS Gothic" w:cs="MS Gothic" w:hint="eastAsia"/>
                <w:sz w:val="24"/>
              </w:rPr>
              <w:t>☐</w:t>
            </w:r>
          </w:p>
        </w:tc>
        <w:tc>
          <w:tcPr>
            <w:tcW w:w="567" w:type="dxa"/>
            <w:vAlign w:val="center"/>
          </w:tcPr>
          <w:p w14:paraId="6C857BE5" w14:textId="77777777" w:rsidR="008473C8" w:rsidRPr="00493727" w:rsidRDefault="008473C8" w:rsidP="00FF22A3">
            <w:pPr>
              <w:jc w:val="center"/>
              <w:rPr>
                <w:sz w:val="24"/>
              </w:rPr>
            </w:pPr>
            <w:r w:rsidRPr="00E4370F">
              <w:rPr>
                <w:rFonts w:ascii="MS Gothic" w:eastAsia="MS Gothic" w:hAnsi="MS Gothic" w:cs="MS Gothic" w:hint="eastAsia"/>
                <w:sz w:val="24"/>
              </w:rPr>
              <w:t>☐</w:t>
            </w:r>
          </w:p>
        </w:tc>
        <w:tc>
          <w:tcPr>
            <w:tcW w:w="2092" w:type="dxa"/>
          </w:tcPr>
          <w:p w14:paraId="57EEE4BE" w14:textId="77777777" w:rsidR="008473C8" w:rsidRPr="00493727" w:rsidRDefault="008473C8" w:rsidP="00FF22A3"/>
        </w:tc>
      </w:tr>
      <w:tr w:rsidR="008473C8" w:rsidRPr="00493727" w14:paraId="2D4FA1CF" w14:textId="77777777" w:rsidTr="00FF22A3">
        <w:trPr>
          <w:cantSplit/>
          <w:trHeight w:val="340"/>
        </w:trPr>
        <w:tc>
          <w:tcPr>
            <w:tcW w:w="6663" w:type="dxa"/>
          </w:tcPr>
          <w:p w14:paraId="24A88B43" w14:textId="77777777" w:rsidR="008473C8" w:rsidRPr="00D04947" w:rsidRDefault="008473C8" w:rsidP="00FF22A3">
            <w:pPr>
              <w:pStyle w:val="ListParagraph"/>
              <w:numPr>
                <w:ilvl w:val="0"/>
                <w:numId w:val="6"/>
              </w:numPr>
              <w:rPr>
                <w:b/>
                <w:color w:val="009FDF"/>
                <w:szCs w:val="28"/>
              </w:rPr>
            </w:pPr>
            <w:r w:rsidRPr="00D04947">
              <w:rPr>
                <w:b/>
                <w:color w:val="009FDF"/>
                <w:szCs w:val="28"/>
              </w:rPr>
              <w:t>Is there any other person who has threatened you or who you are afraid of?</w:t>
            </w:r>
          </w:p>
          <w:p w14:paraId="70F35E88" w14:textId="77777777" w:rsidR="008473C8" w:rsidRPr="00493727" w:rsidRDefault="008473C8" w:rsidP="00FF22A3">
            <w:pPr>
              <w:ind w:left="360"/>
            </w:pPr>
            <w:r w:rsidRPr="00493727">
              <w:t>If yes, please specify whom and why. Consider extended family if HBV.</w:t>
            </w:r>
          </w:p>
          <w:p w14:paraId="437E8C67" w14:textId="77777777" w:rsidR="008473C8" w:rsidRPr="00493727" w:rsidRDefault="008473C8" w:rsidP="00FF22A3">
            <w:pPr>
              <w:ind w:left="360"/>
            </w:pPr>
          </w:p>
        </w:tc>
        <w:tc>
          <w:tcPr>
            <w:tcW w:w="567" w:type="dxa"/>
            <w:vAlign w:val="center"/>
          </w:tcPr>
          <w:p w14:paraId="68DD3524" w14:textId="77777777" w:rsidR="008473C8" w:rsidRPr="00493727" w:rsidRDefault="008473C8" w:rsidP="00FF22A3">
            <w:pPr>
              <w:jc w:val="center"/>
              <w:rPr>
                <w:sz w:val="24"/>
              </w:rPr>
            </w:pPr>
            <w:r w:rsidRPr="00E4370F">
              <w:rPr>
                <w:rFonts w:ascii="MS Gothic" w:eastAsia="MS Gothic" w:hAnsi="MS Gothic" w:cs="MS Gothic" w:hint="eastAsia"/>
                <w:sz w:val="24"/>
              </w:rPr>
              <w:t>☐</w:t>
            </w:r>
          </w:p>
        </w:tc>
        <w:tc>
          <w:tcPr>
            <w:tcW w:w="567" w:type="dxa"/>
            <w:vAlign w:val="center"/>
          </w:tcPr>
          <w:p w14:paraId="094C8B3C" w14:textId="77777777" w:rsidR="008473C8" w:rsidRPr="00493727" w:rsidRDefault="008473C8" w:rsidP="00FF22A3">
            <w:pPr>
              <w:jc w:val="center"/>
              <w:rPr>
                <w:sz w:val="24"/>
              </w:rPr>
            </w:pPr>
            <w:r w:rsidRPr="00E4370F">
              <w:rPr>
                <w:rFonts w:ascii="MS Gothic" w:eastAsia="MS Gothic" w:hAnsi="MS Gothic" w:cs="MS Gothic" w:hint="eastAsia"/>
                <w:sz w:val="24"/>
              </w:rPr>
              <w:t>☐</w:t>
            </w:r>
          </w:p>
        </w:tc>
        <w:tc>
          <w:tcPr>
            <w:tcW w:w="567" w:type="dxa"/>
            <w:vAlign w:val="center"/>
          </w:tcPr>
          <w:p w14:paraId="58863883" w14:textId="77777777" w:rsidR="008473C8" w:rsidRPr="00493727" w:rsidRDefault="008473C8" w:rsidP="00FF22A3">
            <w:pPr>
              <w:jc w:val="center"/>
              <w:rPr>
                <w:sz w:val="24"/>
              </w:rPr>
            </w:pPr>
            <w:r w:rsidRPr="00E4370F">
              <w:rPr>
                <w:rFonts w:ascii="MS Gothic" w:eastAsia="MS Gothic" w:hAnsi="MS Gothic" w:cs="MS Gothic" w:hint="eastAsia"/>
                <w:sz w:val="24"/>
              </w:rPr>
              <w:t>☐</w:t>
            </w:r>
          </w:p>
        </w:tc>
        <w:tc>
          <w:tcPr>
            <w:tcW w:w="2092" w:type="dxa"/>
          </w:tcPr>
          <w:p w14:paraId="3032F0E1" w14:textId="77777777" w:rsidR="008473C8" w:rsidRPr="00493727" w:rsidRDefault="008473C8" w:rsidP="00FF22A3"/>
        </w:tc>
      </w:tr>
      <w:tr w:rsidR="008473C8" w:rsidRPr="00493727" w14:paraId="5627D4AD" w14:textId="77777777" w:rsidTr="00FF22A3">
        <w:trPr>
          <w:cantSplit/>
          <w:trHeight w:val="340"/>
        </w:trPr>
        <w:tc>
          <w:tcPr>
            <w:tcW w:w="6663" w:type="dxa"/>
          </w:tcPr>
          <w:p w14:paraId="62FF5345" w14:textId="77777777" w:rsidR="008473C8" w:rsidRPr="00D04947" w:rsidRDefault="008473C8" w:rsidP="00FF22A3">
            <w:pPr>
              <w:pStyle w:val="ListParagraph"/>
              <w:numPr>
                <w:ilvl w:val="0"/>
                <w:numId w:val="6"/>
              </w:numPr>
              <w:rPr>
                <w:b/>
                <w:color w:val="009FDF"/>
                <w:szCs w:val="28"/>
              </w:rPr>
            </w:pPr>
            <w:r w:rsidRPr="00D04947">
              <w:rPr>
                <w:b/>
                <w:color w:val="009FDF"/>
                <w:szCs w:val="28"/>
              </w:rPr>
              <w:t>Do you know if [name of abuser(s)] has hurt anyone else?</w:t>
            </w:r>
          </w:p>
          <w:p w14:paraId="782A6C6F" w14:textId="77777777" w:rsidR="008473C8" w:rsidRPr="00493727" w:rsidRDefault="008473C8" w:rsidP="00FF22A3">
            <w:pPr>
              <w:ind w:left="360"/>
            </w:pPr>
            <w:r w:rsidRPr="00493727">
              <w:t xml:space="preserve">Consider HBV. Please specify whom, including the children, </w:t>
            </w:r>
            <w:proofErr w:type="gramStart"/>
            <w:r w:rsidRPr="00493727">
              <w:t>siblings</w:t>
            </w:r>
            <w:proofErr w:type="gramEnd"/>
            <w:r w:rsidRPr="00493727">
              <w:t xml:space="preserve"> or elderly relatives:</w:t>
            </w:r>
          </w:p>
          <w:p w14:paraId="0E8ECD85" w14:textId="77777777" w:rsidR="008473C8" w:rsidRPr="00493727" w:rsidRDefault="008473C8" w:rsidP="00FF22A3">
            <w:pPr>
              <w:ind w:left="720"/>
            </w:pPr>
            <w:r w:rsidRPr="00493727">
              <w:t>Children</w:t>
            </w:r>
            <w:r w:rsidRPr="00493727">
              <w:tab/>
            </w:r>
            <w:r w:rsidRPr="00493727">
              <w:tab/>
            </w:r>
            <w:r w:rsidRPr="00493727">
              <w:tab/>
            </w:r>
            <w:r w:rsidRPr="00493727">
              <w:tab/>
            </w:r>
            <w:r w:rsidRPr="00282E3A">
              <w:rPr>
                <w:rFonts w:eastAsia="MS Gothic" w:hint="eastAsia"/>
              </w:rPr>
              <w:t>☐</w:t>
            </w:r>
          </w:p>
          <w:p w14:paraId="176F3013" w14:textId="77777777" w:rsidR="008473C8" w:rsidRPr="00282E3A" w:rsidRDefault="008473C8" w:rsidP="00FF22A3">
            <w:pPr>
              <w:ind w:left="720"/>
              <w:rPr>
                <w:rFonts w:eastAsia="MS Gothic"/>
              </w:rPr>
            </w:pPr>
            <w:r w:rsidRPr="00493727">
              <w:t>Another family member</w:t>
            </w:r>
            <w:r w:rsidRPr="00493727">
              <w:tab/>
            </w:r>
            <w:r w:rsidRPr="00493727">
              <w:tab/>
            </w:r>
            <w:r w:rsidRPr="00493727">
              <w:tab/>
            </w:r>
            <w:r w:rsidRPr="00282E3A">
              <w:rPr>
                <w:rFonts w:eastAsia="MS Gothic" w:hint="eastAsia"/>
              </w:rPr>
              <w:t>☐</w:t>
            </w:r>
          </w:p>
          <w:p w14:paraId="1F940AB1" w14:textId="77777777" w:rsidR="008473C8" w:rsidRPr="00493727" w:rsidRDefault="008473C8" w:rsidP="00FF22A3">
            <w:pPr>
              <w:ind w:left="720"/>
            </w:pPr>
            <w:r w:rsidRPr="00493727">
              <w:t>Someone from a previous relationship</w:t>
            </w:r>
            <w:r w:rsidRPr="00493727">
              <w:tab/>
            </w:r>
            <w:r w:rsidRPr="00282E3A">
              <w:rPr>
                <w:rFonts w:eastAsia="MS Gothic" w:hint="eastAsia"/>
              </w:rPr>
              <w:t>☐</w:t>
            </w:r>
          </w:p>
          <w:p w14:paraId="0D6AEE36" w14:textId="77777777" w:rsidR="008473C8" w:rsidRPr="003F31E7" w:rsidRDefault="008473C8" w:rsidP="00FF22A3">
            <w:pPr>
              <w:ind w:left="720"/>
              <w:rPr>
                <w:rFonts w:eastAsia="MS Gothic"/>
              </w:rPr>
            </w:pPr>
            <w:r w:rsidRPr="00493727">
              <w:t>Other (please specify)</w:t>
            </w:r>
            <w:r w:rsidRPr="00493727">
              <w:tab/>
            </w:r>
            <w:r w:rsidRPr="00493727">
              <w:tab/>
            </w:r>
            <w:r w:rsidRPr="00493727">
              <w:tab/>
            </w:r>
            <w:r w:rsidRPr="003F31E7">
              <w:rPr>
                <w:rFonts w:ascii="MS Gothic" w:eastAsia="MS Gothic" w:hAnsi="MS Gothic" w:cs="MS Gothic" w:hint="eastAsia"/>
              </w:rPr>
              <w:t>☐</w:t>
            </w:r>
          </w:p>
          <w:p w14:paraId="5A415326" w14:textId="77777777" w:rsidR="008473C8" w:rsidRPr="00493727" w:rsidRDefault="008473C8" w:rsidP="00FF22A3">
            <w:pPr>
              <w:ind w:left="720"/>
            </w:pPr>
          </w:p>
        </w:tc>
        <w:tc>
          <w:tcPr>
            <w:tcW w:w="567" w:type="dxa"/>
            <w:vAlign w:val="center"/>
          </w:tcPr>
          <w:p w14:paraId="171FC83A" w14:textId="77777777" w:rsidR="008473C8" w:rsidRPr="00493727" w:rsidRDefault="008473C8" w:rsidP="00FF22A3">
            <w:pPr>
              <w:jc w:val="center"/>
              <w:rPr>
                <w:sz w:val="24"/>
              </w:rPr>
            </w:pPr>
            <w:r w:rsidRPr="00E4370F">
              <w:rPr>
                <w:rFonts w:ascii="MS Gothic" w:eastAsia="MS Gothic" w:hAnsi="MS Gothic" w:cs="MS Gothic" w:hint="eastAsia"/>
                <w:sz w:val="24"/>
              </w:rPr>
              <w:t>☐</w:t>
            </w:r>
          </w:p>
        </w:tc>
        <w:tc>
          <w:tcPr>
            <w:tcW w:w="567" w:type="dxa"/>
            <w:vAlign w:val="center"/>
          </w:tcPr>
          <w:p w14:paraId="3951105E" w14:textId="77777777" w:rsidR="008473C8" w:rsidRPr="00493727" w:rsidRDefault="008473C8" w:rsidP="00FF22A3">
            <w:pPr>
              <w:jc w:val="center"/>
              <w:rPr>
                <w:sz w:val="24"/>
              </w:rPr>
            </w:pPr>
            <w:r w:rsidRPr="00E4370F">
              <w:rPr>
                <w:rFonts w:ascii="MS Gothic" w:eastAsia="MS Gothic" w:hAnsi="MS Gothic" w:cs="MS Gothic" w:hint="eastAsia"/>
                <w:sz w:val="24"/>
              </w:rPr>
              <w:t>☐</w:t>
            </w:r>
          </w:p>
        </w:tc>
        <w:tc>
          <w:tcPr>
            <w:tcW w:w="567" w:type="dxa"/>
            <w:vAlign w:val="center"/>
          </w:tcPr>
          <w:p w14:paraId="75EDC1EF" w14:textId="77777777" w:rsidR="008473C8" w:rsidRPr="00493727" w:rsidRDefault="008473C8" w:rsidP="00FF22A3">
            <w:pPr>
              <w:jc w:val="center"/>
              <w:rPr>
                <w:sz w:val="24"/>
              </w:rPr>
            </w:pPr>
            <w:r w:rsidRPr="00E4370F">
              <w:rPr>
                <w:rFonts w:ascii="MS Gothic" w:eastAsia="MS Gothic" w:hAnsi="MS Gothic" w:cs="MS Gothic" w:hint="eastAsia"/>
                <w:sz w:val="24"/>
              </w:rPr>
              <w:t>☐</w:t>
            </w:r>
          </w:p>
        </w:tc>
        <w:tc>
          <w:tcPr>
            <w:tcW w:w="2092" w:type="dxa"/>
          </w:tcPr>
          <w:p w14:paraId="3D35DB38" w14:textId="77777777" w:rsidR="008473C8" w:rsidRPr="00493727" w:rsidRDefault="008473C8" w:rsidP="00FF22A3"/>
        </w:tc>
      </w:tr>
      <w:tr w:rsidR="008473C8" w:rsidRPr="00493727" w14:paraId="24250F93" w14:textId="77777777" w:rsidTr="00FF22A3">
        <w:trPr>
          <w:cantSplit/>
          <w:trHeight w:val="340"/>
        </w:trPr>
        <w:tc>
          <w:tcPr>
            <w:tcW w:w="6663" w:type="dxa"/>
          </w:tcPr>
          <w:p w14:paraId="5116C8D0" w14:textId="77777777" w:rsidR="008473C8" w:rsidRPr="00D04947" w:rsidRDefault="008473C8" w:rsidP="00FF22A3">
            <w:pPr>
              <w:pStyle w:val="ListParagraph"/>
              <w:numPr>
                <w:ilvl w:val="0"/>
                <w:numId w:val="6"/>
              </w:numPr>
              <w:rPr>
                <w:b/>
                <w:color w:val="009FDF"/>
                <w:szCs w:val="28"/>
              </w:rPr>
            </w:pPr>
            <w:r w:rsidRPr="00D04947">
              <w:rPr>
                <w:b/>
                <w:color w:val="009FDF"/>
                <w:szCs w:val="28"/>
              </w:rPr>
              <w:t>Has [name of abuser(s)] ever mistreated an animal or the family pet?</w:t>
            </w:r>
          </w:p>
          <w:p w14:paraId="7222B6D7" w14:textId="77777777" w:rsidR="008473C8" w:rsidRPr="00493727" w:rsidRDefault="008473C8" w:rsidP="00FF22A3"/>
        </w:tc>
        <w:tc>
          <w:tcPr>
            <w:tcW w:w="567" w:type="dxa"/>
            <w:vAlign w:val="center"/>
          </w:tcPr>
          <w:p w14:paraId="38CD49CC" w14:textId="77777777" w:rsidR="008473C8" w:rsidRPr="00493727" w:rsidRDefault="008473C8" w:rsidP="00FF22A3">
            <w:pPr>
              <w:jc w:val="center"/>
              <w:rPr>
                <w:sz w:val="24"/>
              </w:rPr>
            </w:pPr>
            <w:r w:rsidRPr="00E4370F">
              <w:rPr>
                <w:rFonts w:ascii="MS Gothic" w:eastAsia="MS Gothic" w:hAnsi="MS Gothic" w:cs="MS Gothic" w:hint="eastAsia"/>
                <w:sz w:val="24"/>
              </w:rPr>
              <w:t>☐</w:t>
            </w:r>
          </w:p>
        </w:tc>
        <w:tc>
          <w:tcPr>
            <w:tcW w:w="567" w:type="dxa"/>
            <w:vAlign w:val="center"/>
          </w:tcPr>
          <w:p w14:paraId="3694DBF8" w14:textId="77777777" w:rsidR="008473C8" w:rsidRPr="00493727" w:rsidRDefault="008473C8" w:rsidP="00FF22A3">
            <w:pPr>
              <w:jc w:val="center"/>
              <w:rPr>
                <w:sz w:val="24"/>
              </w:rPr>
            </w:pPr>
            <w:r w:rsidRPr="00E4370F">
              <w:rPr>
                <w:rFonts w:ascii="MS Gothic" w:eastAsia="MS Gothic" w:hAnsi="MS Gothic" w:cs="MS Gothic" w:hint="eastAsia"/>
                <w:sz w:val="24"/>
              </w:rPr>
              <w:t>☐</w:t>
            </w:r>
          </w:p>
        </w:tc>
        <w:tc>
          <w:tcPr>
            <w:tcW w:w="567" w:type="dxa"/>
            <w:vAlign w:val="center"/>
          </w:tcPr>
          <w:p w14:paraId="07C7902A" w14:textId="77777777" w:rsidR="008473C8" w:rsidRPr="00493727" w:rsidRDefault="008473C8" w:rsidP="00FF22A3">
            <w:pPr>
              <w:jc w:val="center"/>
              <w:rPr>
                <w:sz w:val="24"/>
              </w:rPr>
            </w:pPr>
            <w:r w:rsidRPr="00E4370F">
              <w:rPr>
                <w:rFonts w:ascii="MS Gothic" w:eastAsia="MS Gothic" w:hAnsi="MS Gothic" w:cs="MS Gothic" w:hint="eastAsia"/>
                <w:sz w:val="24"/>
              </w:rPr>
              <w:t>☐</w:t>
            </w:r>
          </w:p>
        </w:tc>
        <w:tc>
          <w:tcPr>
            <w:tcW w:w="2092" w:type="dxa"/>
          </w:tcPr>
          <w:p w14:paraId="0DF25149" w14:textId="77777777" w:rsidR="008473C8" w:rsidRPr="00493727" w:rsidRDefault="008473C8" w:rsidP="00FF22A3"/>
        </w:tc>
      </w:tr>
      <w:tr w:rsidR="008473C8" w:rsidRPr="00493727" w14:paraId="6A794E60" w14:textId="77777777" w:rsidTr="00FF22A3">
        <w:trPr>
          <w:cantSplit/>
          <w:trHeight w:val="340"/>
        </w:trPr>
        <w:tc>
          <w:tcPr>
            <w:tcW w:w="6663" w:type="dxa"/>
          </w:tcPr>
          <w:p w14:paraId="3CD33AC4" w14:textId="77777777" w:rsidR="008473C8" w:rsidRPr="00D04947" w:rsidRDefault="008473C8" w:rsidP="00FF22A3">
            <w:pPr>
              <w:pStyle w:val="ListParagraph"/>
              <w:numPr>
                <w:ilvl w:val="0"/>
                <w:numId w:val="6"/>
              </w:numPr>
              <w:rPr>
                <w:b/>
                <w:color w:val="009FDF"/>
                <w:szCs w:val="28"/>
              </w:rPr>
            </w:pPr>
            <w:r w:rsidRPr="00D04947">
              <w:rPr>
                <w:b/>
                <w:color w:val="009FDF"/>
                <w:szCs w:val="28"/>
              </w:rPr>
              <w:t>Are there any financial issues?</w:t>
            </w:r>
          </w:p>
          <w:p w14:paraId="0E824C2B" w14:textId="77777777" w:rsidR="008473C8" w:rsidRPr="00493727" w:rsidRDefault="008473C8" w:rsidP="00FF22A3">
            <w:pPr>
              <w:ind w:left="360"/>
            </w:pPr>
            <w:r w:rsidRPr="00493727">
              <w:t>For example, are you dependent on [name of abuser(s)] for money/have they recently lost their job/other financial issues?</w:t>
            </w:r>
          </w:p>
          <w:p w14:paraId="37B0D4BB" w14:textId="77777777" w:rsidR="008473C8" w:rsidRPr="00493727" w:rsidRDefault="008473C8" w:rsidP="00FF22A3">
            <w:pPr>
              <w:ind w:left="360"/>
            </w:pPr>
          </w:p>
        </w:tc>
        <w:tc>
          <w:tcPr>
            <w:tcW w:w="567" w:type="dxa"/>
            <w:vAlign w:val="center"/>
          </w:tcPr>
          <w:p w14:paraId="15DDCBE0" w14:textId="77777777" w:rsidR="008473C8" w:rsidRPr="00493727" w:rsidRDefault="008473C8" w:rsidP="00FF22A3">
            <w:pPr>
              <w:jc w:val="center"/>
              <w:rPr>
                <w:sz w:val="24"/>
              </w:rPr>
            </w:pPr>
            <w:r w:rsidRPr="00E4370F">
              <w:rPr>
                <w:rFonts w:ascii="MS Gothic" w:eastAsia="MS Gothic" w:hAnsi="MS Gothic" w:cs="MS Gothic" w:hint="eastAsia"/>
                <w:sz w:val="24"/>
              </w:rPr>
              <w:t>☐</w:t>
            </w:r>
          </w:p>
        </w:tc>
        <w:tc>
          <w:tcPr>
            <w:tcW w:w="567" w:type="dxa"/>
            <w:vAlign w:val="center"/>
          </w:tcPr>
          <w:p w14:paraId="78E2FDDA" w14:textId="77777777" w:rsidR="008473C8" w:rsidRPr="00493727" w:rsidRDefault="008473C8" w:rsidP="00FF22A3">
            <w:pPr>
              <w:jc w:val="center"/>
              <w:rPr>
                <w:sz w:val="24"/>
              </w:rPr>
            </w:pPr>
            <w:r w:rsidRPr="00E4370F">
              <w:rPr>
                <w:rFonts w:ascii="MS Gothic" w:eastAsia="MS Gothic" w:hAnsi="MS Gothic" w:cs="MS Gothic" w:hint="eastAsia"/>
                <w:sz w:val="24"/>
              </w:rPr>
              <w:t>☐</w:t>
            </w:r>
          </w:p>
        </w:tc>
        <w:tc>
          <w:tcPr>
            <w:tcW w:w="567" w:type="dxa"/>
            <w:vAlign w:val="center"/>
          </w:tcPr>
          <w:p w14:paraId="37319E37" w14:textId="77777777" w:rsidR="008473C8" w:rsidRPr="00493727" w:rsidRDefault="008473C8" w:rsidP="00FF22A3">
            <w:pPr>
              <w:jc w:val="center"/>
              <w:rPr>
                <w:sz w:val="24"/>
              </w:rPr>
            </w:pPr>
            <w:r w:rsidRPr="00E4370F">
              <w:rPr>
                <w:rFonts w:ascii="MS Gothic" w:eastAsia="MS Gothic" w:hAnsi="MS Gothic" w:cs="MS Gothic" w:hint="eastAsia"/>
                <w:sz w:val="24"/>
              </w:rPr>
              <w:t>☐</w:t>
            </w:r>
          </w:p>
        </w:tc>
        <w:tc>
          <w:tcPr>
            <w:tcW w:w="2092" w:type="dxa"/>
          </w:tcPr>
          <w:p w14:paraId="058F6DF0" w14:textId="77777777" w:rsidR="008473C8" w:rsidRPr="00493727" w:rsidRDefault="008473C8" w:rsidP="00FF22A3"/>
        </w:tc>
      </w:tr>
      <w:tr w:rsidR="008473C8" w:rsidRPr="00493727" w14:paraId="685A5F41" w14:textId="77777777" w:rsidTr="00FF22A3">
        <w:trPr>
          <w:cantSplit/>
          <w:trHeight w:val="340"/>
        </w:trPr>
        <w:tc>
          <w:tcPr>
            <w:tcW w:w="6663" w:type="dxa"/>
          </w:tcPr>
          <w:p w14:paraId="4AC0AFF0" w14:textId="77777777" w:rsidR="008473C8" w:rsidRDefault="008473C8" w:rsidP="00FF22A3">
            <w:pPr>
              <w:pStyle w:val="ListParagraph"/>
              <w:numPr>
                <w:ilvl w:val="0"/>
                <w:numId w:val="6"/>
              </w:numPr>
              <w:rPr>
                <w:b/>
                <w:color w:val="009FDF"/>
                <w:szCs w:val="28"/>
              </w:rPr>
            </w:pPr>
            <w:r w:rsidRPr="00A67C9A">
              <w:rPr>
                <w:b/>
                <w:color w:val="009FDF"/>
                <w:szCs w:val="28"/>
              </w:rPr>
              <w:t xml:space="preserve">Has </w:t>
            </w:r>
            <w:r>
              <w:rPr>
                <w:b/>
                <w:color w:val="009FDF"/>
                <w:szCs w:val="28"/>
              </w:rPr>
              <w:t>[</w:t>
            </w:r>
            <w:r w:rsidRPr="00D04947">
              <w:rPr>
                <w:b/>
                <w:color w:val="009FDF"/>
                <w:szCs w:val="28"/>
              </w:rPr>
              <w:t>name of abuser(s</w:t>
            </w:r>
            <w:proofErr w:type="gramStart"/>
            <w:r w:rsidRPr="00D04947">
              <w:rPr>
                <w:b/>
                <w:color w:val="009FDF"/>
                <w:szCs w:val="28"/>
              </w:rPr>
              <w:t xml:space="preserve">)] </w:t>
            </w:r>
            <w:r w:rsidRPr="00A67C9A">
              <w:rPr>
                <w:b/>
                <w:color w:val="009FDF"/>
                <w:szCs w:val="28"/>
              </w:rPr>
              <w:t xml:space="preserve"> had</w:t>
            </w:r>
            <w:proofErr w:type="gramEnd"/>
            <w:r w:rsidRPr="00A67C9A">
              <w:rPr>
                <w:b/>
                <w:color w:val="009FDF"/>
                <w:szCs w:val="28"/>
              </w:rPr>
              <w:t xml:space="preserve"> problems in the past year with drugs (prescription or other), alcohol or mental health leading to problems in leading a normal life?</w:t>
            </w:r>
          </w:p>
          <w:p w14:paraId="5D2A55B7" w14:textId="77777777" w:rsidR="008473C8" w:rsidRDefault="008473C8" w:rsidP="00FF22A3">
            <w:pPr>
              <w:ind w:left="360"/>
            </w:pPr>
            <w:r w:rsidRPr="00A67C9A">
              <w:t>If yes, please specify which and give relevant details if known.</w:t>
            </w:r>
          </w:p>
          <w:p w14:paraId="3C272AEB" w14:textId="77777777" w:rsidR="008473C8" w:rsidRPr="00493727" w:rsidRDefault="008473C8" w:rsidP="00FF22A3">
            <w:pPr>
              <w:ind w:left="720"/>
            </w:pPr>
            <w:r w:rsidRPr="00493727">
              <w:t>Drugs</w:t>
            </w:r>
            <w:r w:rsidRPr="00493727">
              <w:tab/>
            </w:r>
            <w:r w:rsidRPr="00493727">
              <w:tab/>
            </w:r>
            <w:r w:rsidRPr="00493727">
              <w:tab/>
            </w:r>
            <w:r w:rsidRPr="00493727">
              <w:tab/>
            </w:r>
            <w:r w:rsidRPr="00282E3A">
              <w:rPr>
                <w:rFonts w:eastAsia="MS Gothic"/>
              </w:rPr>
              <w:t xml:space="preserve"> </w:t>
            </w:r>
            <w:r w:rsidRPr="00282E3A">
              <w:rPr>
                <w:rFonts w:eastAsia="MS Gothic" w:hint="eastAsia"/>
              </w:rPr>
              <w:t>☐</w:t>
            </w:r>
          </w:p>
          <w:p w14:paraId="45A64041" w14:textId="77777777" w:rsidR="008473C8" w:rsidRPr="00493727" w:rsidRDefault="008473C8" w:rsidP="00FF22A3">
            <w:pPr>
              <w:ind w:left="720"/>
            </w:pPr>
            <w:r w:rsidRPr="00493727">
              <w:t>Alcohol</w:t>
            </w:r>
            <w:r w:rsidRPr="00493727">
              <w:tab/>
            </w:r>
            <w:r w:rsidRPr="00493727">
              <w:tab/>
            </w:r>
            <w:r w:rsidRPr="00493727">
              <w:tab/>
            </w:r>
            <w:r w:rsidRPr="00493727">
              <w:tab/>
            </w:r>
            <w:r w:rsidRPr="00282E3A">
              <w:rPr>
                <w:rFonts w:eastAsia="MS Gothic"/>
              </w:rPr>
              <w:t xml:space="preserve"> </w:t>
            </w:r>
            <w:r w:rsidRPr="00282E3A">
              <w:rPr>
                <w:rFonts w:eastAsia="MS Gothic" w:hint="eastAsia"/>
              </w:rPr>
              <w:t>☐</w:t>
            </w:r>
          </w:p>
          <w:p w14:paraId="15FBD103" w14:textId="77777777" w:rsidR="008473C8" w:rsidRPr="00493727" w:rsidRDefault="008473C8" w:rsidP="00FF22A3">
            <w:pPr>
              <w:ind w:left="720"/>
            </w:pPr>
            <w:r w:rsidRPr="00493727">
              <w:t>Mental health</w:t>
            </w:r>
            <w:r w:rsidRPr="00493727">
              <w:tab/>
            </w:r>
            <w:r w:rsidRPr="00493727">
              <w:tab/>
            </w:r>
            <w:r w:rsidRPr="00493727">
              <w:tab/>
            </w:r>
            <w:r w:rsidRPr="00282E3A">
              <w:rPr>
                <w:rFonts w:eastAsia="MS Gothic"/>
              </w:rPr>
              <w:t xml:space="preserve"> </w:t>
            </w:r>
            <w:r w:rsidRPr="00282E3A">
              <w:rPr>
                <w:rFonts w:eastAsia="MS Gothic" w:hint="eastAsia"/>
              </w:rPr>
              <w:t>☐</w:t>
            </w:r>
          </w:p>
          <w:p w14:paraId="788E19EE" w14:textId="77777777" w:rsidR="008473C8" w:rsidRPr="00D04947" w:rsidRDefault="008473C8" w:rsidP="00FF22A3">
            <w:pPr>
              <w:ind w:left="360"/>
            </w:pPr>
          </w:p>
        </w:tc>
        <w:tc>
          <w:tcPr>
            <w:tcW w:w="567" w:type="dxa"/>
            <w:vAlign w:val="center"/>
          </w:tcPr>
          <w:p w14:paraId="7E85C85A" w14:textId="77777777" w:rsidR="008473C8" w:rsidRPr="00E4370F" w:rsidRDefault="008473C8" w:rsidP="00FF22A3">
            <w:pPr>
              <w:jc w:val="center"/>
              <w:rPr>
                <w:rFonts w:ascii="MS Gothic" w:eastAsia="MS Gothic" w:hAnsi="MS Gothic" w:cs="MS Gothic"/>
                <w:sz w:val="24"/>
              </w:rPr>
            </w:pPr>
            <w:r w:rsidRPr="00E4370F">
              <w:rPr>
                <w:rFonts w:ascii="MS Gothic" w:eastAsia="MS Gothic" w:hAnsi="MS Gothic" w:cs="MS Gothic" w:hint="eastAsia"/>
                <w:sz w:val="24"/>
              </w:rPr>
              <w:t>☐</w:t>
            </w:r>
          </w:p>
        </w:tc>
        <w:tc>
          <w:tcPr>
            <w:tcW w:w="567" w:type="dxa"/>
            <w:vAlign w:val="center"/>
          </w:tcPr>
          <w:p w14:paraId="6D641F80" w14:textId="77777777" w:rsidR="008473C8" w:rsidRPr="00E4370F" w:rsidRDefault="008473C8" w:rsidP="00FF22A3">
            <w:pPr>
              <w:jc w:val="center"/>
              <w:rPr>
                <w:rFonts w:ascii="MS Gothic" w:eastAsia="MS Gothic" w:hAnsi="MS Gothic" w:cs="MS Gothic"/>
                <w:sz w:val="24"/>
              </w:rPr>
            </w:pPr>
            <w:r w:rsidRPr="00E4370F">
              <w:rPr>
                <w:rFonts w:ascii="MS Gothic" w:eastAsia="MS Gothic" w:hAnsi="MS Gothic" w:cs="MS Gothic" w:hint="eastAsia"/>
                <w:sz w:val="24"/>
              </w:rPr>
              <w:t>☐</w:t>
            </w:r>
          </w:p>
        </w:tc>
        <w:tc>
          <w:tcPr>
            <w:tcW w:w="567" w:type="dxa"/>
            <w:vAlign w:val="center"/>
          </w:tcPr>
          <w:p w14:paraId="3519669D" w14:textId="77777777" w:rsidR="008473C8" w:rsidRPr="00E4370F" w:rsidRDefault="008473C8" w:rsidP="00FF22A3">
            <w:pPr>
              <w:jc w:val="center"/>
              <w:rPr>
                <w:rFonts w:ascii="MS Gothic" w:eastAsia="MS Gothic" w:hAnsi="MS Gothic" w:cs="MS Gothic"/>
                <w:sz w:val="24"/>
              </w:rPr>
            </w:pPr>
            <w:r w:rsidRPr="00E4370F">
              <w:rPr>
                <w:rFonts w:ascii="MS Gothic" w:eastAsia="MS Gothic" w:hAnsi="MS Gothic" w:cs="MS Gothic" w:hint="eastAsia"/>
                <w:sz w:val="24"/>
              </w:rPr>
              <w:t>☐</w:t>
            </w:r>
          </w:p>
        </w:tc>
        <w:tc>
          <w:tcPr>
            <w:tcW w:w="2092" w:type="dxa"/>
          </w:tcPr>
          <w:p w14:paraId="2A826B47" w14:textId="77777777" w:rsidR="008473C8" w:rsidRPr="00493727" w:rsidRDefault="008473C8" w:rsidP="00FF22A3"/>
        </w:tc>
      </w:tr>
      <w:tr w:rsidR="008473C8" w:rsidRPr="00493727" w14:paraId="53E9F979" w14:textId="77777777" w:rsidTr="00FF22A3">
        <w:trPr>
          <w:cantSplit/>
          <w:trHeight w:val="340"/>
        </w:trPr>
        <w:tc>
          <w:tcPr>
            <w:tcW w:w="6663" w:type="dxa"/>
          </w:tcPr>
          <w:p w14:paraId="6E051FFF" w14:textId="77777777" w:rsidR="008473C8" w:rsidRDefault="008473C8" w:rsidP="00FF22A3">
            <w:pPr>
              <w:pStyle w:val="ListParagraph"/>
              <w:numPr>
                <w:ilvl w:val="0"/>
                <w:numId w:val="6"/>
              </w:numPr>
              <w:rPr>
                <w:b/>
                <w:color w:val="009FDF"/>
                <w:szCs w:val="28"/>
              </w:rPr>
            </w:pPr>
            <w:r>
              <w:rPr>
                <w:b/>
                <w:color w:val="009FDF"/>
                <w:szCs w:val="28"/>
              </w:rPr>
              <w:t>Has [name of abuser(s)] ever threatened or attempted suicide?</w:t>
            </w:r>
          </w:p>
        </w:tc>
        <w:tc>
          <w:tcPr>
            <w:tcW w:w="567" w:type="dxa"/>
            <w:vAlign w:val="center"/>
          </w:tcPr>
          <w:p w14:paraId="55A95C3E" w14:textId="77777777" w:rsidR="008473C8" w:rsidRPr="00E4370F" w:rsidRDefault="008473C8" w:rsidP="00FF22A3">
            <w:pPr>
              <w:jc w:val="center"/>
              <w:rPr>
                <w:rFonts w:ascii="MS Gothic" w:eastAsia="MS Gothic" w:hAnsi="MS Gothic" w:cs="MS Gothic"/>
                <w:sz w:val="24"/>
              </w:rPr>
            </w:pPr>
            <w:r w:rsidRPr="00E4370F">
              <w:rPr>
                <w:rFonts w:ascii="MS Gothic" w:eastAsia="MS Gothic" w:hAnsi="MS Gothic" w:cs="MS Gothic" w:hint="eastAsia"/>
                <w:sz w:val="24"/>
              </w:rPr>
              <w:t>☐</w:t>
            </w:r>
          </w:p>
        </w:tc>
        <w:tc>
          <w:tcPr>
            <w:tcW w:w="567" w:type="dxa"/>
            <w:vAlign w:val="center"/>
          </w:tcPr>
          <w:p w14:paraId="5D4491DC" w14:textId="77777777" w:rsidR="008473C8" w:rsidRPr="00E4370F" w:rsidRDefault="008473C8" w:rsidP="00FF22A3">
            <w:pPr>
              <w:jc w:val="center"/>
              <w:rPr>
                <w:rFonts w:ascii="MS Gothic" w:eastAsia="MS Gothic" w:hAnsi="MS Gothic" w:cs="MS Gothic"/>
                <w:sz w:val="24"/>
              </w:rPr>
            </w:pPr>
            <w:r w:rsidRPr="00E4370F">
              <w:rPr>
                <w:rFonts w:ascii="MS Gothic" w:eastAsia="MS Gothic" w:hAnsi="MS Gothic" w:cs="MS Gothic" w:hint="eastAsia"/>
                <w:sz w:val="24"/>
              </w:rPr>
              <w:t>☐</w:t>
            </w:r>
          </w:p>
        </w:tc>
        <w:tc>
          <w:tcPr>
            <w:tcW w:w="567" w:type="dxa"/>
            <w:vAlign w:val="center"/>
          </w:tcPr>
          <w:p w14:paraId="2A9C8EDF" w14:textId="77777777" w:rsidR="008473C8" w:rsidRPr="00E4370F" w:rsidRDefault="008473C8" w:rsidP="00FF22A3">
            <w:pPr>
              <w:jc w:val="center"/>
              <w:rPr>
                <w:rFonts w:ascii="MS Gothic" w:eastAsia="MS Gothic" w:hAnsi="MS Gothic" w:cs="MS Gothic"/>
                <w:sz w:val="24"/>
              </w:rPr>
            </w:pPr>
            <w:r w:rsidRPr="00E4370F">
              <w:rPr>
                <w:rFonts w:ascii="MS Gothic" w:eastAsia="MS Gothic" w:hAnsi="MS Gothic" w:cs="MS Gothic" w:hint="eastAsia"/>
                <w:sz w:val="24"/>
              </w:rPr>
              <w:t>☐</w:t>
            </w:r>
          </w:p>
        </w:tc>
        <w:tc>
          <w:tcPr>
            <w:tcW w:w="2092" w:type="dxa"/>
          </w:tcPr>
          <w:p w14:paraId="5321D4B5" w14:textId="77777777" w:rsidR="008473C8" w:rsidRPr="00493727" w:rsidRDefault="008473C8" w:rsidP="00FF22A3"/>
        </w:tc>
      </w:tr>
      <w:tr w:rsidR="008473C8" w:rsidRPr="00493727" w14:paraId="76E2AE18" w14:textId="77777777" w:rsidTr="00FF22A3">
        <w:trPr>
          <w:cantSplit/>
          <w:trHeight w:val="340"/>
        </w:trPr>
        <w:tc>
          <w:tcPr>
            <w:tcW w:w="6663" w:type="dxa"/>
          </w:tcPr>
          <w:p w14:paraId="52146901" w14:textId="77777777" w:rsidR="008473C8" w:rsidRPr="00D04947" w:rsidRDefault="008473C8" w:rsidP="00FF22A3">
            <w:pPr>
              <w:pStyle w:val="ListParagraph"/>
              <w:numPr>
                <w:ilvl w:val="0"/>
                <w:numId w:val="6"/>
              </w:numPr>
              <w:rPr>
                <w:b/>
                <w:color w:val="009FDF"/>
                <w:szCs w:val="28"/>
              </w:rPr>
            </w:pPr>
            <w:r w:rsidRPr="00D04947">
              <w:rPr>
                <w:b/>
                <w:color w:val="009FDF"/>
                <w:szCs w:val="28"/>
              </w:rPr>
              <w:t>Has [name of abuser(s)] ever broken bail/an injunction and/or formal agreement for when they can see you and/or the children?</w:t>
            </w:r>
          </w:p>
          <w:p w14:paraId="740D213A" w14:textId="77777777" w:rsidR="008473C8" w:rsidRPr="00493727" w:rsidRDefault="008473C8" w:rsidP="00FF22A3">
            <w:pPr>
              <w:ind w:left="360"/>
            </w:pPr>
            <w:r w:rsidRPr="00493727">
              <w:t>You may wish to consider this in relation to an ex-partner of the perpetrator if relevant.</w:t>
            </w:r>
          </w:p>
          <w:p w14:paraId="36C0B46B" w14:textId="77777777" w:rsidR="008473C8" w:rsidRPr="00493727" w:rsidRDefault="008473C8" w:rsidP="00FF22A3">
            <w:pPr>
              <w:ind w:left="720"/>
            </w:pPr>
            <w:r w:rsidRPr="00493727">
              <w:t>Bail conditions</w:t>
            </w:r>
            <w:r w:rsidRPr="00493727">
              <w:tab/>
            </w:r>
            <w:r w:rsidRPr="00493727">
              <w:tab/>
            </w:r>
            <w:r w:rsidRPr="00493727">
              <w:tab/>
            </w:r>
            <w:r w:rsidRPr="00493727">
              <w:tab/>
            </w:r>
            <w:r w:rsidRPr="00282E3A">
              <w:rPr>
                <w:rFonts w:eastAsia="MS Gothic"/>
              </w:rPr>
              <w:t xml:space="preserve"> </w:t>
            </w:r>
            <w:r w:rsidRPr="00282E3A">
              <w:rPr>
                <w:rFonts w:eastAsia="MS Gothic" w:hint="eastAsia"/>
              </w:rPr>
              <w:t>☐</w:t>
            </w:r>
          </w:p>
          <w:p w14:paraId="19D63A93" w14:textId="77777777" w:rsidR="008473C8" w:rsidRPr="00493727" w:rsidRDefault="008473C8" w:rsidP="00FF22A3">
            <w:pPr>
              <w:ind w:left="720"/>
            </w:pPr>
            <w:proofErr w:type="gramStart"/>
            <w:r w:rsidRPr="00493727">
              <w:t>Non Molestation</w:t>
            </w:r>
            <w:proofErr w:type="gramEnd"/>
            <w:r w:rsidRPr="00493727">
              <w:t>/Occupation Order</w:t>
            </w:r>
            <w:r w:rsidRPr="00493727">
              <w:tab/>
            </w:r>
            <w:r w:rsidRPr="00282E3A">
              <w:rPr>
                <w:rFonts w:eastAsia="MS Gothic"/>
              </w:rPr>
              <w:t xml:space="preserve"> </w:t>
            </w:r>
            <w:r w:rsidRPr="00282E3A">
              <w:rPr>
                <w:rFonts w:eastAsia="MS Gothic" w:hint="eastAsia"/>
              </w:rPr>
              <w:t>☐</w:t>
            </w:r>
          </w:p>
          <w:p w14:paraId="4A91DABD" w14:textId="77777777" w:rsidR="008473C8" w:rsidRPr="00493727" w:rsidRDefault="008473C8" w:rsidP="00FF22A3">
            <w:pPr>
              <w:ind w:left="720"/>
            </w:pPr>
            <w:r w:rsidRPr="00493727">
              <w:t>Child contact arrangements</w:t>
            </w:r>
            <w:r w:rsidRPr="00493727">
              <w:tab/>
            </w:r>
            <w:r w:rsidRPr="00493727">
              <w:tab/>
            </w:r>
            <w:r w:rsidRPr="00282E3A">
              <w:rPr>
                <w:rFonts w:eastAsia="MS Gothic"/>
              </w:rPr>
              <w:t xml:space="preserve"> </w:t>
            </w:r>
            <w:r w:rsidRPr="00282E3A">
              <w:rPr>
                <w:rFonts w:eastAsia="MS Gothic" w:hint="eastAsia"/>
              </w:rPr>
              <w:t>☐</w:t>
            </w:r>
          </w:p>
          <w:p w14:paraId="58816D7C" w14:textId="77777777" w:rsidR="008473C8" w:rsidRPr="00493727" w:rsidRDefault="008473C8" w:rsidP="00FF22A3">
            <w:pPr>
              <w:ind w:left="720"/>
            </w:pPr>
            <w:r w:rsidRPr="00493727">
              <w:t>Forced Marriage Protection Order</w:t>
            </w:r>
            <w:r w:rsidRPr="00493727">
              <w:tab/>
            </w:r>
            <w:r w:rsidRPr="00282E3A">
              <w:rPr>
                <w:rFonts w:eastAsia="MS Gothic"/>
              </w:rPr>
              <w:t xml:space="preserve"> </w:t>
            </w:r>
            <w:r w:rsidRPr="00282E3A">
              <w:rPr>
                <w:rFonts w:eastAsia="MS Gothic" w:hint="eastAsia"/>
              </w:rPr>
              <w:t>☐</w:t>
            </w:r>
          </w:p>
          <w:p w14:paraId="78520C4E" w14:textId="77777777" w:rsidR="008473C8" w:rsidRPr="00282E3A" w:rsidRDefault="008473C8" w:rsidP="00FF22A3">
            <w:pPr>
              <w:ind w:left="720"/>
              <w:rPr>
                <w:rFonts w:eastAsia="MS Gothic"/>
              </w:rPr>
            </w:pPr>
            <w:r w:rsidRPr="00493727">
              <w:t>Other</w:t>
            </w:r>
            <w:r w:rsidRPr="00493727">
              <w:tab/>
            </w:r>
            <w:r w:rsidRPr="00493727">
              <w:tab/>
            </w:r>
            <w:r w:rsidRPr="00493727">
              <w:tab/>
            </w:r>
            <w:r w:rsidRPr="00493727">
              <w:tab/>
            </w:r>
            <w:r w:rsidRPr="00493727">
              <w:tab/>
            </w:r>
            <w:r w:rsidRPr="00282E3A">
              <w:rPr>
                <w:rFonts w:eastAsia="MS Gothic"/>
              </w:rPr>
              <w:t xml:space="preserve"> </w:t>
            </w:r>
            <w:r w:rsidRPr="00282E3A">
              <w:rPr>
                <w:rFonts w:eastAsia="MS Gothic" w:hint="eastAsia"/>
              </w:rPr>
              <w:t>☐</w:t>
            </w:r>
          </w:p>
          <w:p w14:paraId="7EAEF981" w14:textId="77777777" w:rsidR="008473C8" w:rsidRPr="00493727" w:rsidRDefault="008473C8" w:rsidP="00FF22A3">
            <w:pPr>
              <w:ind w:left="720"/>
              <w:rPr>
                <w:i/>
              </w:rPr>
            </w:pPr>
          </w:p>
        </w:tc>
        <w:tc>
          <w:tcPr>
            <w:tcW w:w="567" w:type="dxa"/>
            <w:vAlign w:val="center"/>
          </w:tcPr>
          <w:p w14:paraId="19A6BCBB" w14:textId="77777777" w:rsidR="008473C8" w:rsidRPr="00493727" w:rsidRDefault="008473C8" w:rsidP="00FF22A3">
            <w:pPr>
              <w:jc w:val="center"/>
              <w:rPr>
                <w:sz w:val="24"/>
              </w:rPr>
            </w:pPr>
            <w:r w:rsidRPr="00E4370F">
              <w:rPr>
                <w:rFonts w:ascii="MS Gothic" w:eastAsia="MS Gothic" w:hAnsi="MS Gothic" w:cs="MS Gothic" w:hint="eastAsia"/>
                <w:sz w:val="24"/>
              </w:rPr>
              <w:t>☐</w:t>
            </w:r>
          </w:p>
        </w:tc>
        <w:tc>
          <w:tcPr>
            <w:tcW w:w="567" w:type="dxa"/>
            <w:vAlign w:val="center"/>
          </w:tcPr>
          <w:p w14:paraId="2CA316F2" w14:textId="77777777" w:rsidR="008473C8" w:rsidRPr="00493727" w:rsidRDefault="008473C8" w:rsidP="00FF22A3">
            <w:pPr>
              <w:jc w:val="center"/>
              <w:rPr>
                <w:sz w:val="24"/>
              </w:rPr>
            </w:pPr>
            <w:r w:rsidRPr="00E4370F">
              <w:rPr>
                <w:rFonts w:ascii="MS Gothic" w:eastAsia="MS Gothic" w:hAnsi="MS Gothic" w:cs="MS Gothic" w:hint="eastAsia"/>
                <w:sz w:val="24"/>
              </w:rPr>
              <w:t>☐</w:t>
            </w:r>
          </w:p>
        </w:tc>
        <w:tc>
          <w:tcPr>
            <w:tcW w:w="567" w:type="dxa"/>
            <w:vAlign w:val="center"/>
          </w:tcPr>
          <w:p w14:paraId="07B4008F" w14:textId="77777777" w:rsidR="008473C8" w:rsidRPr="00493727" w:rsidRDefault="008473C8" w:rsidP="00FF22A3">
            <w:pPr>
              <w:jc w:val="center"/>
              <w:rPr>
                <w:sz w:val="24"/>
              </w:rPr>
            </w:pPr>
            <w:r w:rsidRPr="00E4370F">
              <w:rPr>
                <w:rFonts w:ascii="MS Gothic" w:eastAsia="MS Gothic" w:hAnsi="MS Gothic" w:cs="MS Gothic" w:hint="eastAsia"/>
                <w:sz w:val="24"/>
              </w:rPr>
              <w:t>☐</w:t>
            </w:r>
          </w:p>
        </w:tc>
        <w:tc>
          <w:tcPr>
            <w:tcW w:w="2092" w:type="dxa"/>
          </w:tcPr>
          <w:p w14:paraId="1F861BBC" w14:textId="77777777" w:rsidR="008473C8" w:rsidRPr="00493727" w:rsidRDefault="008473C8" w:rsidP="00FF22A3"/>
        </w:tc>
      </w:tr>
      <w:tr w:rsidR="00FF22A3" w:rsidRPr="00493727" w14:paraId="2F50A987" w14:textId="77777777" w:rsidTr="00FF22A3">
        <w:trPr>
          <w:cantSplit/>
          <w:trHeight w:val="842"/>
        </w:trPr>
        <w:tc>
          <w:tcPr>
            <w:tcW w:w="6663" w:type="dxa"/>
            <w:shd w:val="clear" w:color="auto" w:fill="002D72"/>
            <w:vAlign w:val="bottom"/>
          </w:tcPr>
          <w:p w14:paraId="713DD4C3" w14:textId="77777777" w:rsidR="00FF22A3" w:rsidRPr="00493727" w:rsidRDefault="00FF22A3" w:rsidP="00FF22A3">
            <w:r w:rsidRPr="00493727">
              <w:rPr>
                <w:b/>
              </w:rPr>
              <w:lastRenderedPageBreak/>
              <w:t>Tick the box if the factor is present. Please use the comment box at the end of the form to expand on any answer.</w:t>
            </w:r>
          </w:p>
        </w:tc>
        <w:tc>
          <w:tcPr>
            <w:tcW w:w="567" w:type="dxa"/>
            <w:shd w:val="clear" w:color="auto" w:fill="002D72"/>
            <w:textDirection w:val="btLr"/>
            <w:vAlign w:val="center"/>
          </w:tcPr>
          <w:p w14:paraId="6C183B64" w14:textId="77777777" w:rsidR="00FF22A3" w:rsidRPr="00493727" w:rsidRDefault="00FF22A3" w:rsidP="00FF22A3">
            <w:pPr>
              <w:rPr>
                <w:sz w:val="24"/>
              </w:rPr>
            </w:pPr>
            <w:r w:rsidRPr="00493727">
              <w:rPr>
                <w:b/>
              </w:rPr>
              <w:t>YES</w:t>
            </w:r>
          </w:p>
        </w:tc>
        <w:tc>
          <w:tcPr>
            <w:tcW w:w="567" w:type="dxa"/>
            <w:shd w:val="clear" w:color="auto" w:fill="002D72"/>
            <w:textDirection w:val="btLr"/>
            <w:vAlign w:val="center"/>
          </w:tcPr>
          <w:p w14:paraId="78AB6396" w14:textId="77777777" w:rsidR="00FF22A3" w:rsidRPr="00493727" w:rsidRDefault="00FF22A3" w:rsidP="00FF22A3">
            <w:pPr>
              <w:rPr>
                <w:sz w:val="24"/>
              </w:rPr>
            </w:pPr>
            <w:r w:rsidRPr="00493727">
              <w:rPr>
                <w:b/>
              </w:rPr>
              <w:t>NO</w:t>
            </w:r>
          </w:p>
        </w:tc>
        <w:tc>
          <w:tcPr>
            <w:tcW w:w="567" w:type="dxa"/>
            <w:shd w:val="clear" w:color="auto" w:fill="002D72"/>
            <w:textDirection w:val="btLr"/>
            <w:vAlign w:val="center"/>
          </w:tcPr>
          <w:p w14:paraId="62185FDC" w14:textId="77777777" w:rsidR="00FF22A3" w:rsidRPr="00493727" w:rsidRDefault="00FF22A3" w:rsidP="00FF22A3">
            <w:pPr>
              <w:rPr>
                <w:sz w:val="24"/>
              </w:rPr>
            </w:pPr>
            <w:r w:rsidRPr="00493727">
              <w:rPr>
                <w:b/>
              </w:rPr>
              <w:t>DON’T KNOW</w:t>
            </w:r>
          </w:p>
        </w:tc>
        <w:tc>
          <w:tcPr>
            <w:tcW w:w="2092" w:type="dxa"/>
            <w:shd w:val="clear" w:color="auto" w:fill="002D72"/>
            <w:vAlign w:val="bottom"/>
          </w:tcPr>
          <w:p w14:paraId="5C226A30" w14:textId="77777777" w:rsidR="00FF22A3" w:rsidRPr="00493727" w:rsidRDefault="00FF22A3" w:rsidP="00FF22A3">
            <w:r w:rsidRPr="00493727">
              <w:rPr>
                <w:b/>
              </w:rPr>
              <w:t>State source of info</w:t>
            </w:r>
          </w:p>
        </w:tc>
      </w:tr>
      <w:tr w:rsidR="008473C8" w:rsidRPr="00493727" w14:paraId="713204E7" w14:textId="77777777" w:rsidTr="00FF22A3">
        <w:trPr>
          <w:cantSplit/>
          <w:trHeight w:val="340"/>
        </w:trPr>
        <w:tc>
          <w:tcPr>
            <w:tcW w:w="6663" w:type="dxa"/>
          </w:tcPr>
          <w:p w14:paraId="44845DB6" w14:textId="77777777" w:rsidR="008473C8" w:rsidRPr="00D04947" w:rsidRDefault="008473C8" w:rsidP="00FF22A3">
            <w:pPr>
              <w:pStyle w:val="ListParagraph"/>
              <w:numPr>
                <w:ilvl w:val="0"/>
                <w:numId w:val="6"/>
              </w:numPr>
              <w:rPr>
                <w:b/>
                <w:color w:val="009FDF"/>
                <w:szCs w:val="28"/>
              </w:rPr>
            </w:pPr>
            <w:r w:rsidRPr="00D04947">
              <w:rPr>
                <w:b/>
                <w:color w:val="009FDF"/>
                <w:szCs w:val="28"/>
              </w:rPr>
              <w:t>Do you know if [name of abuser(s)] has ever been in trouble with the police or has a criminal history?</w:t>
            </w:r>
          </w:p>
          <w:p w14:paraId="250BD567" w14:textId="77777777" w:rsidR="008473C8" w:rsidRPr="00493727" w:rsidRDefault="008473C8" w:rsidP="00FF22A3">
            <w:pPr>
              <w:ind w:left="360"/>
            </w:pPr>
            <w:r w:rsidRPr="00493727">
              <w:t>If yes, please specify:</w:t>
            </w:r>
          </w:p>
          <w:p w14:paraId="5206926E" w14:textId="77777777" w:rsidR="008473C8" w:rsidRPr="00493727" w:rsidRDefault="008473C8" w:rsidP="00FF22A3">
            <w:pPr>
              <w:ind w:left="720"/>
            </w:pPr>
            <w:r w:rsidRPr="00493727">
              <w:t>Domestic abuse</w:t>
            </w:r>
            <w:r w:rsidRPr="00493727">
              <w:tab/>
            </w:r>
            <w:r w:rsidRPr="00493727">
              <w:tab/>
            </w:r>
            <w:r w:rsidRPr="00493727">
              <w:tab/>
              <w:t xml:space="preserve"> </w:t>
            </w:r>
            <w:r w:rsidRPr="00282E3A">
              <w:rPr>
                <w:rFonts w:eastAsia="MS Gothic" w:hint="eastAsia"/>
              </w:rPr>
              <w:t>☐</w:t>
            </w:r>
          </w:p>
          <w:p w14:paraId="612C60C6" w14:textId="77777777" w:rsidR="008473C8" w:rsidRPr="00493727" w:rsidRDefault="008473C8" w:rsidP="00FF22A3">
            <w:pPr>
              <w:ind w:left="720"/>
            </w:pPr>
            <w:r w:rsidRPr="00493727">
              <w:t>Sexual violence</w:t>
            </w:r>
            <w:r w:rsidRPr="00493727">
              <w:tab/>
            </w:r>
            <w:r w:rsidRPr="00493727">
              <w:tab/>
            </w:r>
            <w:r w:rsidRPr="00493727">
              <w:tab/>
            </w:r>
            <w:r w:rsidRPr="00282E3A">
              <w:rPr>
                <w:rFonts w:eastAsia="MS Gothic"/>
              </w:rPr>
              <w:t xml:space="preserve"> </w:t>
            </w:r>
            <w:r w:rsidRPr="00282E3A">
              <w:rPr>
                <w:rFonts w:eastAsia="MS Gothic" w:hint="eastAsia"/>
              </w:rPr>
              <w:t>☐</w:t>
            </w:r>
          </w:p>
          <w:p w14:paraId="7E896B76" w14:textId="77777777" w:rsidR="008473C8" w:rsidRPr="00493727" w:rsidRDefault="008473C8" w:rsidP="00FF22A3">
            <w:pPr>
              <w:ind w:left="720"/>
            </w:pPr>
            <w:r w:rsidRPr="00493727">
              <w:t>Other violence</w:t>
            </w:r>
            <w:r w:rsidRPr="00493727">
              <w:tab/>
            </w:r>
            <w:r w:rsidRPr="00493727">
              <w:tab/>
            </w:r>
            <w:r w:rsidRPr="00493727">
              <w:tab/>
            </w:r>
            <w:r w:rsidRPr="00282E3A">
              <w:rPr>
                <w:rFonts w:eastAsia="MS Gothic"/>
              </w:rPr>
              <w:t xml:space="preserve"> </w:t>
            </w:r>
            <w:r w:rsidRPr="00282E3A">
              <w:rPr>
                <w:rFonts w:eastAsia="MS Gothic" w:hint="eastAsia"/>
              </w:rPr>
              <w:t>☐</w:t>
            </w:r>
          </w:p>
          <w:p w14:paraId="78EC7E68" w14:textId="77777777" w:rsidR="008473C8" w:rsidRPr="00282E3A" w:rsidRDefault="008473C8" w:rsidP="00FF22A3">
            <w:pPr>
              <w:ind w:left="720"/>
              <w:rPr>
                <w:rFonts w:eastAsia="MS Gothic"/>
              </w:rPr>
            </w:pPr>
            <w:r w:rsidRPr="00493727">
              <w:t>Other</w:t>
            </w:r>
            <w:r w:rsidRPr="00493727">
              <w:tab/>
            </w:r>
            <w:r w:rsidRPr="00493727">
              <w:tab/>
            </w:r>
            <w:r w:rsidRPr="00493727">
              <w:tab/>
            </w:r>
            <w:r w:rsidRPr="00493727">
              <w:tab/>
            </w:r>
            <w:r w:rsidRPr="00282E3A">
              <w:rPr>
                <w:rFonts w:eastAsia="MS Gothic"/>
              </w:rPr>
              <w:t xml:space="preserve"> </w:t>
            </w:r>
            <w:r w:rsidRPr="00282E3A">
              <w:rPr>
                <w:rFonts w:eastAsia="MS Gothic" w:hint="eastAsia"/>
              </w:rPr>
              <w:t>☐</w:t>
            </w:r>
          </w:p>
          <w:p w14:paraId="23BA5564" w14:textId="77777777" w:rsidR="008473C8" w:rsidRPr="00493727" w:rsidRDefault="008473C8" w:rsidP="00FF22A3">
            <w:pPr>
              <w:ind w:left="720"/>
            </w:pPr>
          </w:p>
        </w:tc>
        <w:tc>
          <w:tcPr>
            <w:tcW w:w="567" w:type="dxa"/>
            <w:vAlign w:val="center"/>
          </w:tcPr>
          <w:p w14:paraId="3E6AAFAD" w14:textId="77777777" w:rsidR="008473C8" w:rsidRPr="00493727" w:rsidRDefault="008473C8" w:rsidP="00FF22A3">
            <w:pPr>
              <w:jc w:val="center"/>
              <w:rPr>
                <w:sz w:val="24"/>
              </w:rPr>
            </w:pPr>
            <w:r w:rsidRPr="00E4370F">
              <w:rPr>
                <w:rFonts w:ascii="MS Gothic" w:eastAsia="MS Gothic" w:hAnsi="MS Gothic" w:cs="MS Gothic" w:hint="eastAsia"/>
                <w:sz w:val="24"/>
              </w:rPr>
              <w:t>☐</w:t>
            </w:r>
          </w:p>
        </w:tc>
        <w:tc>
          <w:tcPr>
            <w:tcW w:w="567" w:type="dxa"/>
            <w:vAlign w:val="center"/>
          </w:tcPr>
          <w:p w14:paraId="1DE24B3A" w14:textId="77777777" w:rsidR="008473C8" w:rsidRPr="00493727" w:rsidRDefault="008473C8" w:rsidP="00FF22A3">
            <w:pPr>
              <w:jc w:val="center"/>
              <w:rPr>
                <w:sz w:val="24"/>
              </w:rPr>
            </w:pPr>
            <w:r w:rsidRPr="00E4370F">
              <w:rPr>
                <w:rFonts w:ascii="MS Gothic" w:eastAsia="MS Gothic" w:hAnsi="MS Gothic" w:cs="MS Gothic" w:hint="eastAsia"/>
                <w:sz w:val="24"/>
              </w:rPr>
              <w:t>☐</w:t>
            </w:r>
          </w:p>
        </w:tc>
        <w:tc>
          <w:tcPr>
            <w:tcW w:w="567" w:type="dxa"/>
            <w:vAlign w:val="center"/>
          </w:tcPr>
          <w:p w14:paraId="0D6CBF93" w14:textId="77777777" w:rsidR="008473C8" w:rsidRPr="00493727" w:rsidRDefault="008473C8" w:rsidP="00FF22A3">
            <w:pPr>
              <w:jc w:val="center"/>
              <w:rPr>
                <w:sz w:val="24"/>
              </w:rPr>
            </w:pPr>
            <w:r w:rsidRPr="00E4370F">
              <w:rPr>
                <w:rFonts w:ascii="MS Gothic" w:eastAsia="MS Gothic" w:hAnsi="MS Gothic" w:cs="MS Gothic" w:hint="eastAsia"/>
                <w:sz w:val="24"/>
              </w:rPr>
              <w:t>☐</w:t>
            </w:r>
          </w:p>
        </w:tc>
        <w:tc>
          <w:tcPr>
            <w:tcW w:w="2092" w:type="dxa"/>
          </w:tcPr>
          <w:p w14:paraId="1FFE132A" w14:textId="77777777" w:rsidR="008473C8" w:rsidRPr="00493727" w:rsidRDefault="008473C8" w:rsidP="00FF22A3"/>
        </w:tc>
      </w:tr>
      <w:tr w:rsidR="008473C8" w:rsidRPr="00493727" w14:paraId="0D9DAC5E" w14:textId="77777777" w:rsidTr="00FF22A3">
        <w:trPr>
          <w:cantSplit/>
          <w:trHeight w:val="567"/>
        </w:trPr>
        <w:tc>
          <w:tcPr>
            <w:tcW w:w="6663" w:type="dxa"/>
            <w:shd w:val="clear" w:color="auto" w:fill="F04E98"/>
            <w:vAlign w:val="center"/>
          </w:tcPr>
          <w:p w14:paraId="26F2F92C" w14:textId="77777777" w:rsidR="008473C8" w:rsidRPr="00493727" w:rsidRDefault="008473C8" w:rsidP="00FF22A3">
            <w:pPr>
              <w:rPr>
                <w:b/>
                <w:color w:val="FFFFFF"/>
              </w:rPr>
            </w:pPr>
            <w:r w:rsidRPr="00493727">
              <w:rPr>
                <w:b/>
                <w:color w:val="FFFFFF"/>
              </w:rPr>
              <w:t>Total ‘yes’ responses</w:t>
            </w:r>
          </w:p>
        </w:tc>
        <w:tc>
          <w:tcPr>
            <w:tcW w:w="3793" w:type="dxa"/>
            <w:gridSpan w:val="4"/>
            <w:vAlign w:val="center"/>
          </w:tcPr>
          <w:p w14:paraId="524DCC26" w14:textId="77777777" w:rsidR="008473C8" w:rsidRPr="00493727" w:rsidRDefault="008473C8" w:rsidP="00FF22A3"/>
        </w:tc>
      </w:tr>
    </w:tbl>
    <w:p w14:paraId="74EA4E76" w14:textId="77777777" w:rsidR="008473C8" w:rsidRPr="00E4370F" w:rsidRDefault="008473C8" w:rsidP="008473C8"/>
    <w:p w14:paraId="5BD10D89" w14:textId="77777777" w:rsidR="008473C8" w:rsidRPr="00E4370F" w:rsidRDefault="008473C8" w:rsidP="008473C8">
      <w:pPr>
        <w:outlineLvl w:val="3"/>
        <w:rPr>
          <w:b/>
          <w:color w:val="009FDF"/>
          <w:sz w:val="24"/>
          <w:szCs w:val="22"/>
        </w:rPr>
      </w:pPr>
      <w:bookmarkStart w:id="12" w:name="_Toc392837657"/>
      <w:r w:rsidRPr="00E4370F">
        <w:rPr>
          <w:b/>
          <w:color w:val="009FDF"/>
          <w:sz w:val="24"/>
          <w:szCs w:val="22"/>
        </w:rPr>
        <w:t>For consideration by professional</w:t>
      </w:r>
      <w:bookmarkEnd w:id="12"/>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5954"/>
      </w:tblGrid>
      <w:tr w:rsidR="008473C8" w:rsidRPr="00493727" w14:paraId="774880D4" w14:textId="77777777" w:rsidTr="00493727">
        <w:trPr>
          <w:trHeight w:val="2750"/>
        </w:trPr>
        <w:tc>
          <w:tcPr>
            <w:tcW w:w="4536" w:type="dxa"/>
            <w:shd w:val="clear" w:color="auto" w:fill="002D72"/>
            <w:vAlign w:val="center"/>
          </w:tcPr>
          <w:p w14:paraId="7E012698" w14:textId="77777777" w:rsidR="008473C8" w:rsidRPr="00493727" w:rsidRDefault="008473C8" w:rsidP="00565876">
            <w:pPr>
              <w:rPr>
                <w:b/>
              </w:rPr>
            </w:pPr>
            <w:bookmarkStart w:id="13" w:name="_Toc391537590"/>
            <w:bookmarkStart w:id="14" w:name="_Toc392596555"/>
            <w:bookmarkStart w:id="15" w:name="_Toc392603736"/>
            <w:bookmarkStart w:id="16" w:name="_Toc392686486"/>
            <w:bookmarkStart w:id="17" w:name="_Toc390175062"/>
            <w:r w:rsidRPr="00493727">
              <w:rPr>
                <w:b/>
                <w:color w:val="FFFFFF"/>
              </w:rPr>
              <w:t xml:space="preserve">Is there any other relevant information (from victim or professional) which may increase risk levels? </w:t>
            </w:r>
            <w:bookmarkEnd w:id="13"/>
            <w:bookmarkEnd w:id="14"/>
            <w:bookmarkEnd w:id="15"/>
            <w:bookmarkEnd w:id="16"/>
            <w:r w:rsidRPr="00493727">
              <w:rPr>
                <w:b/>
              </w:rPr>
              <w:t xml:space="preserve">Consider victim’s situation in relation to disability, substance misuse, mental health issues, cultural / language barriers, ‘honour’- based systems, geographic </w:t>
            </w:r>
            <w:proofErr w:type="gramStart"/>
            <w:r w:rsidRPr="00493727">
              <w:rPr>
                <w:b/>
              </w:rPr>
              <w:t>isolation</w:t>
            </w:r>
            <w:proofErr w:type="gramEnd"/>
            <w:r w:rsidRPr="00493727">
              <w:rPr>
                <w:b/>
              </w:rPr>
              <w:t xml:space="preserve"> and minimisation. </w:t>
            </w:r>
          </w:p>
          <w:p w14:paraId="0D328FA8" w14:textId="77777777" w:rsidR="008473C8" w:rsidRPr="00493727" w:rsidRDefault="008473C8" w:rsidP="00565876">
            <w:pPr>
              <w:rPr>
                <w:b/>
                <w:color w:val="009FDF"/>
              </w:rPr>
            </w:pPr>
            <w:r w:rsidRPr="00493727">
              <w:rPr>
                <w:b/>
              </w:rPr>
              <w:t>Are they willing to engage with your service? Describe.</w:t>
            </w:r>
          </w:p>
        </w:tc>
        <w:bookmarkEnd w:id="17"/>
        <w:tc>
          <w:tcPr>
            <w:tcW w:w="5954" w:type="dxa"/>
            <w:shd w:val="clear" w:color="auto" w:fill="auto"/>
            <w:vAlign w:val="center"/>
          </w:tcPr>
          <w:p w14:paraId="67BDCC03" w14:textId="77777777" w:rsidR="008473C8" w:rsidRPr="00493727" w:rsidRDefault="008473C8" w:rsidP="00565876">
            <w:pPr>
              <w:rPr>
                <w:b/>
                <w:color w:val="009FDF"/>
              </w:rPr>
            </w:pPr>
          </w:p>
        </w:tc>
      </w:tr>
      <w:tr w:rsidR="008473C8" w:rsidRPr="00493727" w14:paraId="7CD608CC" w14:textId="77777777" w:rsidTr="00493727">
        <w:trPr>
          <w:trHeight w:val="1610"/>
        </w:trPr>
        <w:tc>
          <w:tcPr>
            <w:tcW w:w="4536" w:type="dxa"/>
            <w:shd w:val="clear" w:color="auto" w:fill="002D72"/>
            <w:vAlign w:val="center"/>
          </w:tcPr>
          <w:p w14:paraId="33833AE1" w14:textId="77777777" w:rsidR="008473C8" w:rsidRPr="00493727" w:rsidRDefault="008473C8" w:rsidP="00565876">
            <w:pPr>
              <w:rPr>
                <w:b/>
              </w:rPr>
            </w:pPr>
            <w:r w:rsidRPr="00493727">
              <w:rPr>
                <w:b/>
              </w:rPr>
              <w:t>Consider abuser’s occupation / interests. Could this give them unique access to weapons? Describe.</w:t>
            </w:r>
          </w:p>
        </w:tc>
        <w:tc>
          <w:tcPr>
            <w:tcW w:w="5954" w:type="dxa"/>
            <w:shd w:val="clear" w:color="auto" w:fill="auto"/>
            <w:vAlign w:val="center"/>
          </w:tcPr>
          <w:p w14:paraId="4C7698F0" w14:textId="77777777" w:rsidR="008473C8" w:rsidRPr="00493727" w:rsidRDefault="008473C8" w:rsidP="00565876"/>
        </w:tc>
      </w:tr>
      <w:tr w:rsidR="008473C8" w:rsidRPr="00493727" w14:paraId="384BD000" w14:textId="77777777" w:rsidTr="00493727">
        <w:trPr>
          <w:trHeight w:val="1610"/>
        </w:trPr>
        <w:tc>
          <w:tcPr>
            <w:tcW w:w="4536" w:type="dxa"/>
            <w:shd w:val="clear" w:color="auto" w:fill="002D72"/>
            <w:vAlign w:val="center"/>
          </w:tcPr>
          <w:p w14:paraId="3A1C839A" w14:textId="77777777" w:rsidR="008473C8" w:rsidRPr="00493727" w:rsidRDefault="008473C8" w:rsidP="00565876">
            <w:pPr>
              <w:rPr>
                <w:b/>
                <w:color w:val="009FDF"/>
              </w:rPr>
            </w:pPr>
            <w:bookmarkStart w:id="18" w:name="_Toc391537591"/>
            <w:bookmarkStart w:id="19" w:name="_Toc392596556"/>
            <w:bookmarkStart w:id="20" w:name="_Toc392603737"/>
            <w:bookmarkStart w:id="21" w:name="_Toc392686487"/>
            <w:r w:rsidRPr="00493727">
              <w:rPr>
                <w:b/>
                <w:color w:val="FFFFFF"/>
              </w:rPr>
              <w:t>What are the victim’s greatest priorities to address their safety?</w:t>
            </w:r>
            <w:bookmarkEnd w:id="18"/>
            <w:bookmarkEnd w:id="19"/>
            <w:bookmarkEnd w:id="20"/>
            <w:bookmarkEnd w:id="21"/>
          </w:p>
        </w:tc>
        <w:tc>
          <w:tcPr>
            <w:tcW w:w="5954" w:type="dxa"/>
            <w:shd w:val="clear" w:color="auto" w:fill="auto"/>
            <w:vAlign w:val="center"/>
          </w:tcPr>
          <w:p w14:paraId="72F190C5" w14:textId="77777777" w:rsidR="008473C8" w:rsidRPr="00493727" w:rsidRDefault="008473C8" w:rsidP="00565876">
            <w:pPr>
              <w:rPr>
                <w:b/>
                <w:color w:val="009FDF"/>
              </w:rPr>
            </w:pPr>
          </w:p>
        </w:tc>
      </w:tr>
    </w:tbl>
    <w:p w14:paraId="4F776258" w14:textId="77777777" w:rsidR="008473C8" w:rsidRDefault="008473C8" w:rsidP="008473C8"/>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930"/>
        <w:gridCol w:w="3315"/>
        <w:gridCol w:w="1559"/>
        <w:gridCol w:w="1985"/>
      </w:tblGrid>
      <w:tr w:rsidR="008473C8" w:rsidRPr="00493727" w14:paraId="43F31753" w14:textId="77777777" w:rsidTr="00493727">
        <w:trPr>
          <w:trHeight w:val="567"/>
        </w:trPr>
        <w:tc>
          <w:tcPr>
            <w:tcW w:w="6946" w:type="dxa"/>
            <w:gridSpan w:val="3"/>
            <w:shd w:val="clear" w:color="auto" w:fill="F04E98"/>
            <w:vAlign w:val="center"/>
          </w:tcPr>
          <w:p w14:paraId="3204BBB6" w14:textId="32995399" w:rsidR="008473C8" w:rsidRPr="00493727" w:rsidRDefault="008473C8" w:rsidP="00565876">
            <w:pPr>
              <w:rPr>
                <w:b/>
                <w:color w:val="FFFFFF"/>
              </w:rPr>
            </w:pPr>
            <w:r w:rsidRPr="00493727">
              <w:rPr>
                <w:b/>
                <w:color w:val="FFFFFF"/>
              </w:rPr>
              <w:t xml:space="preserve">Do you believe that there are reasonable grounds for referring this case to </w:t>
            </w:r>
            <w:r w:rsidR="003B3B80" w:rsidRPr="00347153">
              <w:rPr>
                <w:lang w:val="en-US"/>
              </w:rPr>
              <w:t>M</w:t>
            </w:r>
            <w:r w:rsidR="003B3B80">
              <w:rPr>
                <w:lang w:val="en-US"/>
              </w:rPr>
              <w:t>arac</w:t>
            </w:r>
            <w:r w:rsidRPr="00493727">
              <w:rPr>
                <w:b/>
                <w:color w:val="FFFFFF"/>
              </w:rPr>
              <w:t>?</w:t>
            </w:r>
          </w:p>
        </w:tc>
        <w:tc>
          <w:tcPr>
            <w:tcW w:w="3544" w:type="dxa"/>
            <w:gridSpan w:val="2"/>
            <w:shd w:val="clear" w:color="auto" w:fill="auto"/>
            <w:vAlign w:val="center"/>
          </w:tcPr>
          <w:p w14:paraId="7AA2049D" w14:textId="77777777" w:rsidR="008473C8" w:rsidRPr="00493727" w:rsidRDefault="008473C8" w:rsidP="00565876">
            <w:r w:rsidRPr="00493727">
              <w:tab/>
              <w:t>Yes</w:t>
            </w:r>
            <w:r w:rsidRPr="00493727">
              <w:tab/>
            </w:r>
            <w:r w:rsidRPr="00493727">
              <w:rPr>
                <w:rFonts w:ascii="MS Gothic" w:eastAsia="MS Gothic" w:hAnsi="MS Gothic" w:cs="MS Gothic" w:hint="eastAsia"/>
              </w:rPr>
              <w:t>☐</w:t>
            </w:r>
          </w:p>
          <w:p w14:paraId="3497F086" w14:textId="77777777" w:rsidR="008473C8" w:rsidRPr="00493727" w:rsidRDefault="008473C8" w:rsidP="00565876">
            <w:pPr>
              <w:rPr>
                <w:rFonts w:eastAsia="MS Gothic"/>
              </w:rPr>
            </w:pPr>
            <w:r w:rsidRPr="00493727">
              <w:tab/>
              <w:t>No</w:t>
            </w:r>
            <w:r w:rsidRPr="00493727">
              <w:tab/>
            </w:r>
            <w:r w:rsidRPr="00493727">
              <w:rPr>
                <w:rFonts w:ascii="MS Gothic" w:eastAsia="MS Gothic" w:hAnsi="MS Gothic" w:cs="MS Gothic" w:hint="eastAsia"/>
              </w:rPr>
              <w:t>☐</w:t>
            </w:r>
          </w:p>
        </w:tc>
      </w:tr>
      <w:tr w:rsidR="008473C8" w:rsidRPr="00493727" w14:paraId="79E6F8DA" w14:textId="77777777" w:rsidTr="00493727">
        <w:trPr>
          <w:trHeight w:val="567"/>
        </w:trPr>
        <w:tc>
          <w:tcPr>
            <w:tcW w:w="6946" w:type="dxa"/>
            <w:gridSpan w:val="3"/>
            <w:shd w:val="clear" w:color="auto" w:fill="002D72"/>
            <w:vAlign w:val="center"/>
          </w:tcPr>
          <w:p w14:paraId="5FD2B267" w14:textId="77777777" w:rsidR="008473C8" w:rsidRPr="00493727" w:rsidRDefault="008473C8" w:rsidP="00565876">
            <w:pPr>
              <w:rPr>
                <w:b/>
              </w:rPr>
            </w:pPr>
            <w:r w:rsidRPr="00493727">
              <w:rPr>
                <w:b/>
              </w:rPr>
              <w:t>If yes, have you made a referral?</w:t>
            </w:r>
          </w:p>
        </w:tc>
        <w:tc>
          <w:tcPr>
            <w:tcW w:w="3544" w:type="dxa"/>
            <w:gridSpan w:val="2"/>
            <w:shd w:val="clear" w:color="auto" w:fill="auto"/>
            <w:vAlign w:val="center"/>
          </w:tcPr>
          <w:p w14:paraId="3112FECC" w14:textId="77777777" w:rsidR="008473C8" w:rsidRPr="00493727" w:rsidRDefault="008473C8" w:rsidP="00565876">
            <w:r w:rsidRPr="00493727">
              <w:tab/>
              <w:t>Yes</w:t>
            </w:r>
            <w:r w:rsidRPr="00493727">
              <w:tab/>
            </w:r>
            <w:r w:rsidRPr="00493727">
              <w:rPr>
                <w:rFonts w:ascii="MS Gothic" w:eastAsia="MS Gothic" w:hAnsi="MS Gothic" w:cs="MS Gothic" w:hint="eastAsia"/>
              </w:rPr>
              <w:t>☐</w:t>
            </w:r>
          </w:p>
          <w:p w14:paraId="40C5A8BC" w14:textId="77777777" w:rsidR="008473C8" w:rsidRPr="00493727" w:rsidRDefault="008473C8" w:rsidP="00565876">
            <w:pPr>
              <w:rPr>
                <w:rFonts w:eastAsia="MS Gothic"/>
              </w:rPr>
            </w:pPr>
            <w:r w:rsidRPr="00493727">
              <w:tab/>
              <w:t>No</w:t>
            </w:r>
            <w:r w:rsidRPr="00493727">
              <w:tab/>
            </w:r>
            <w:r w:rsidRPr="00493727">
              <w:rPr>
                <w:rFonts w:ascii="MS Gothic" w:eastAsia="MS Gothic" w:hAnsi="MS Gothic" w:cs="MS Gothic" w:hint="eastAsia"/>
              </w:rPr>
              <w:t>☐</w:t>
            </w:r>
          </w:p>
        </w:tc>
      </w:tr>
      <w:tr w:rsidR="00A26D44" w:rsidRPr="00493727" w14:paraId="1A962663" w14:textId="77777777" w:rsidTr="00493727">
        <w:trPr>
          <w:trHeight w:val="567"/>
        </w:trPr>
        <w:tc>
          <w:tcPr>
            <w:tcW w:w="1701" w:type="dxa"/>
            <w:shd w:val="clear" w:color="auto" w:fill="002D72"/>
            <w:vAlign w:val="center"/>
          </w:tcPr>
          <w:p w14:paraId="2CE5CB1E" w14:textId="77777777" w:rsidR="008473C8" w:rsidRPr="00493727" w:rsidRDefault="008473C8" w:rsidP="00565876">
            <w:pPr>
              <w:rPr>
                <w:b/>
                <w:color w:val="FFFFFF"/>
              </w:rPr>
            </w:pPr>
            <w:r w:rsidRPr="00493727">
              <w:rPr>
                <w:b/>
                <w:color w:val="FFFFFF"/>
              </w:rPr>
              <w:t>Signed</w:t>
            </w:r>
          </w:p>
        </w:tc>
        <w:tc>
          <w:tcPr>
            <w:tcW w:w="5245" w:type="dxa"/>
            <w:gridSpan w:val="2"/>
            <w:shd w:val="clear" w:color="auto" w:fill="auto"/>
            <w:vAlign w:val="center"/>
          </w:tcPr>
          <w:p w14:paraId="06AE048F" w14:textId="77777777" w:rsidR="008473C8" w:rsidRPr="00493727" w:rsidRDefault="008473C8" w:rsidP="00565876">
            <w:pPr>
              <w:rPr>
                <w:b/>
                <w:color w:val="FFFFFF"/>
              </w:rPr>
            </w:pPr>
          </w:p>
        </w:tc>
        <w:tc>
          <w:tcPr>
            <w:tcW w:w="1559" w:type="dxa"/>
            <w:shd w:val="clear" w:color="auto" w:fill="002D72"/>
            <w:vAlign w:val="center"/>
          </w:tcPr>
          <w:p w14:paraId="5CF1A070" w14:textId="77777777" w:rsidR="008473C8" w:rsidRPr="00493727" w:rsidRDefault="008473C8" w:rsidP="00565876">
            <w:pPr>
              <w:rPr>
                <w:i/>
              </w:rPr>
            </w:pPr>
            <w:r w:rsidRPr="00493727">
              <w:rPr>
                <w:b/>
                <w:color w:val="FFFFFF"/>
              </w:rPr>
              <w:t>Date</w:t>
            </w:r>
          </w:p>
        </w:tc>
        <w:tc>
          <w:tcPr>
            <w:tcW w:w="1985" w:type="dxa"/>
            <w:shd w:val="clear" w:color="auto" w:fill="auto"/>
            <w:vAlign w:val="center"/>
          </w:tcPr>
          <w:p w14:paraId="3CA4D542" w14:textId="77777777" w:rsidR="008473C8" w:rsidRPr="00493727" w:rsidRDefault="008473C8" w:rsidP="00565876">
            <w:pPr>
              <w:rPr>
                <w:i/>
              </w:rPr>
            </w:pPr>
          </w:p>
        </w:tc>
      </w:tr>
      <w:tr w:rsidR="008473C8" w:rsidRPr="00493727" w14:paraId="335E8699" w14:textId="77777777" w:rsidTr="00493727">
        <w:trPr>
          <w:trHeight w:val="567"/>
        </w:trPr>
        <w:tc>
          <w:tcPr>
            <w:tcW w:w="6946" w:type="dxa"/>
            <w:gridSpan w:val="3"/>
            <w:shd w:val="clear" w:color="auto" w:fill="F04E98"/>
            <w:vAlign w:val="center"/>
          </w:tcPr>
          <w:p w14:paraId="0D4B5C8A" w14:textId="77777777" w:rsidR="008473C8" w:rsidRPr="00493727" w:rsidRDefault="008473C8" w:rsidP="00565876">
            <w:pPr>
              <w:rPr>
                <w:b/>
                <w:color w:val="FFFFFF"/>
              </w:rPr>
            </w:pPr>
            <w:r w:rsidRPr="00493727">
              <w:rPr>
                <w:b/>
                <w:color w:val="FFFFFF"/>
              </w:rPr>
              <w:t>Do you believe that there are risks facing the children in the family?</w:t>
            </w:r>
          </w:p>
        </w:tc>
        <w:tc>
          <w:tcPr>
            <w:tcW w:w="3544" w:type="dxa"/>
            <w:gridSpan w:val="2"/>
            <w:shd w:val="clear" w:color="auto" w:fill="auto"/>
            <w:vAlign w:val="center"/>
          </w:tcPr>
          <w:p w14:paraId="1F29D2EE" w14:textId="77777777" w:rsidR="008473C8" w:rsidRPr="00493727" w:rsidRDefault="008473C8" w:rsidP="00565876">
            <w:r w:rsidRPr="00493727">
              <w:tab/>
              <w:t>Yes</w:t>
            </w:r>
            <w:r w:rsidRPr="00493727">
              <w:tab/>
            </w:r>
            <w:r w:rsidRPr="00493727">
              <w:rPr>
                <w:rFonts w:ascii="MS Gothic" w:eastAsia="MS Gothic" w:hAnsi="MS Gothic" w:cs="MS Gothic" w:hint="eastAsia"/>
              </w:rPr>
              <w:t>☐</w:t>
            </w:r>
          </w:p>
          <w:p w14:paraId="228DC22A" w14:textId="77777777" w:rsidR="008473C8" w:rsidRPr="00493727" w:rsidRDefault="008473C8" w:rsidP="00565876">
            <w:pPr>
              <w:rPr>
                <w:rFonts w:eastAsia="MS Gothic"/>
              </w:rPr>
            </w:pPr>
            <w:r w:rsidRPr="00493727">
              <w:tab/>
              <w:t>No</w:t>
            </w:r>
            <w:r w:rsidRPr="00493727">
              <w:tab/>
            </w:r>
            <w:r w:rsidRPr="00493727">
              <w:rPr>
                <w:rFonts w:ascii="MS Gothic" w:eastAsia="MS Gothic" w:hAnsi="MS Gothic" w:cs="MS Gothic" w:hint="eastAsia"/>
              </w:rPr>
              <w:t>☐</w:t>
            </w:r>
          </w:p>
        </w:tc>
      </w:tr>
      <w:tr w:rsidR="00A26D44" w:rsidRPr="00493727" w14:paraId="6DD06F41" w14:textId="77777777" w:rsidTr="00493727">
        <w:trPr>
          <w:trHeight w:val="567"/>
        </w:trPr>
        <w:tc>
          <w:tcPr>
            <w:tcW w:w="3631" w:type="dxa"/>
            <w:gridSpan w:val="2"/>
            <w:shd w:val="clear" w:color="auto" w:fill="002D72"/>
            <w:vAlign w:val="center"/>
          </w:tcPr>
          <w:p w14:paraId="4C5E5E0B" w14:textId="77777777" w:rsidR="008473C8" w:rsidRPr="00493727" w:rsidRDefault="008473C8" w:rsidP="00565876">
            <w:pPr>
              <w:rPr>
                <w:b/>
              </w:rPr>
            </w:pPr>
            <w:r w:rsidRPr="00493727">
              <w:rPr>
                <w:b/>
              </w:rPr>
              <w:t>If yes, please confirm if you have made a referral to safeguard the children?</w:t>
            </w:r>
          </w:p>
        </w:tc>
        <w:tc>
          <w:tcPr>
            <w:tcW w:w="3315" w:type="dxa"/>
            <w:shd w:val="clear" w:color="auto" w:fill="auto"/>
            <w:vAlign w:val="center"/>
          </w:tcPr>
          <w:p w14:paraId="5B4AAA41" w14:textId="77777777" w:rsidR="008473C8" w:rsidRPr="00493727" w:rsidRDefault="008473C8" w:rsidP="00565876">
            <w:r w:rsidRPr="00493727">
              <w:tab/>
              <w:t>Yes</w:t>
            </w:r>
            <w:r w:rsidRPr="00493727">
              <w:tab/>
            </w:r>
            <w:r w:rsidRPr="00493727">
              <w:rPr>
                <w:rFonts w:ascii="MS Gothic" w:eastAsia="MS Gothic" w:hAnsi="MS Gothic" w:cs="MS Gothic" w:hint="eastAsia"/>
              </w:rPr>
              <w:t>☐</w:t>
            </w:r>
          </w:p>
          <w:p w14:paraId="5A726CC8" w14:textId="77777777" w:rsidR="008473C8" w:rsidRPr="00493727" w:rsidRDefault="008473C8" w:rsidP="00565876">
            <w:pPr>
              <w:rPr>
                <w:b/>
              </w:rPr>
            </w:pPr>
            <w:r w:rsidRPr="00493727">
              <w:tab/>
              <w:t>No</w:t>
            </w:r>
            <w:r w:rsidRPr="00493727">
              <w:tab/>
            </w:r>
            <w:r w:rsidRPr="00493727">
              <w:rPr>
                <w:rFonts w:ascii="MS Gothic" w:eastAsia="MS Gothic" w:hAnsi="MS Gothic" w:cs="MS Gothic" w:hint="eastAsia"/>
              </w:rPr>
              <w:t>☐</w:t>
            </w:r>
          </w:p>
        </w:tc>
        <w:tc>
          <w:tcPr>
            <w:tcW w:w="1559" w:type="dxa"/>
            <w:shd w:val="clear" w:color="auto" w:fill="002D72"/>
            <w:vAlign w:val="center"/>
          </w:tcPr>
          <w:p w14:paraId="72C42772" w14:textId="77777777" w:rsidR="008473C8" w:rsidRPr="00493727" w:rsidRDefault="008473C8" w:rsidP="00565876">
            <w:pPr>
              <w:rPr>
                <w:b/>
              </w:rPr>
            </w:pPr>
            <w:r w:rsidRPr="00493727">
              <w:rPr>
                <w:b/>
              </w:rPr>
              <w:t>Date referral made</w:t>
            </w:r>
          </w:p>
        </w:tc>
        <w:tc>
          <w:tcPr>
            <w:tcW w:w="1985" w:type="dxa"/>
            <w:shd w:val="clear" w:color="auto" w:fill="auto"/>
            <w:vAlign w:val="center"/>
          </w:tcPr>
          <w:p w14:paraId="6A2A24BE" w14:textId="77777777" w:rsidR="008473C8" w:rsidRPr="00493727" w:rsidRDefault="008473C8" w:rsidP="00565876">
            <w:pPr>
              <w:rPr>
                <w:rFonts w:eastAsia="MS Gothic"/>
              </w:rPr>
            </w:pPr>
            <w:r w:rsidRPr="00493727">
              <w:rPr>
                <w:i/>
              </w:rPr>
              <w:tab/>
            </w:r>
          </w:p>
        </w:tc>
      </w:tr>
      <w:tr w:rsidR="00A26D44" w:rsidRPr="00493727" w14:paraId="3BA7CB6C" w14:textId="77777777" w:rsidTr="00493727">
        <w:trPr>
          <w:trHeight w:val="567"/>
        </w:trPr>
        <w:tc>
          <w:tcPr>
            <w:tcW w:w="1701" w:type="dxa"/>
            <w:shd w:val="clear" w:color="auto" w:fill="002D72"/>
            <w:vAlign w:val="center"/>
          </w:tcPr>
          <w:p w14:paraId="7048EF78" w14:textId="77777777" w:rsidR="008473C8" w:rsidRPr="00493727" w:rsidRDefault="008473C8" w:rsidP="00565876">
            <w:pPr>
              <w:rPr>
                <w:b/>
                <w:color w:val="FFFFFF"/>
              </w:rPr>
            </w:pPr>
            <w:r w:rsidRPr="00493727">
              <w:rPr>
                <w:b/>
                <w:color w:val="FFFFFF"/>
              </w:rPr>
              <w:t>Signed</w:t>
            </w:r>
          </w:p>
        </w:tc>
        <w:tc>
          <w:tcPr>
            <w:tcW w:w="5245" w:type="dxa"/>
            <w:gridSpan w:val="2"/>
            <w:shd w:val="clear" w:color="auto" w:fill="auto"/>
            <w:vAlign w:val="center"/>
          </w:tcPr>
          <w:p w14:paraId="3917CD4C" w14:textId="77777777" w:rsidR="008473C8" w:rsidRPr="00493727" w:rsidRDefault="008473C8" w:rsidP="00565876">
            <w:pPr>
              <w:rPr>
                <w:i/>
              </w:rPr>
            </w:pPr>
          </w:p>
        </w:tc>
        <w:tc>
          <w:tcPr>
            <w:tcW w:w="1559" w:type="dxa"/>
            <w:shd w:val="clear" w:color="auto" w:fill="002D72"/>
            <w:vAlign w:val="center"/>
          </w:tcPr>
          <w:p w14:paraId="612BBC71" w14:textId="77777777" w:rsidR="008473C8" w:rsidRPr="00493727" w:rsidRDefault="008473C8" w:rsidP="00565876">
            <w:pPr>
              <w:rPr>
                <w:i/>
              </w:rPr>
            </w:pPr>
            <w:r w:rsidRPr="00493727">
              <w:rPr>
                <w:b/>
                <w:color w:val="FFFFFF"/>
              </w:rPr>
              <w:t>Date</w:t>
            </w:r>
          </w:p>
        </w:tc>
        <w:tc>
          <w:tcPr>
            <w:tcW w:w="1985" w:type="dxa"/>
            <w:shd w:val="clear" w:color="auto" w:fill="auto"/>
            <w:vAlign w:val="center"/>
          </w:tcPr>
          <w:p w14:paraId="65E9211A" w14:textId="77777777" w:rsidR="008473C8" w:rsidRPr="00493727" w:rsidRDefault="008473C8" w:rsidP="00565876">
            <w:pPr>
              <w:rPr>
                <w:i/>
              </w:rPr>
            </w:pPr>
          </w:p>
        </w:tc>
      </w:tr>
      <w:tr w:rsidR="008473C8" w:rsidRPr="00493727" w14:paraId="41EF39FC" w14:textId="77777777" w:rsidTr="00493727">
        <w:trPr>
          <w:trHeight w:val="567"/>
        </w:trPr>
        <w:tc>
          <w:tcPr>
            <w:tcW w:w="1701" w:type="dxa"/>
            <w:shd w:val="clear" w:color="auto" w:fill="002D72"/>
            <w:vAlign w:val="center"/>
          </w:tcPr>
          <w:p w14:paraId="2F33B412" w14:textId="77777777" w:rsidR="008473C8" w:rsidRPr="00493727" w:rsidRDefault="008473C8" w:rsidP="00565876">
            <w:pPr>
              <w:rPr>
                <w:b/>
                <w:color w:val="FFFFFF"/>
              </w:rPr>
            </w:pPr>
            <w:r w:rsidRPr="00493727">
              <w:rPr>
                <w:b/>
                <w:color w:val="FFFFFF"/>
              </w:rPr>
              <w:lastRenderedPageBreak/>
              <w:t>Name</w:t>
            </w:r>
          </w:p>
        </w:tc>
        <w:tc>
          <w:tcPr>
            <w:tcW w:w="8789" w:type="dxa"/>
            <w:gridSpan w:val="4"/>
            <w:shd w:val="clear" w:color="auto" w:fill="auto"/>
            <w:vAlign w:val="center"/>
          </w:tcPr>
          <w:p w14:paraId="6D8FD51A" w14:textId="77777777" w:rsidR="008473C8" w:rsidRPr="00493727" w:rsidRDefault="008473C8" w:rsidP="00493727">
            <w:pPr>
              <w:ind w:left="720"/>
              <w:rPr>
                <w:i/>
              </w:rPr>
            </w:pPr>
          </w:p>
        </w:tc>
      </w:tr>
    </w:tbl>
    <w:p w14:paraId="119055FC" w14:textId="77777777" w:rsidR="00493727" w:rsidRPr="00493727" w:rsidRDefault="00493727" w:rsidP="00493727">
      <w:pPr>
        <w:rPr>
          <w:vanish/>
        </w:rPr>
      </w:pPr>
    </w:p>
    <w:tbl>
      <w:tblPr>
        <w:tblpPr w:leftFromText="180" w:rightFromText="180" w:vertAnchor="text" w:tblpX="-459" w:tblpY="1"/>
        <w:tblOverlap w:val="never"/>
        <w:tblW w:w="10456" w:type="dxa"/>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ayout w:type="fixed"/>
        <w:tblLook w:val="0000" w:firstRow="0" w:lastRow="0" w:firstColumn="0" w:lastColumn="0" w:noHBand="0" w:noVBand="0"/>
      </w:tblPr>
      <w:tblGrid>
        <w:gridCol w:w="10456"/>
      </w:tblGrid>
      <w:tr w:rsidR="008473C8" w:rsidRPr="00493727" w14:paraId="41092E5B" w14:textId="77777777" w:rsidTr="00493727">
        <w:trPr>
          <w:cantSplit/>
          <w:trHeight w:val="567"/>
        </w:trPr>
        <w:tc>
          <w:tcPr>
            <w:tcW w:w="10456" w:type="dxa"/>
            <w:shd w:val="clear" w:color="auto" w:fill="002D72"/>
            <w:vAlign w:val="center"/>
          </w:tcPr>
          <w:p w14:paraId="693F6B6D" w14:textId="77777777" w:rsidR="008473C8" w:rsidRPr="00493727" w:rsidRDefault="008473C8" w:rsidP="00FF22A3">
            <w:pPr>
              <w:rPr>
                <w:b/>
              </w:rPr>
            </w:pPr>
            <w:r w:rsidRPr="00493727">
              <w:rPr>
                <w:b/>
              </w:rPr>
              <w:t>Practitioner’s notes</w:t>
            </w:r>
          </w:p>
        </w:tc>
      </w:tr>
      <w:tr w:rsidR="008473C8" w:rsidRPr="00493727" w14:paraId="3C0ED8A9" w14:textId="77777777" w:rsidTr="00493727">
        <w:trPr>
          <w:cantSplit/>
          <w:trHeight w:val="550"/>
        </w:trPr>
        <w:tc>
          <w:tcPr>
            <w:tcW w:w="10456" w:type="dxa"/>
          </w:tcPr>
          <w:p w14:paraId="18443945" w14:textId="77777777" w:rsidR="008473C8" w:rsidRPr="00493727" w:rsidRDefault="008473C8" w:rsidP="00FF22A3"/>
          <w:p w14:paraId="0C55C83D" w14:textId="77777777" w:rsidR="008473C8" w:rsidRPr="00493727" w:rsidRDefault="008473C8" w:rsidP="00FF22A3"/>
          <w:p w14:paraId="51EF7A2A" w14:textId="77777777" w:rsidR="008473C8" w:rsidRPr="00493727" w:rsidRDefault="008473C8" w:rsidP="00FF22A3"/>
          <w:p w14:paraId="6B2E8B53" w14:textId="77777777" w:rsidR="008473C8" w:rsidRPr="00493727" w:rsidRDefault="008473C8" w:rsidP="00FF22A3"/>
          <w:p w14:paraId="73A3E8D5" w14:textId="77777777" w:rsidR="008473C8" w:rsidRPr="00493727" w:rsidRDefault="008473C8" w:rsidP="00FF22A3"/>
          <w:p w14:paraId="722832FB" w14:textId="77777777" w:rsidR="008473C8" w:rsidRPr="00493727" w:rsidRDefault="008473C8" w:rsidP="00FF22A3"/>
          <w:p w14:paraId="0B38ADEA" w14:textId="77777777" w:rsidR="008473C8" w:rsidRPr="00493727" w:rsidRDefault="008473C8" w:rsidP="00FF22A3"/>
          <w:p w14:paraId="18749EAF" w14:textId="77777777" w:rsidR="008473C8" w:rsidRPr="00493727" w:rsidRDefault="008473C8" w:rsidP="00FF22A3"/>
          <w:p w14:paraId="4CF86DA6" w14:textId="77777777" w:rsidR="008473C8" w:rsidRPr="00493727" w:rsidRDefault="008473C8" w:rsidP="00FF22A3"/>
          <w:p w14:paraId="71935D7B" w14:textId="77777777" w:rsidR="008473C8" w:rsidRPr="00493727" w:rsidRDefault="008473C8" w:rsidP="00FF22A3"/>
          <w:p w14:paraId="3D763244" w14:textId="77777777" w:rsidR="008473C8" w:rsidRPr="00493727" w:rsidRDefault="008473C8" w:rsidP="00FF22A3"/>
          <w:p w14:paraId="7A733AD5" w14:textId="77777777" w:rsidR="008473C8" w:rsidRPr="00493727" w:rsidRDefault="008473C8" w:rsidP="00FF22A3"/>
          <w:p w14:paraId="31A4FF4E" w14:textId="77777777" w:rsidR="008473C8" w:rsidRPr="00493727" w:rsidRDefault="008473C8" w:rsidP="00FF22A3"/>
          <w:p w14:paraId="21E32BFA" w14:textId="77777777" w:rsidR="008473C8" w:rsidRPr="00493727" w:rsidRDefault="008473C8" w:rsidP="00FF22A3"/>
          <w:p w14:paraId="231AEB17" w14:textId="77777777" w:rsidR="008473C8" w:rsidRPr="00493727" w:rsidRDefault="008473C8" w:rsidP="00FF22A3"/>
          <w:p w14:paraId="5AB99FF4" w14:textId="77777777" w:rsidR="008473C8" w:rsidRPr="00493727" w:rsidRDefault="008473C8" w:rsidP="00FF22A3"/>
          <w:p w14:paraId="1E3A423D" w14:textId="77777777" w:rsidR="008473C8" w:rsidRPr="00493727" w:rsidRDefault="008473C8" w:rsidP="00FF22A3"/>
          <w:p w14:paraId="3C0BD588" w14:textId="77777777" w:rsidR="008473C8" w:rsidRPr="00493727" w:rsidRDefault="008473C8" w:rsidP="00FF22A3"/>
          <w:p w14:paraId="2D0BA52A" w14:textId="77777777" w:rsidR="008473C8" w:rsidRPr="00493727" w:rsidRDefault="008473C8" w:rsidP="00FF22A3"/>
          <w:p w14:paraId="32CBFF2B" w14:textId="77777777" w:rsidR="008473C8" w:rsidRPr="00493727" w:rsidRDefault="008473C8" w:rsidP="00FF22A3"/>
          <w:p w14:paraId="5708F654" w14:textId="77777777" w:rsidR="008473C8" w:rsidRPr="00493727" w:rsidRDefault="008473C8" w:rsidP="00FF22A3"/>
          <w:p w14:paraId="0DDEC8F7" w14:textId="77777777" w:rsidR="008473C8" w:rsidRPr="00493727" w:rsidRDefault="008473C8" w:rsidP="00FF22A3"/>
          <w:p w14:paraId="36D0540B" w14:textId="77777777" w:rsidR="008473C8" w:rsidRPr="00493727" w:rsidRDefault="008473C8" w:rsidP="00FF22A3"/>
          <w:p w14:paraId="7134F931" w14:textId="77777777" w:rsidR="008473C8" w:rsidRPr="00493727" w:rsidRDefault="008473C8" w:rsidP="00FF22A3"/>
          <w:p w14:paraId="1848CCC8" w14:textId="77777777" w:rsidR="008473C8" w:rsidRPr="00493727" w:rsidRDefault="008473C8" w:rsidP="00FF22A3"/>
          <w:p w14:paraId="3BE4D16C" w14:textId="77777777" w:rsidR="008473C8" w:rsidRPr="00493727" w:rsidRDefault="008473C8" w:rsidP="00FF22A3"/>
          <w:p w14:paraId="544301FC" w14:textId="77777777" w:rsidR="008473C8" w:rsidRPr="00493727" w:rsidRDefault="008473C8" w:rsidP="00FF22A3"/>
          <w:p w14:paraId="29B01403" w14:textId="77777777" w:rsidR="008473C8" w:rsidRPr="00493727" w:rsidRDefault="008473C8" w:rsidP="00FF22A3"/>
          <w:p w14:paraId="62FC8D68" w14:textId="77777777" w:rsidR="008473C8" w:rsidRPr="00493727" w:rsidRDefault="008473C8" w:rsidP="00FF22A3"/>
          <w:p w14:paraId="0DC9B237" w14:textId="77777777" w:rsidR="008473C8" w:rsidRPr="00493727" w:rsidRDefault="008473C8" w:rsidP="00FF22A3"/>
          <w:p w14:paraId="0DC69CE2" w14:textId="77777777" w:rsidR="008473C8" w:rsidRPr="00493727" w:rsidRDefault="008473C8" w:rsidP="00FF22A3"/>
          <w:p w14:paraId="177D46B9" w14:textId="77777777" w:rsidR="008473C8" w:rsidRPr="00493727" w:rsidRDefault="008473C8" w:rsidP="00FF22A3"/>
        </w:tc>
      </w:tr>
    </w:tbl>
    <w:p w14:paraId="209AA0BD" w14:textId="77777777" w:rsidR="008473C8" w:rsidRPr="00A67C9A" w:rsidRDefault="008473C8" w:rsidP="008473C8">
      <w:pPr>
        <w:rPr>
          <w:sz w:val="14"/>
          <w:szCs w:val="14"/>
        </w:rPr>
      </w:pPr>
    </w:p>
    <w:p w14:paraId="6715483A" w14:textId="64F51CB3" w:rsidR="008473C8" w:rsidRDefault="008473C8" w:rsidP="008473C8">
      <w:pPr>
        <w:rPr>
          <w:sz w:val="14"/>
          <w:szCs w:val="14"/>
        </w:rPr>
        <w:sectPr w:rsidR="008473C8" w:rsidSect="00A26D44">
          <w:type w:val="nextColumn"/>
          <w:pgSz w:w="11906" w:h="16838"/>
          <w:pgMar w:top="1191" w:right="1361" w:bottom="1191" w:left="1361" w:header="567" w:footer="567" w:gutter="0"/>
          <w:cols w:space="708"/>
          <w:docGrid w:linePitch="360"/>
        </w:sectPr>
      </w:pPr>
      <w:r w:rsidRPr="00A67C9A">
        <w:rPr>
          <w:sz w:val="14"/>
          <w:szCs w:val="14"/>
        </w:rPr>
        <w:t>This document reflects work undertaken by SafeLives in partnership with Laura Richards, Consultant Violence Adviser to ACPO. We would like to thank Advance, Blackburn with Darwen Women’s Aid and Berkshire East Family Safety Unit and all the partners of the Blackpool M</w:t>
      </w:r>
      <w:r w:rsidR="00BE661A">
        <w:rPr>
          <w:sz w:val="14"/>
          <w:szCs w:val="14"/>
        </w:rPr>
        <w:t>arac</w:t>
      </w:r>
      <w:r w:rsidRPr="00A67C9A">
        <w:rPr>
          <w:sz w:val="14"/>
          <w:szCs w:val="14"/>
        </w:rPr>
        <w:t xml:space="preserve"> for their contribution in piloting the revised checklist without which we could not have amended the original SafeLives risk identification checklist. We are very grateful to Elizabeth Hall of C</w:t>
      </w:r>
      <w:r w:rsidR="003B3B80">
        <w:rPr>
          <w:sz w:val="14"/>
          <w:szCs w:val="14"/>
        </w:rPr>
        <w:t>afcass</w:t>
      </w:r>
      <w:r w:rsidRPr="00A67C9A">
        <w:rPr>
          <w:sz w:val="14"/>
          <w:szCs w:val="14"/>
        </w:rPr>
        <w:t xml:space="preserve"> and Neil Blacklock of Respect for their advice and encouragement and for the expert input we received from Jan Pickles, Dr Amanda </w:t>
      </w:r>
      <w:proofErr w:type="gramStart"/>
      <w:r w:rsidRPr="00A67C9A">
        <w:rPr>
          <w:sz w:val="14"/>
          <w:szCs w:val="14"/>
        </w:rPr>
        <w:t>Robinson</w:t>
      </w:r>
      <w:proofErr w:type="gramEnd"/>
      <w:r w:rsidRPr="00A67C9A">
        <w:rPr>
          <w:sz w:val="14"/>
          <w:szCs w:val="14"/>
        </w:rPr>
        <w:t xml:space="preserve"> and Jasvinder Sanghera</w:t>
      </w:r>
    </w:p>
    <w:p w14:paraId="3680C38B" w14:textId="45F0ADA1" w:rsidR="008473C8" w:rsidRDefault="008473C8" w:rsidP="00131E72">
      <w:pPr>
        <w:pStyle w:val="Level1heading"/>
        <w:numPr>
          <w:ilvl w:val="0"/>
          <w:numId w:val="3"/>
        </w:numPr>
        <w:ind w:left="454" w:hanging="454"/>
      </w:pPr>
      <w:bookmarkStart w:id="22" w:name="_Toc393360374"/>
      <w:r>
        <w:lastRenderedPageBreak/>
        <w:t>M</w:t>
      </w:r>
      <w:r w:rsidR="00BA2D4A">
        <w:t>arac</w:t>
      </w:r>
      <w:r>
        <w:t xml:space="preserve"> referral form</w:t>
      </w:r>
      <w:bookmarkEnd w:id="22"/>
    </w:p>
    <w:p w14:paraId="04DA899C" w14:textId="7563EB70" w:rsidR="008473C8" w:rsidRPr="008473C8" w:rsidRDefault="003B3B80" w:rsidP="008473C8">
      <w:pPr>
        <w:rPr>
          <w:iCs/>
        </w:rPr>
      </w:pPr>
      <w:r w:rsidRPr="00347153">
        <w:rPr>
          <w:lang w:val="en-US"/>
        </w:rPr>
        <w:t>M</w:t>
      </w:r>
      <w:r>
        <w:rPr>
          <w:lang w:val="en-US"/>
        </w:rPr>
        <w:t>arac</w:t>
      </w:r>
      <w:r w:rsidR="008473C8" w:rsidRPr="008473C8">
        <w:rPr>
          <w:iCs/>
        </w:rPr>
        <w:t xml:space="preserve"> referrals should be sent by </w:t>
      </w:r>
      <w:r w:rsidR="008473C8" w:rsidRPr="008473C8">
        <w:rPr>
          <w:b/>
          <w:iCs/>
        </w:rPr>
        <w:t xml:space="preserve">secure email or other secure method </w:t>
      </w:r>
      <w:r w:rsidR="008473C8" w:rsidRPr="008473C8">
        <w:rPr>
          <w:iCs/>
        </w:rPr>
        <w:t xml:space="preserve">to </w:t>
      </w:r>
      <w:r w:rsidR="008473C8" w:rsidRPr="008473C8">
        <w:rPr>
          <w:iCs/>
          <w:highlight w:val="yellow"/>
        </w:rPr>
        <w:t>[insert contact details for M</w:t>
      </w:r>
      <w:r w:rsidR="00BE661A">
        <w:rPr>
          <w:iCs/>
          <w:highlight w:val="yellow"/>
        </w:rPr>
        <w:t>arac</w:t>
      </w:r>
      <w:r w:rsidR="008473C8" w:rsidRPr="008473C8">
        <w:rPr>
          <w:iCs/>
          <w:highlight w:val="yellow"/>
        </w:rPr>
        <w:t>].</w:t>
      </w:r>
    </w:p>
    <w:p w14:paraId="4EDDDE8B" w14:textId="77777777" w:rsidR="008473C8" w:rsidRPr="008473C8" w:rsidRDefault="008473C8" w:rsidP="008473C8">
      <w:pPr>
        <w:rPr>
          <w:iCs/>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1134"/>
        <w:gridCol w:w="2835"/>
        <w:gridCol w:w="1701"/>
        <w:gridCol w:w="2410"/>
      </w:tblGrid>
      <w:tr w:rsidR="008473C8" w:rsidRPr="00493727" w14:paraId="61F0B7F1" w14:textId="77777777" w:rsidTr="00FF22A3">
        <w:trPr>
          <w:trHeight w:val="354"/>
        </w:trPr>
        <w:tc>
          <w:tcPr>
            <w:tcW w:w="2410" w:type="dxa"/>
            <w:shd w:val="clear" w:color="auto" w:fill="002D72"/>
            <w:vAlign w:val="center"/>
          </w:tcPr>
          <w:p w14:paraId="30AF4F2B" w14:textId="77777777" w:rsidR="008473C8" w:rsidRPr="00493727" w:rsidRDefault="008473C8" w:rsidP="00565876">
            <w:pPr>
              <w:rPr>
                <w:b/>
              </w:rPr>
            </w:pPr>
            <w:r w:rsidRPr="00493727">
              <w:rPr>
                <w:b/>
              </w:rPr>
              <w:t>Referring agency</w:t>
            </w:r>
          </w:p>
        </w:tc>
        <w:tc>
          <w:tcPr>
            <w:tcW w:w="8080" w:type="dxa"/>
            <w:gridSpan w:val="4"/>
            <w:vAlign w:val="center"/>
          </w:tcPr>
          <w:p w14:paraId="507CE1D6" w14:textId="77777777" w:rsidR="008473C8" w:rsidRPr="00493727" w:rsidRDefault="008473C8" w:rsidP="00565876"/>
        </w:tc>
      </w:tr>
      <w:tr w:rsidR="008473C8" w:rsidRPr="00493727" w14:paraId="5680283A" w14:textId="77777777" w:rsidTr="00FF22A3">
        <w:trPr>
          <w:trHeight w:val="354"/>
        </w:trPr>
        <w:tc>
          <w:tcPr>
            <w:tcW w:w="2410" w:type="dxa"/>
            <w:shd w:val="clear" w:color="auto" w:fill="002D72"/>
            <w:vAlign w:val="center"/>
          </w:tcPr>
          <w:p w14:paraId="6ACD7349" w14:textId="77777777" w:rsidR="008473C8" w:rsidRPr="00493727" w:rsidRDefault="008473C8" w:rsidP="00565876">
            <w:pPr>
              <w:rPr>
                <w:b/>
              </w:rPr>
            </w:pPr>
            <w:r w:rsidRPr="00493727">
              <w:rPr>
                <w:b/>
              </w:rPr>
              <w:t>Contact name(s)</w:t>
            </w:r>
          </w:p>
        </w:tc>
        <w:tc>
          <w:tcPr>
            <w:tcW w:w="8080" w:type="dxa"/>
            <w:gridSpan w:val="4"/>
            <w:shd w:val="clear" w:color="auto" w:fill="FFFFFF"/>
            <w:vAlign w:val="center"/>
          </w:tcPr>
          <w:p w14:paraId="66CCB672" w14:textId="77777777" w:rsidR="008473C8" w:rsidRPr="00493727" w:rsidRDefault="008473C8" w:rsidP="00565876"/>
        </w:tc>
      </w:tr>
      <w:tr w:rsidR="008473C8" w:rsidRPr="00493727" w14:paraId="2CEC0EDE" w14:textId="77777777" w:rsidTr="00FF22A3">
        <w:trPr>
          <w:trHeight w:val="354"/>
        </w:trPr>
        <w:tc>
          <w:tcPr>
            <w:tcW w:w="2410" w:type="dxa"/>
            <w:shd w:val="clear" w:color="auto" w:fill="002D72"/>
            <w:vAlign w:val="center"/>
          </w:tcPr>
          <w:p w14:paraId="0D9419BB" w14:textId="77777777" w:rsidR="008473C8" w:rsidRPr="00493727" w:rsidRDefault="008473C8" w:rsidP="00565876">
            <w:pPr>
              <w:rPr>
                <w:b/>
              </w:rPr>
            </w:pPr>
            <w:r w:rsidRPr="00493727">
              <w:rPr>
                <w:b/>
              </w:rPr>
              <w:t>Telephone / Email</w:t>
            </w:r>
          </w:p>
        </w:tc>
        <w:tc>
          <w:tcPr>
            <w:tcW w:w="8080" w:type="dxa"/>
            <w:gridSpan w:val="4"/>
            <w:vAlign w:val="center"/>
          </w:tcPr>
          <w:p w14:paraId="05ABDA8D" w14:textId="77777777" w:rsidR="008473C8" w:rsidRPr="00493727" w:rsidRDefault="008473C8" w:rsidP="00565876"/>
        </w:tc>
      </w:tr>
      <w:tr w:rsidR="008473C8" w:rsidRPr="00493727" w14:paraId="6D0C5B58" w14:textId="77777777" w:rsidTr="00FF22A3">
        <w:trPr>
          <w:trHeight w:val="354"/>
        </w:trPr>
        <w:tc>
          <w:tcPr>
            <w:tcW w:w="2410" w:type="dxa"/>
            <w:shd w:val="clear" w:color="auto" w:fill="002D72"/>
            <w:vAlign w:val="center"/>
          </w:tcPr>
          <w:p w14:paraId="7703249A" w14:textId="77777777" w:rsidR="008473C8" w:rsidRPr="00493727" w:rsidRDefault="008473C8" w:rsidP="00565876">
            <w:pPr>
              <w:rPr>
                <w:b/>
              </w:rPr>
            </w:pPr>
            <w:r w:rsidRPr="00493727">
              <w:rPr>
                <w:b/>
              </w:rPr>
              <w:t>Date</w:t>
            </w:r>
          </w:p>
        </w:tc>
        <w:tc>
          <w:tcPr>
            <w:tcW w:w="8080" w:type="dxa"/>
            <w:gridSpan w:val="4"/>
            <w:vAlign w:val="center"/>
          </w:tcPr>
          <w:p w14:paraId="4EA00C80" w14:textId="77777777" w:rsidR="008473C8" w:rsidRPr="00493727" w:rsidRDefault="008473C8" w:rsidP="00565876"/>
        </w:tc>
      </w:tr>
      <w:tr w:rsidR="008473C8" w:rsidRPr="00493727" w14:paraId="4C55C0EC" w14:textId="77777777" w:rsidTr="00493727">
        <w:trPr>
          <w:trHeight w:val="354"/>
        </w:trPr>
        <w:tc>
          <w:tcPr>
            <w:tcW w:w="3544" w:type="dxa"/>
            <w:gridSpan w:val="2"/>
            <w:shd w:val="clear" w:color="auto" w:fill="F04E98"/>
            <w:vAlign w:val="center"/>
          </w:tcPr>
          <w:p w14:paraId="0E193ECD" w14:textId="77777777" w:rsidR="008473C8" w:rsidRPr="00493727" w:rsidRDefault="008473C8" w:rsidP="00565876">
            <w:pPr>
              <w:rPr>
                <w:b/>
                <w:color w:val="FFFFFF"/>
              </w:rPr>
            </w:pPr>
            <w:r w:rsidRPr="00493727">
              <w:rPr>
                <w:b/>
                <w:color w:val="FFFFFF"/>
              </w:rPr>
              <w:t>Victim name</w:t>
            </w:r>
          </w:p>
        </w:tc>
        <w:tc>
          <w:tcPr>
            <w:tcW w:w="2835" w:type="dxa"/>
            <w:vAlign w:val="center"/>
          </w:tcPr>
          <w:p w14:paraId="798AED73" w14:textId="77777777" w:rsidR="008473C8" w:rsidRPr="00493727" w:rsidRDefault="008473C8" w:rsidP="00565876"/>
        </w:tc>
        <w:tc>
          <w:tcPr>
            <w:tcW w:w="1701" w:type="dxa"/>
            <w:tcBorders>
              <w:right w:val="single" w:sz="2" w:space="0" w:color="000000"/>
            </w:tcBorders>
            <w:shd w:val="clear" w:color="auto" w:fill="002D72"/>
            <w:vAlign w:val="center"/>
          </w:tcPr>
          <w:p w14:paraId="61C450B5" w14:textId="77777777" w:rsidR="008473C8" w:rsidRPr="00493727" w:rsidRDefault="008473C8" w:rsidP="00565876">
            <w:pPr>
              <w:rPr>
                <w:b/>
              </w:rPr>
            </w:pPr>
            <w:r w:rsidRPr="00493727">
              <w:rPr>
                <w:b/>
              </w:rPr>
              <w:t>Victim DOB</w:t>
            </w:r>
          </w:p>
        </w:tc>
        <w:tc>
          <w:tcPr>
            <w:tcW w:w="2410" w:type="dxa"/>
            <w:tcBorders>
              <w:left w:val="single" w:sz="2" w:space="0" w:color="000000"/>
            </w:tcBorders>
            <w:shd w:val="clear" w:color="auto" w:fill="auto"/>
            <w:vAlign w:val="center"/>
          </w:tcPr>
          <w:p w14:paraId="43591A61" w14:textId="77777777" w:rsidR="008473C8" w:rsidRPr="00493727" w:rsidRDefault="008473C8" w:rsidP="00565876"/>
        </w:tc>
      </w:tr>
      <w:tr w:rsidR="008473C8" w:rsidRPr="00493727" w14:paraId="7A9DBE71" w14:textId="77777777" w:rsidTr="00FF22A3">
        <w:trPr>
          <w:trHeight w:val="567"/>
        </w:trPr>
        <w:tc>
          <w:tcPr>
            <w:tcW w:w="3544" w:type="dxa"/>
            <w:gridSpan w:val="2"/>
            <w:shd w:val="clear" w:color="auto" w:fill="002D72"/>
            <w:vAlign w:val="center"/>
          </w:tcPr>
          <w:p w14:paraId="10D6F4BB" w14:textId="77777777" w:rsidR="008473C8" w:rsidRPr="00493727" w:rsidRDefault="008473C8" w:rsidP="00565876">
            <w:pPr>
              <w:rPr>
                <w:b/>
              </w:rPr>
            </w:pPr>
            <w:r w:rsidRPr="00493727">
              <w:rPr>
                <w:b/>
              </w:rPr>
              <w:t>Address</w:t>
            </w:r>
          </w:p>
        </w:tc>
        <w:tc>
          <w:tcPr>
            <w:tcW w:w="6946" w:type="dxa"/>
            <w:gridSpan w:val="3"/>
            <w:vAlign w:val="center"/>
          </w:tcPr>
          <w:p w14:paraId="217758FE" w14:textId="77777777" w:rsidR="008473C8" w:rsidRPr="00493727" w:rsidRDefault="008473C8" w:rsidP="00565876">
            <w:pPr>
              <w:rPr>
                <w:color w:val="FFFFFF"/>
              </w:rPr>
            </w:pPr>
          </w:p>
        </w:tc>
      </w:tr>
      <w:tr w:rsidR="008473C8" w:rsidRPr="00493727" w14:paraId="48BDCECB" w14:textId="77777777" w:rsidTr="00FF22A3">
        <w:trPr>
          <w:trHeight w:val="387"/>
        </w:trPr>
        <w:tc>
          <w:tcPr>
            <w:tcW w:w="3544" w:type="dxa"/>
            <w:gridSpan w:val="2"/>
            <w:shd w:val="clear" w:color="auto" w:fill="002D72"/>
            <w:vAlign w:val="center"/>
          </w:tcPr>
          <w:p w14:paraId="10A001C5" w14:textId="77777777" w:rsidR="008473C8" w:rsidRPr="00493727" w:rsidRDefault="008473C8" w:rsidP="00565876">
            <w:pPr>
              <w:rPr>
                <w:b/>
              </w:rPr>
            </w:pPr>
            <w:r w:rsidRPr="00493727">
              <w:rPr>
                <w:b/>
              </w:rPr>
              <w:t>Telephone number</w:t>
            </w:r>
          </w:p>
        </w:tc>
        <w:tc>
          <w:tcPr>
            <w:tcW w:w="2835" w:type="dxa"/>
            <w:vAlign w:val="center"/>
          </w:tcPr>
          <w:p w14:paraId="65709AD6" w14:textId="77777777" w:rsidR="008473C8" w:rsidRPr="00493727" w:rsidRDefault="008473C8" w:rsidP="00565876"/>
        </w:tc>
        <w:tc>
          <w:tcPr>
            <w:tcW w:w="1701" w:type="dxa"/>
            <w:shd w:val="clear" w:color="auto" w:fill="002D72"/>
            <w:vAlign w:val="center"/>
          </w:tcPr>
          <w:p w14:paraId="2BF0ED65" w14:textId="77777777" w:rsidR="008473C8" w:rsidRPr="00493727" w:rsidRDefault="008473C8" w:rsidP="00565876">
            <w:pPr>
              <w:rPr>
                <w:b/>
              </w:rPr>
            </w:pPr>
            <w:r w:rsidRPr="00493727">
              <w:rPr>
                <w:b/>
              </w:rPr>
              <w:t xml:space="preserve">Is </w:t>
            </w:r>
            <w:r w:rsidRPr="00493727">
              <w:rPr>
                <w:b/>
                <w:shd w:val="clear" w:color="auto" w:fill="002D72"/>
              </w:rPr>
              <w:t>this number safe to call?</w:t>
            </w:r>
          </w:p>
        </w:tc>
        <w:tc>
          <w:tcPr>
            <w:tcW w:w="2410" w:type="dxa"/>
            <w:vAlign w:val="center"/>
          </w:tcPr>
          <w:p w14:paraId="54CFF383" w14:textId="77777777" w:rsidR="008473C8" w:rsidRPr="00493727" w:rsidRDefault="008473C8" w:rsidP="00565876">
            <w:pPr>
              <w:jc w:val="center"/>
            </w:pPr>
            <w:proofErr w:type="gramStart"/>
            <w:r w:rsidRPr="00493727">
              <w:rPr>
                <w:iCs/>
              </w:rPr>
              <w:t>Y  /</w:t>
            </w:r>
            <w:proofErr w:type="gramEnd"/>
            <w:r w:rsidRPr="00493727">
              <w:rPr>
                <w:iCs/>
              </w:rPr>
              <w:t xml:space="preserve">  N</w:t>
            </w:r>
          </w:p>
        </w:tc>
      </w:tr>
      <w:tr w:rsidR="008473C8" w:rsidRPr="00493727" w14:paraId="0AA1A935" w14:textId="77777777" w:rsidTr="00493727">
        <w:trPr>
          <w:trHeight w:val="311"/>
        </w:trPr>
        <w:tc>
          <w:tcPr>
            <w:tcW w:w="3544" w:type="dxa"/>
            <w:gridSpan w:val="2"/>
            <w:tcBorders>
              <w:right w:val="single" w:sz="2" w:space="0" w:color="000000"/>
            </w:tcBorders>
            <w:shd w:val="clear" w:color="auto" w:fill="002D72"/>
            <w:vAlign w:val="center"/>
          </w:tcPr>
          <w:p w14:paraId="34B3124C" w14:textId="77777777" w:rsidR="008473C8" w:rsidRPr="00493727" w:rsidRDefault="008473C8" w:rsidP="00565876">
            <w:pPr>
              <w:rPr>
                <w:b/>
                <w:iCs/>
              </w:rPr>
            </w:pPr>
            <w:r w:rsidRPr="00493727">
              <w:rPr>
                <w:b/>
                <w:iCs/>
              </w:rPr>
              <w:t xml:space="preserve">Please insert any relevant contact information, </w:t>
            </w:r>
            <w:proofErr w:type="gramStart"/>
            <w:r w:rsidRPr="00493727">
              <w:rPr>
                <w:b/>
                <w:iCs/>
              </w:rPr>
              <w:t>eg</w:t>
            </w:r>
            <w:proofErr w:type="gramEnd"/>
            <w:r w:rsidRPr="00493727">
              <w:rPr>
                <w:b/>
                <w:iCs/>
              </w:rPr>
              <w:t xml:space="preserve"> times to call</w:t>
            </w:r>
          </w:p>
        </w:tc>
        <w:tc>
          <w:tcPr>
            <w:tcW w:w="6946" w:type="dxa"/>
            <w:gridSpan w:val="3"/>
            <w:tcBorders>
              <w:left w:val="single" w:sz="2" w:space="0" w:color="000000"/>
            </w:tcBorders>
            <w:shd w:val="clear" w:color="auto" w:fill="auto"/>
            <w:vAlign w:val="center"/>
          </w:tcPr>
          <w:p w14:paraId="54D1AB33" w14:textId="77777777" w:rsidR="008473C8" w:rsidRPr="00493727" w:rsidRDefault="008473C8" w:rsidP="00565876"/>
        </w:tc>
      </w:tr>
      <w:tr w:rsidR="008473C8" w:rsidRPr="00493727" w14:paraId="169E669D" w14:textId="77777777" w:rsidTr="00493727">
        <w:trPr>
          <w:trHeight w:val="277"/>
        </w:trPr>
        <w:tc>
          <w:tcPr>
            <w:tcW w:w="3544" w:type="dxa"/>
            <w:gridSpan w:val="2"/>
            <w:tcBorders>
              <w:right w:val="single" w:sz="2" w:space="0" w:color="000000"/>
            </w:tcBorders>
            <w:shd w:val="clear" w:color="auto" w:fill="002D72"/>
            <w:vAlign w:val="center"/>
          </w:tcPr>
          <w:p w14:paraId="76E51C62" w14:textId="77777777" w:rsidR="008473C8" w:rsidRPr="00493727" w:rsidRDefault="008473C8" w:rsidP="00565876">
            <w:pPr>
              <w:rPr>
                <w:b/>
                <w:iCs/>
              </w:rPr>
            </w:pPr>
            <w:r w:rsidRPr="00493727">
              <w:rPr>
                <w:b/>
              </w:rPr>
              <w:t>Diversity data (if known)</w:t>
            </w:r>
          </w:p>
        </w:tc>
        <w:tc>
          <w:tcPr>
            <w:tcW w:w="6946" w:type="dxa"/>
            <w:gridSpan w:val="3"/>
            <w:shd w:val="clear" w:color="auto" w:fill="auto"/>
            <w:vAlign w:val="center"/>
          </w:tcPr>
          <w:p w14:paraId="4E7EDC67" w14:textId="266F3E78" w:rsidR="008473C8" w:rsidRPr="00493727" w:rsidRDefault="008473C8" w:rsidP="00565876">
            <w:r w:rsidRPr="00493727">
              <w:tab/>
            </w:r>
            <w:bookmarkStart w:id="23" w:name="_Hlk144391769"/>
            <w:r w:rsidR="003B3B80" w:rsidRPr="0081611D">
              <w:rPr>
                <w:color w:val="000000"/>
                <w:shd w:val="clear" w:color="auto" w:fill="FFFFFF"/>
              </w:rPr>
              <w:t xml:space="preserve">Black, </w:t>
            </w:r>
            <w:proofErr w:type="spellStart"/>
            <w:r w:rsidR="00BE661A">
              <w:rPr>
                <w:color w:val="000000"/>
                <w:shd w:val="clear" w:color="auto" w:fill="FFFFFF"/>
              </w:rPr>
              <w:t>a</w:t>
            </w:r>
            <w:r w:rsidR="003B3B80" w:rsidRPr="0081611D">
              <w:rPr>
                <w:color w:val="000000"/>
                <w:shd w:val="clear" w:color="auto" w:fill="FFFFFF"/>
              </w:rPr>
              <w:t>sian</w:t>
            </w:r>
            <w:proofErr w:type="spellEnd"/>
            <w:r w:rsidR="003B3B80" w:rsidRPr="0081611D">
              <w:rPr>
                <w:color w:val="000000"/>
                <w:shd w:val="clear" w:color="auto" w:fill="FFFFFF"/>
              </w:rPr>
              <w:t xml:space="preserve"> and racially minoritised</w:t>
            </w:r>
            <w:bookmarkEnd w:id="23"/>
            <w:proofErr w:type="gramStart"/>
            <w:r w:rsidRPr="00493727">
              <w:tab/>
              <w:t xml:space="preserve">  </w:t>
            </w:r>
            <w:r w:rsidRPr="00E4370F">
              <w:rPr>
                <w:rFonts w:eastAsia="MS Gothic" w:hint="eastAsia"/>
              </w:rPr>
              <w:t>☐</w:t>
            </w:r>
            <w:proofErr w:type="gramEnd"/>
            <w:r w:rsidRPr="00493727">
              <w:tab/>
              <w:t xml:space="preserve">Disabled     </w:t>
            </w:r>
            <w:r>
              <w:rPr>
                <w:rFonts w:ascii="MS Gothic" w:eastAsia="MS Gothic" w:hAnsi="MS Gothic" w:hint="eastAsia"/>
              </w:rPr>
              <w:t>☐</w:t>
            </w:r>
            <w:r w:rsidRPr="00493727">
              <w:t xml:space="preserve"> </w:t>
            </w:r>
          </w:p>
          <w:p w14:paraId="73DA3E8C" w14:textId="54304359" w:rsidR="008473C8" w:rsidRPr="00493727" w:rsidRDefault="008473C8" w:rsidP="00565876">
            <w:r w:rsidRPr="00493727">
              <w:tab/>
              <w:t>LGBT</w:t>
            </w:r>
            <w:r w:rsidR="003B3B80">
              <w:t>+</w:t>
            </w:r>
            <w:proofErr w:type="gramStart"/>
            <w:r w:rsidRPr="00493727">
              <w:tab/>
              <w:t xml:space="preserve">  </w:t>
            </w:r>
            <w:r w:rsidRPr="00E4370F">
              <w:rPr>
                <w:rFonts w:eastAsia="MS Gothic" w:hint="eastAsia"/>
              </w:rPr>
              <w:t>☐</w:t>
            </w:r>
            <w:proofErr w:type="gramEnd"/>
            <w:r w:rsidRPr="00493727">
              <w:tab/>
              <w:t>Gender        M / F</w:t>
            </w:r>
          </w:p>
        </w:tc>
      </w:tr>
      <w:tr w:rsidR="008473C8" w:rsidRPr="00493727" w14:paraId="36009D95" w14:textId="77777777" w:rsidTr="00FF22A3">
        <w:trPr>
          <w:trHeight w:val="413"/>
        </w:trPr>
        <w:tc>
          <w:tcPr>
            <w:tcW w:w="3544" w:type="dxa"/>
            <w:gridSpan w:val="2"/>
            <w:shd w:val="clear" w:color="auto" w:fill="F04E98"/>
            <w:vAlign w:val="center"/>
          </w:tcPr>
          <w:p w14:paraId="55D36249" w14:textId="77777777" w:rsidR="008473C8" w:rsidRPr="00493727" w:rsidRDefault="008473C8" w:rsidP="00565876">
            <w:pPr>
              <w:rPr>
                <w:b/>
                <w:color w:val="FFFFFF"/>
              </w:rPr>
            </w:pPr>
            <w:r w:rsidRPr="00493727">
              <w:rPr>
                <w:b/>
                <w:color w:val="FFFFFF"/>
              </w:rPr>
              <w:t>Perpetrator(s) name</w:t>
            </w:r>
          </w:p>
        </w:tc>
        <w:tc>
          <w:tcPr>
            <w:tcW w:w="2835" w:type="dxa"/>
            <w:vAlign w:val="center"/>
          </w:tcPr>
          <w:p w14:paraId="296E6EC6" w14:textId="77777777" w:rsidR="008473C8" w:rsidRPr="00493727" w:rsidRDefault="008473C8" w:rsidP="00565876"/>
        </w:tc>
        <w:tc>
          <w:tcPr>
            <w:tcW w:w="1701" w:type="dxa"/>
            <w:shd w:val="clear" w:color="auto" w:fill="002D72"/>
            <w:vAlign w:val="center"/>
          </w:tcPr>
          <w:p w14:paraId="0C9C7D1F" w14:textId="77777777" w:rsidR="008473C8" w:rsidRPr="00493727" w:rsidRDefault="008473C8" w:rsidP="00565876">
            <w:pPr>
              <w:rPr>
                <w:b/>
              </w:rPr>
            </w:pPr>
            <w:r w:rsidRPr="00493727">
              <w:rPr>
                <w:b/>
              </w:rPr>
              <w:t>Perpetrator(s) DOB</w:t>
            </w:r>
          </w:p>
        </w:tc>
        <w:tc>
          <w:tcPr>
            <w:tcW w:w="2410" w:type="dxa"/>
            <w:vAlign w:val="center"/>
          </w:tcPr>
          <w:p w14:paraId="6A78C3E8" w14:textId="77777777" w:rsidR="008473C8" w:rsidRPr="00493727" w:rsidRDefault="008473C8" w:rsidP="00565876"/>
        </w:tc>
      </w:tr>
      <w:tr w:rsidR="008473C8" w:rsidRPr="00493727" w14:paraId="7DE7FBD3" w14:textId="77777777" w:rsidTr="00FF22A3">
        <w:trPr>
          <w:trHeight w:val="567"/>
        </w:trPr>
        <w:tc>
          <w:tcPr>
            <w:tcW w:w="3544" w:type="dxa"/>
            <w:gridSpan w:val="2"/>
            <w:shd w:val="clear" w:color="auto" w:fill="002D72"/>
            <w:vAlign w:val="center"/>
          </w:tcPr>
          <w:p w14:paraId="50AA3219" w14:textId="77777777" w:rsidR="008473C8" w:rsidRPr="00493727" w:rsidRDefault="008473C8" w:rsidP="00565876">
            <w:pPr>
              <w:rPr>
                <w:b/>
              </w:rPr>
            </w:pPr>
            <w:r w:rsidRPr="00493727">
              <w:rPr>
                <w:b/>
              </w:rPr>
              <w:t>Perpetrator(s) address</w:t>
            </w:r>
          </w:p>
        </w:tc>
        <w:tc>
          <w:tcPr>
            <w:tcW w:w="2835" w:type="dxa"/>
            <w:vAlign w:val="center"/>
          </w:tcPr>
          <w:p w14:paraId="2C50C22C" w14:textId="77777777" w:rsidR="008473C8" w:rsidRPr="00493727" w:rsidRDefault="008473C8" w:rsidP="00565876"/>
          <w:p w14:paraId="3135EAB3" w14:textId="77777777" w:rsidR="008473C8" w:rsidRPr="00493727" w:rsidRDefault="008473C8" w:rsidP="00565876"/>
        </w:tc>
        <w:tc>
          <w:tcPr>
            <w:tcW w:w="1701" w:type="dxa"/>
            <w:shd w:val="clear" w:color="auto" w:fill="002D72"/>
            <w:vAlign w:val="center"/>
          </w:tcPr>
          <w:p w14:paraId="7C79B143" w14:textId="77777777" w:rsidR="008473C8" w:rsidRPr="00493727" w:rsidRDefault="008473C8" w:rsidP="00565876">
            <w:pPr>
              <w:rPr>
                <w:b/>
              </w:rPr>
            </w:pPr>
            <w:r w:rsidRPr="00493727">
              <w:rPr>
                <w:b/>
              </w:rPr>
              <w:t>Relationship to victim</w:t>
            </w:r>
          </w:p>
        </w:tc>
        <w:tc>
          <w:tcPr>
            <w:tcW w:w="2410" w:type="dxa"/>
            <w:vAlign w:val="center"/>
          </w:tcPr>
          <w:p w14:paraId="6392482E" w14:textId="77777777" w:rsidR="008473C8" w:rsidRPr="00493727" w:rsidRDefault="008473C8" w:rsidP="00565876"/>
        </w:tc>
      </w:tr>
    </w:tbl>
    <w:p w14:paraId="47B4DC2A" w14:textId="77777777" w:rsidR="008473C8" w:rsidRPr="00E4370F" w:rsidRDefault="008473C8" w:rsidP="00FF22A3"/>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133"/>
        <w:gridCol w:w="1560"/>
        <w:gridCol w:w="1560"/>
        <w:gridCol w:w="1982"/>
        <w:gridCol w:w="1987"/>
      </w:tblGrid>
      <w:tr w:rsidR="008473C8" w:rsidRPr="00493727" w14:paraId="421F37C5" w14:textId="77777777" w:rsidTr="00FF22A3">
        <w:trPr>
          <w:trHeight w:val="463"/>
        </w:trPr>
        <w:tc>
          <w:tcPr>
            <w:tcW w:w="2268" w:type="dxa"/>
            <w:shd w:val="clear" w:color="auto" w:fill="002D72"/>
            <w:vAlign w:val="center"/>
          </w:tcPr>
          <w:p w14:paraId="006F23AF" w14:textId="77777777" w:rsidR="008473C8" w:rsidRPr="00493727" w:rsidRDefault="008473C8" w:rsidP="00565876">
            <w:pPr>
              <w:rPr>
                <w:b/>
              </w:rPr>
            </w:pPr>
            <w:r w:rsidRPr="00493727">
              <w:rPr>
                <w:b/>
              </w:rPr>
              <w:t>Children</w:t>
            </w:r>
          </w:p>
          <w:p w14:paraId="42B89DAE" w14:textId="77777777" w:rsidR="008473C8" w:rsidRPr="00493727" w:rsidRDefault="008473C8" w:rsidP="00565876">
            <w:pPr>
              <w:rPr>
                <w:b/>
              </w:rPr>
            </w:pPr>
            <w:r w:rsidRPr="00493727">
              <w:rPr>
                <w:b/>
              </w:rPr>
              <w:t>(</w:t>
            </w:r>
            <w:proofErr w:type="gramStart"/>
            <w:r w:rsidRPr="00493727">
              <w:rPr>
                <w:b/>
              </w:rPr>
              <w:t>please</w:t>
            </w:r>
            <w:proofErr w:type="gramEnd"/>
            <w:r w:rsidRPr="00493727">
              <w:rPr>
                <w:b/>
              </w:rPr>
              <w:t xml:space="preserve"> add extra rows if necessary)</w:t>
            </w:r>
          </w:p>
        </w:tc>
        <w:tc>
          <w:tcPr>
            <w:tcW w:w="1133" w:type="dxa"/>
            <w:shd w:val="clear" w:color="auto" w:fill="002D72"/>
            <w:vAlign w:val="center"/>
          </w:tcPr>
          <w:p w14:paraId="3F860364" w14:textId="77777777" w:rsidR="008473C8" w:rsidRPr="00493727" w:rsidRDefault="008473C8" w:rsidP="00565876">
            <w:pPr>
              <w:rPr>
                <w:b/>
              </w:rPr>
            </w:pPr>
            <w:r w:rsidRPr="00493727">
              <w:rPr>
                <w:b/>
              </w:rPr>
              <w:t>DOB</w:t>
            </w:r>
          </w:p>
        </w:tc>
        <w:tc>
          <w:tcPr>
            <w:tcW w:w="1560" w:type="dxa"/>
            <w:shd w:val="clear" w:color="auto" w:fill="002D72"/>
            <w:vAlign w:val="center"/>
          </w:tcPr>
          <w:p w14:paraId="133CD6D7" w14:textId="77777777" w:rsidR="008473C8" w:rsidRPr="00493727" w:rsidRDefault="008473C8" w:rsidP="00565876">
            <w:pPr>
              <w:rPr>
                <w:b/>
              </w:rPr>
            </w:pPr>
            <w:r w:rsidRPr="00493727">
              <w:rPr>
                <w:b/>
              </w:rPr>
              <w:t>Relationship to victim</w:t>
            </w:r>
          </w:p>
        </w:tc>
        <w:tc>
          <w:tcPr>
            <w:tcW w:w="1560" w:type="dxa"/>
            <w:shd w:val="clear" w:color="auto" w:fill="002D72"/>
            <w:vAlign w:val="center"/>
          </w:tcPr>
          <w:p w14:paraId="200AC2D6" w14:textId="77777777" w:rsidR="008473C8" w:rsidRPr="00493727" w:rsidRDefault="008473C8" w:rsidP="00565876">
            <w:pPr>
              <w:rPr>
                <w:b/>
              </w:rPr>
            </w:pPr>
            <w:r w:rsidRPr="00493727">
              <w:rPr>
                <w:b/>
              </w:rPr>
              <w:t>Relationship to perpetrator</w:t>
            </w:r>
          </w:p>
        </w:tc>
        <w:tc>
          <w:tcPr>
            <w:tcW w:w="1982" w:type="dxa"/>
            <w:shd w:val="clear" w:color="auto" w:fill="002D72"/>
            <w:vAlign w:val="center"/>
          </w:tcPr>
          <w:p w14:paraId="57E13F37" w14:textId="77777777" w:rsidR="008473C8" w:rsidRPr="00493727" w:rsidRDefault="008473C8" w:rsidP="00565876">
            <w:pPr>
              <w:rPr>
                <w:b/>
              </w:rPr>
            </w:pPr>
            <w:r w:rsidRPr="00493727">
              <w:rPr>
                <w:b/>
              </w:rPr>
              <w:t xml:space="preserve">Address </w:t>
            </w:r>
          </w:p>
        </w:tc>
        <w:tc>
          <w:tcPr>
            <w:tcW w:w="1987" w:type="dxa"/>
            <w:shd w:val="clear" w:color="auto" w:fill="002D72"/>
            <w:vAlign w:val="center"/>
          </w:tcPr>
          <w:p w14:paraId="77431903" w14:textId="77777777" w:rsidR="008473C8" w:rsidRPr="00493727" w:rsidRDefault="008473C8" w:rsidP="00565876">
            <w:pPr>
              <w:rPr>
                <w:b/>
              </w:rPr>
            </w:pPr>
            <w:r w:rsidRPr="00493727">
              <w:rPr>
                <w:b/>
              </w:rPr>
              <w:t>School</w:t>
            </w:r>
          </w:p>
          <w:p w14:paraId="642387D7" w14:textId="77777777" w:rsidR="008473C8" w:rsidRPr="00493727" w:rsidRDefault="008473C8" w:rsidP="00565876">
            <w:pPr>
              <w:rPr>
                <w:b/>
              </w:rPr>
            </w:pPr>
            <w:r w:rsidRPr="00493727">
              <w:rPr>
                <w:b/>
              </w:rPr>
              <w:t>(If known)</w:t>
            </w:r>
          </w:p>
        </w:tc>
      </w:tr>
      <w:tr w:rsidR="008473C8" w:rsidRPr="00493727" w14:paraId="3413843E" w14:textId="77777777" w:rsidTr="00FF22A3">
        <w:trPr>
          <w:trHeight w:val="567"/>
        </w:trPr>
        <w:tc>
          <w:tcPr>
            <w:tcW w:w="2268" w:type="dxa"/>
            <w:vAlign w:val="bottom"/>
          </w:tcPr>
          <w:p w14:paraId="42AB534A" w14:textId="77777777" w:rsidR="008473C8" w:rsidRPr="00493727" w:rsidRDefault="008473C8" w:rsidP="00565876"/>
          <w:p w14:paraId="41A705BD" w14:textId="77777777" w:rsidR="008473C8" w:rsidRPr="00493727" w:rsidRDefault="008473C8" w:rsidP="00565876"/>
        </w:tc>
        <w:tc>
          <w:tcPr>
            <w:tcW w:w="1133" w:type="dxa"/>
            <w:vAlign w:val="bottom"/>
          </w:tcPr>
          <w:p w14:paraId="3F9404EB" w14:textId="77777777" w:rsidR="008473C8" w:rsidRPr="00493727" w:rsidRDefault="008473C8" w:rsidP="00565876"/>
        </w:tc>
        <w:tc>
          <w:tcPr>
            <w:tcW w:w="1560" w:type="dxa"/>
            <w:vAlign w:val="bottom"/>
          </w:tcPr>
          <w:p w14:paraId="2C8D7C5F" w14:textId="77777777" w:rsidR="008473C8" w:rsidRPr="00493727" w:rsidRDefault="008473C8" w:rsidP="00565876"/>
        </w:tc>
        <w:tc>
          <w:tcPr>
            <w:tcW w:w="1560" w:type="dxa"/>
            <w:vAlign w:val="bottom"/>
          </w:tcPr>
          <w:p w14:paraId="4AE9098D" w14:textId="77777777" w:rsidR="008473C8" w:rsidRPr="00493727" w:rsidRDefault="008473C8" w:rsidP="00565876"/>
        </w:tc>
        <w:tc>
          <w:tcPr>
            <w:tcW w:w="1982" w:type="dxa"/>
            <w:vAlign w:val="bottom"/>
          </w:tcPr>
          <w:p w14:paraId="6920332C" w14:textId="77777777" w:rsidR="008473C8" w:rsidRPr="00493727" w:rsidRDefault="008473C8" w:rsidP="00565876"/>
        </w:tc>
        <w:tc>
          <w:tcPr>
            <w:tcW w:w="1987" w:type="dxa"/>
            <w:vAlign w:val="bottom"/>
          </w:tcPr>
          <w:p w14:paraId="13580DBB" w14:textId="77777777" w:rsidR="008473C8" w:rsidRPr="00493727" w:rsidRDefault="008473C8" w:rsidP="00565876"/>
        </w:tc>
      </w:tr>
      <w:tr w:rsidR="008473C8" w:rsidRPr="00493727" w14:paraId="7159A123" w14:textId="77777777" w:rsidTr="00FF22A3">
        <w:trPr>
          <w:trHeight w:val="567"/>
        </w:trPr>
        <w:tc>
          <w:tcPr>
            <w:tcW w:w="2268" w:type="dxa"/>
            <w:vAlign w:val="bottom"/>
          </w:tcPr>
          <w:p w14:paraId="6BC51909" w14:textId="77777777" w:rsidR="008473C8" w:rsidRPr="00493727" w:rsidRDefault="008473C8" w:rsidP="00565876"/>
          <w:p w14:paraId="035E584C" w14:textId="77777777" w:rsidR="008473C8" w:rsidRPr="00493727" w:rsidRDefault="008473C8" w:rsidP="00565876"/>
        </w:tc>
        <w:tc>
          <w:tcPr>
            <w:tcW w:w="1133" w:type="dxa"/>
            <w:vAlign w:val="bottom"/>
          </w:tcPr>
          <w:p w14:paraId="556E0FFC" w14:textId="77777777" w:rsidR="008473C8" w:rsidRPr="00493727" w:rsidRDefault="008473C8" w:rsidP="00565876"/>
        </w:tc>
        <w:tc>
          <w:tcPr>
            <w:tcW w:w="1560" w:type="dxa"/>
            <w:vAlign w:val="bottom"/>
          </w:tcPr>
          <w:p w14:paraId="7A680F1C" w14:textId="77777777" w:rsidR="008473C8" w:rsidRPr="00493727" w:rsidRDefault="008473C8" w:rsidP="00565876"/>
        </w:tc>
        <w:tc>
          <w:tcPr>
            <w:tcW w:w="1560" w:type="dxa"/>
            <w:vAlign w:val="bottom"/>
          </w:tcPr>
          <w:p w14:paraId="051899D7" w14:textId="77777777" w:rsidR="008473C8" w:rsidRPr="00493727" w:rsidRDefault="008473C8" w:rsidP="00565876"/>
        </w:tc>
        <w:tc>
          <w:tcPr>
            <w:tcW w:w="1982" w:type="dxa"/>
            <w:vAlign w:val="bottom"/>
          </w:tcPr>
          <w:p w14:paraId="1BD2798A" w14:textId="77777777" w:rsidR="008473C8" w:rsidRPr="00493727" w:rsidRDefault="008473C8" w:rsidP="00565876"/>
        </w:tc>
        <w:tc>
          <w:tcPr>
            <w:tcW w:w="1987" w:type="dxa"/>
            <w:vAlign w:val="bottom"/>
          </w:tcPr>
          <w:p w14:paraId="748D71F4" w14:textId="77777777" w:rsidR="008473C8" w:rsidRPr="00493727" w:rsidRDefault="008473C8" w:rsidP="00565876"/>
        </w:tc>
      </w:tr>
    </w:tbl>
    <w:p w14:paraId="1687B387" w14:textId="77777777" w:rsidR="00FF22A3" w:rsidRDefault="00FF22A3" w:rsidP="008473C8">
      <w:pPr>
        <w:pStyle w:val="Level4heading"/>
      </w:pPr>
    </w:p>
    <w:p w14:paraId="6EFF069A" w14:textId="77777777" w:rsidR="008473C8" w:rsidRPr="00E4370F" w:rsidRDefault="008473C8" w:rsidP="008473C8">
      <w:pPr>
        <w:pStyle w:val="Level4heading"/>
      </w:pPr>
      <w:r w:rsidRPr="00E4370F">
        <w:t>Reason for referral / additional information</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1134"/>
        <w:gridCol w:w="1418"/>
        <w:gridCol w:w="142"/>
        <w:gridCol w:w="1984"/>
        <w:gridCol w:w="1843"/>
      </w:tblGrid>
      <w:tr w:rsidR="008473C8" w:rsidRPr="00493727" w14:paraId="02C52436" w14:textId="77777777" w:rsidTr="00FF22A3">
        <w:trPr>
          <w:trHeight w:val="372"/>
        </w:trPr>
        <w:tc>
          <w:tcPr>
            <w:tcW w:w="3969" w:type="dxa"/>
            <w:shd w:val="clear" w:color="auto" w:fill="002D72"/>
            <w:vAlign w:val="center"/>
          </w:tcPr>
          <w:p w14:paraId="48AD2380" w14:textId="77777777" w:rsidR="008473C8" w:rsidRPr="00493727" w:rsidRDefault="008473C8" w:rsidP="00565876">
            <w:pPr>
              <w:rPr>
                <w:b/>
              </w:rPr>
            </w:pPr>
            <w:r w:rsidRPr="00493727">
              <w:rPr>
                <w:b/>
              </w:rPr>
              <w:t>Professional judgement</w:t>
            </w:r>
          </w:p>
        </w:tc>
        <w:tc>
          <w:tcPr>
            <w:tcW w:w="1134" w:type="dxa"/>
            <w:vAlign w:val="center"/>
          </w:tcPr>
          <w:p w14:paraId="3537D286" w14:textId="77777777" w:rsidR="008473C8" w:rsidRPr="00493727" w:rsidRDefault="008473C8" w:rsidP="00565876">
            <w:pPr>
              <w:jc w:val="center"/>
            </w:pPr>
            <w:proofErr w:type="gramStart"/>
            <w:r w:rsidRPr="00493727">
              <w:rPr>
                <w:iCs/>
              </w:rPr>
              <w:t>Y  /</w:t>
            </w:r>
            <w:proofErr w:type="gramEnd"/>
            <w:r w:rsidRPr="00493727">
              <w:rPr>
                <w:iCs/>
              </w:rPr>
              <w:t xml:space="preserve">  N</w:t>
            </w:r>
          </w:p>
        </w:tc>
        <w:tc>
          <w:tcPr>
            <w:tcW w:w="3544" w:type="dxa"/>
            <w:gridSpan w:val="3"/>
            <w:shd w:val="clear" w:color="auto" w:fill="002D72"/>
            <w:vAlign w:val="center"/>
          </w:tcPr>
          <w:p w14:paraId="39941D2C" w14:textId="5AA62E92" w:rsidR="008473C8" w:rsidRPr="00493727" w:rsidRDefault="008473C8" w:rsidP="00565876">
            <w:pPr>
              <w:rPr>
                <w:b/>
              </w:rPr>
            </w:pPr>
            <w:r w:rsidRPr="00493727">
              <w:rPr>
                <w:b/>
              </w:rPr>
              <w:t>Visible high risk (</w:t>
            </w:r>
            <w:r w:rsidRPr="00493727">
              <w:rPr>
                <w:b/>
                <w:i/>
                <w:iCs/>
              </w:rPr>
              <w:t>14 ticks or more on SafeLives - D</w:t>
            </w:r>
            <w:r w:rsidR="003B3B80">
              <w:rPr>
                <w:b/>
                <w:i/>
                <w:iCs/>
              </w:rPr>
              <w:t>ash</w:t>
            </w:r>
            <w:r w:rsidRPr="00493727">
              <w:rPr>
                <w:b/>
                <w:i/>
                <w:iCs/>
              </w:rPr>
              <w:t xml:space="preserve"> R</w:t>
            </w:r>
            <w:r w:rsidR="003B3B80">
              <w:rPr>
                <w:b/>
                <w:i/>
                <w:iCs/>
              </w:rPr>
              <w:t>ic</w:t>
            </w:r>
            <w:r w:rsidRPr="00493727">
              <w:rPr>
                <w:b/>
              </w:rPr>
              <w:t xml:space="preserve">) </w:t>
            </w:r>
          </w:p>
        </w:tc>
        <w:tc>
          <w:tcPr>
            <w:tcW w:w="1843" w:type="dxa"/>
            <w:vAlign w:val="center"/>
          </w:tcPr>
          <w:p w14:paraId="022FE732" w14:textId="77777777" w:rsidR="008473C8" w:rsidRPr="00493727" w:rsidRDefault="008473C8" w:rsidP="00565876">
            <w:pPr>
              <w:jc w:val="center"/>
            </w:pPr>
            <w:proofErr w:type="gramStart"/>
            <w:r w:rsidRPr="00493727">
              <w:rPr>
                <w:iCs/>
              </w:rPr>
              <w:t>Y  /</w:t>
            </w:r>
            <w:proofErr w:type="gramEnd"/>
            <w:r w:rsidRPr="00493727">
              <w:rPr>
                <w:iCs/>
              </w:rPr>
              <w:t xml:space="preserve">  N</w:t>
            </w:r>
          </w:p>
        </w:tc>
      </w:tr>
      <w:tr w:rsidR="008473C8" w:rsidRPr="00493727" w14:paraId="525283D7" w14:textId="77777777" w:rsidTr="00FF22A3">
        <w:trPr>
          <w:trHeight w:val="396"/>
        </w:trPr>
        <w:tc>
          <w:tcPr>
            <w:tcW w:w="3969" w:type="dxa"/>
            <w:shd w:val="clear" w:color="auto" w:fill="002D72"/>
            <w:vAlign w:val="center"/>
          </w:tcPr>
          <w:p w14:paraId="600AE430" w14:textId="77777777" w:rsidR="008473C8" w:rsidRPr="00493727" w:rsidRDefault="008473C8" w:rsidP="00565876">
            <w:pPr>
              <w:rPr>
                <w:b/>
              </w:rPr>
            </w:pPr>
            <w:r w:rsidRPr="00493727">
              <w:rPr>
                <w:b/>
              </w:rPr>
              <w:t>Potential escalation (</w:t>
            </w:r>
            <w:r w:rsidRPr="00493727">
              <w:rPr>
                <w:b/>
                <w:i/>
                <w:iCs/>
              </w:rPr>
              <w:t>3 or more incidents reported to the Police in the past 12 months</w:t>
            </w:r>
            <w:r w:rsidRPr="00493727">
              <w:rPr>
                <w:b/>
              </w:rPr>
              <w:t>)</w:t>
            </w:r>
          </w:p>
        </w:tc>
        <w:tc>
          <w:tcPr>
            <w:tcW w:w="1134" w:type="dxa"/>
            <w:vAlign w:val="center"/>
          </w:tcPr>
          <w:p w14:paraId="1CE0FB99" w14:textId="77777777" w:rsidR="008473C8" w:rsidRPr="00493727" w:rsidRDefault="008473C8" w:rsidP="00565876">
            <w:pPr>
              <w:jc w:val="center"/>
              <w:rPr>
                <w:iCs/>
              </w:rPr>
            </w:pPr>
            <w:proofErr w:type="gramStart"/>
            <w:r w:rsidRPr="00493727">
              <w:rPr>
                <w:iCs/>
              </w:rPr>
              <w:t>Y  /</w:t>
            </w:r>
            <w:proofErr w:type="gramEnd"/>
            <w:r w:rsidRPr="00493727">
              <w:rPr>
                <w:iCs/>
              </w:rPr>
              <w:t xml:space="preserve">  N</w:t>
            </w:r>
          </w:p>
        </w:tc>
        <w:tc>
          <w:tcPr>
            <w:tcW w:w="3544" w:type="dxa"/>
            <w:gridSpan w:val="3"/>
            <w:shd w:val="clear" w:color="auto" w:fill="002D72"/>
            <w:vAlign w:val="center"/>
          </w:tcPr>
          <w:p w14:paraId="7E20D992" w14:textId="058FC1CE" w:rsidR="008473C8" w:rsidRPr="00493727" w:rsidRDefault="008473C8" w:rsidP="00565876">
            <w:pPr>
              <w:rPr>
                <w:b/>
              </w:rPr>
            </w:pPr>
            <w:r w:rsidRPr="00493727">
              <w:rPr>
                <w:b/>
              </w:rPr>
              <w:t>M</w:t>
            </w:r>
            <w:r w:rsidR="00BA2D4A">
              <w:rPr>
                <w:b/>
              </w:rPr>
              <w:t>arac</w:t>
            </w:r>
            <w:r w:rsidRPr="00493727">
              <w:rPr>
                <w:b/>
              </w:rPr>
              <w:t xml:space="preserve"> repeat (further incident identified within twelve months from the date of the last referral)</w:t>
            </w:r>
          </w:p>
        </w:tc>
        <w:tc>
          <w:tcPr>
            <w:tcW w:w="1843" w:type="dxa"/>
            <w:vAlign w:val="center"/>
          </w:tcPr>
          <w:p w14:paraId="4D47B0B2" w14:textId="77777777" w:rsidR="008473C8" w:rsidRPr="00493727" w:rsidRDefault="008473C8" w:rsidP="00565876">
            <w:pPr>
              <w:jc w:val="center"/>
              <w:rPr>
                <w:iCs/>
              </w:rPr>
            </w:pPr>
            <w:proofErr w:type="gramStart"/>
            <w:r w:rsidRPr="00493727">
              <w:rPr>
                <w:iCs/>
              </w:rPr>
              <w:t>Y  /</w:t>
            </w:r>
            <w:proofErr w:type="gramEnd"/>
            <w:r w:rsidRPr="00493727">
              <w:rPr>
                <w:iCs/>
              </w:rPr>
              <w:t xml:space="preserve">  N</w:t>
            </w:r>
          </w:p>
        </w:tc>
      </w:tr>
      <w:tr w:rsidR="008473C8" w:rsidRPr="00493727" w14:paraId="61C11836" w14:textId="77777777" w:rsidTr="00FF22A3">
        <w:trPr>
          <w:trHeight w:val="392"/>
        </w:trPr>
        <w:tc>
          <w:tcPr>
            <w:tcW w:w="5103" w:type="dxa"/>
            <w:gridSpan w:val="2"/>
            <w:shd w:val="clear" w:color="auto" w:fill="002D72"/>
            <w:vAlign w:val="center"/>
          </w:tcPr>
          <w:p w14:paraId="4298AD84" w14:textId="77777777" w:rsidR="008473C8" w:rsidRPr="00493727" w:rsidRDefault="008473C8" w:rsidP="00565876">
            <w:pPr>
              <w:rPr>
                <w:b/>
                <w:iCs/>
              </w:rPr>
            </w:pPr>
            <w:r w:rsidRPr="00493727">
              <w:rPr>
                <w:b/>
              </w:rPr>
              <w:t xml:space="preserve">If </w:t>
            </w:r>
            <w:r w:rsidRPr="00493727">
              <w:rPr>
                <w:b/>
                <w:iCs/>
              </w:rPr>
              <w:t>yes</w:t>
            </w:r>
            <w:r w:rsidRPr="00493727">
              <w:rPr>
                <w:b/>
              </w:rPr>
              <w:t>, please provide the date listed / case number (if known)</w:t>
            </w:r>
          </w:p>
        </w:tc>
        <w:tc>
          <w:tcPr>
            <w:tcW w:w="5387" w:type="dxa"/>
            <w:gridSpan w:val="4"/>
            <w:vAlign w:val="center"/>
          </w:tcPr>
          <w:p w14:paraId="764575B2" w14:textId="77777777" w:rsidR="008473C8" w:rsidRPr="00493727" w:rsidRDefault="008473C8" w:rsidP="00565876">
            <w:pPr>
              <w:rPr>
                <w:i/>
                <w:iCs/>
              </w:rPr>
            </w:pPr>
          </w:p>
        </w:tc>
      </w:tr>
      <w:tr w:rsidR="008473C8" w:rsidRPr="00493727" w14:paraId="17969A4F" w14:textId="77777777" w:rsidTr="00FF22A3">
        <w:trPr>
          <w:trHeight w:val="272"/>
        </w:trPr>
        <w:tc>
          <w:tcPr>
            <w:tcW w:w="3969" w:type="dxa"/>
            <w:shd w:val="clear" w:color="auto" w:fill="002D72"/>
            <w:vAlign w:val="center"/>
          </w:tcPr>
          <w:p w14:paraId="47CAB4D8" w14:textId="2FAE08EC" w:rsidR="008473C8" w:rsidRPr="00493727" w:rsidRDefault="008473C8" w:rsidP="00565876">
            <w:pPr>
              <w:rPr>
                <w:b/>
              </w:rPr>
            </w:pPr>
            <w:r w:rsidRPr="00493727">
              <w:rPr>
                <w:b/>
              </w:rPr>
              <w:t xml:space="preserve">Is the victim aware of </w:t>
            </w:r>
            <w:r w:rsidR="003B3B80">
              <w:rPr>
                <w:b/>
              </w:rPr>
              <w:t>Marac</w:t>
            </w:r>
            <w:r w:rsidRPr="00493727">
              <w:rPr>
                <w:b/>
              </w:rPr>
              <w:t xml:space="preserve"> referral? </w:t>
            </w:r>
          </w:p>
        </w:tc>
        <w:tc>
          <w:tcPr>
            <w:tcW w:w="1134" w:type="dxa"/>
            <w:vAlign w:val="center"/>
          </w:tcPr>
          <w:p w14:paraId="4688AB85" w14:textId="77777777" w:rsidR="008473C8" w:rsidRPr="00493727" w:rsidRDefault="008473C8" w:rsidP="00565876">
            <w:pPr>
              <w:jc w:val="center"/>
              <w:rPr>
                <w:iCs/>
              </w:rPr>
            </w:pPr>
            <w:proofErr w:type="gramStart"/>
            <w:r w:rsidRPr="00493727">
              <w:rPr>
                <w:iCs/>
              </w:rPr>
              <w:t>Y  /</w:t>
            </w:r>
            <w:proofErr w:type="gramEnd"/>
            <w:r w:rsidRPr="00493727">
              <w:rPr>
                <w:iCs/>
              </w:rPr>
              <w:t xml:space="preserve">  N</w:t>
            </w:r>
          </w:p>
        </w:tc>
        <w:tc>
          <w:tcPr>
            <w:tcW w:w="1418" w:type="dxa"/>
            <w:shd w:val="clear" w:color="auto" w:fill="002D72"/>
            <w:vAlign w:val="center"/>
          </w:tcPr>
          <w:p w14:paraId="0428DA1F" w14:textId="77777777" w:rsidR="008473C8" w:rsidRPr="00493727" w:rsidRDefault="008473C8" w:rsidP="00565876">
            <w:pPr>
              <w:rPr>
                <w:b/>
              </w:rPr>
            </w:pPr>
            <w:r w:rsidRPr="00493727">
              <w:rPr>
                <w:b/>
              </w:rPr>
              <w:t>If no, why not?</w:t>
            </w:r>
          </w:p>
        </w:tc>
        <w:tc>
          <w:tcPr>
            <w:tcW w:w="3969" w:type="dxa"/>
            <w:gridSpan w:val="3"/>
            <w:tcBorders>
              <w:bottom w:val="nil"/>
            </w:tcBorders>
            <w:shd w:val="clear" w:color="auto" w:fill="auto"/>
            <w:vAlign w:val="center"/>
          </w:tcPr>
          <w:p w14:paraId="2E4491B5" w14:textId="77777777" w:rsidR="008473C8" w:rsidRPr="00493727" w:rsidRDefault="008473C8" w:rsidP="00565876">
            <w:pPr>
              <w:rPr>
                <w:i/>
                <w:iCs/>
              </w:rPr>
            </w:pPr>
          </w:p>
        </w:tc>
      </w:tr>
      <w:tr w:rsidR="008473C8" w:rsidRPr="00493727" w14:paraId="50A9DB51" w14:textId="77777777" w:rsidTr="00FF22A3">
        <w:trPr>
          <w:trHeight w:val="408"/>
        </w:trPr>
        <w:tc>
          <w:tcPr>
            <w:tcW w:w="3969" w:type="dxa"/>
            <w:shd w:val="clear" w:color="auto" w:fill="002D72"/>
            <w:vAlign w:val="center"/>
          </w:tcPr>
          <w:p w14:paraId="07AA7C1B" w14:textId="77777777" w:rsidR="008473C8" w:rsidRPr="00493727" w:rsidRDefault="008473C8" w:rsidP="00565876">
            <w:pPr>
              <w:rPr>
                <w:b/>
              </w:rPr>
            </w:pPr>
            <w:r w:rsidRPr="00493727">
              <w:rPr>
                <w:b/>
              </w:rPr>
              <w:t>Has consent been given?</w:t>
            </w:r>
          </w:p>
        </w:tc>
        <w:tc>
          <w:tcPr>
            <w:tcW w:w="6521" w:type="dxa"/>
            <w:gridSpan w:val="5"/>
            <w:vAlign w:val="center"/>
          </w:tcPr>
          <w:p w14:paraId="3267BC26" w14:textId="77777777" w:rsidR="008473C8" w:rsidRPr="00493727" w:rsidRDefault="008473C8" w:rsidP="00565876">
            <w:pPr>
              <w:rPr>
                <w:i/>
                <w:iCs/>
              </w:rPr>
            </w:pPr>
            <w:r w:rsidRPr="00493727">
              <w:rPr>
                <w:iCs/>
              </w:rPr>
              <w:t xml:space="preserve">   </w:t>
            </w:r>
            <w:proofErr w:type="gramStart"/>
            <w:r w:rsidRPr="00493727">
              <w:rPr>
                <w:iCs/>
              </w:rPr>
              <w:t>Y  /</w:t>
            </w:r>
            <w:proofErr w:type="gramEnd"/>
            <w:r w:rsidRPr="00493727">
              <w:rPr>
                <w:iCs/>
              </w:rPr>
              <w:t xml:space="preserve">  N</w:t>
            </w:r>
          </w:p>
        </w:tc>
      </w:tr>
      <w:tr w:rsidR="008473C8" w:rsidRPr="00493727" w14:paraId="3491B3C2" w14:textId="77777777" w:rsidTr="00FF22A3">
        <w:trPr>
          <w:trHeight w:val="690"/>
        </w:trPr>
        <w:tc>
          <w:tcPr>
            <w:tcW w:w="3969" w:type="dxa"/>
            <w:shd w:val="clear" w:color="auto" w:fill="002D72"/>
            <w:vAlign w:val="center"/>
          </w:tcPr>
          <w:p w14:paraId="1F4F8047" w14:textId="77777777" w:rsidR="008473C8" w:rsidRPr="00493727" w:rsidRDefault="008473C8" w:rsidP="00565876">
            <w:pPr>
              <w:rPr>
                <w:b/>
              </w:rPr>
            </w:pPr>
            <w:r w:rsidRPr="00493727">
              <w:rPr>
                <w:b/>
              </w:rPr>
              <w:t>Who is the victim afraid of? (</w:t>
            </w:r>
            <w:proofErr w:type="gramStart"/>
            <w:r w:rsidRPr="00493727">
              <w:rPr>
                <w:b/>
              </w:rPr>
              <w:t>to</w:t>
            </w:r>
            <w:proofErr w:type="gramEnd"/>
            <w:r w:rsidRPr="00493727">
              <w:rPr>
                <w:b/>
              </w:rPr>
              <w:t xml:space="preserve"> include all potential threats, and not just primary perpetrator)</w:t>
            </w:r>
          </w:p>
        </w:tc>
        <w:tc>
          <w:tcPr>
            <w:tcW w:w="6521" w:type="dxa"/>
            <w:gridSpan w:val="5"/>
            <w:vAlign w:val="center"/>
          </w:tcPr>
          <w:p w14:paraId="47F8F311" w14:textId="77777777" w:rsidR="008473C8" w:rsidRPr="00493727" w:rsidRDefault="008473C8" w:rsidP="00565876">
            <w:pPr>
              <w:rPr>
                <w:iCs/>
              </w:rPr>
            </w:pPr>
          </w:p>
        </w:tc>
      </w:tr>
      <w:tr w:rsidR="008473C8" w:rsidRPr="00493727" w14:paraId="1F50EEEE" w14:textId="77777777" w:rsidTr="00FF22A3">
        <w:trPr>
          <w:trHeight w:val="568"/>
        </w:trPr>
        <w:tc>
          <w:tcPr>
            <w:tcW w:w="3969" w:type="dxa"/>
            <w:shd w:val="clear" w:color="auto" w:fill="002D72"/>
            <w:vAlign w:val="center"/>
          </w:tcPr>
          <w:p w14:paraId="54A9F87C" w14:textId="77777777" w:rsidR="008473C8" w:rsidRPr="00493727" w:rsidRDefault="008473C8" w:rsidP="00565876">
            <w:pPr>
              <w:rPr>
                <w:b/>
              </w:rPr>
            </w:pPr>
            <w:r w:rsidRPr="00493727">
              <w:rPr>
                <w:b/>
              </w:rPr>
              <w:t>Who does the victim believe it safe to talk to?</w:t>
            </w:r>
          </w:p>
        </w:tc>
        <w:tc>
          <w:tcPr>
            <w:tcW w:w="6521" w:type="dxa"/>
            <w:gridSpan w:val="5"/>
            <w:vAlign w:val="center"/>
          </w:tcPr>
          <w:p w14:paraId="17AE932D" w14:textId="77777777" w:rsidR="008473C8" w:rsidRPr="00493727" w:rsidRDefault="008473C8" w:rsidP="00565876">
            <w:pPr>
              <w:rPr>
                <w:iCs/>
              </w:rPr>
            </w:pPr>
          </w:p>
        </w:tc>
      </w:tr>
      <w:tr w:rsidR="008473C8" w:rsidRPr="00493727" w14:paraId="02FFBB8B" w14:textId="77777777" w:rsidTr="00FF22A3">
        <w:trPr>
          <w:trHeight w:val="407"/>
        </w:trPr>
        <w:tc>
          <w:tcPr>
            <w:tcW w:w="3969" w:type="dxa"/>
            <w:shd w:val="clear" w:color="auto" w:fill="002D72"/>
            <w:vAlign w:val="center"/>
          </w:tcPr>
          <w:p w14:paraId="7EEAE22B" w14:textId="77777777" w:rsidR="008473C8" w:rsidRPr="00493727" w:rsidRDefault="008473C8" w:rsidP="00565876">
            <w:pPr>
              <w:rPr>
                <w:b/>
              </w:rPr>
            </w:pPr>
            <w:r w:rsidRPr="00493727">
              <w:rPr>
                <w:b/>
              </w:rPr>
              <w:t>Who does the victim believe it not safe to talk to?</w:t>
            </w:r>
          </w:p>
        </w:tc>
        <w:tc>
          <w:tcPr>
            <w:tcW w:w="6521" w:type="dxa"/>
            <w:gridSpan w:val="5"/>
            <w:vAlign w:val="center"/>
          </w:tcPr>
          <w:p w14:paraId="13F3974A" w14:textId="77777777" w:rsidR="008473C8" w:rsidRPr="00493727" w:rsidRDefault="008473C8" w:rsidP="00565876">
            <w:pPr>
              <w:rPr>
                <w:iCs/>
              </w:rPr>
            </w:pPr>
          </w:p>
        </w:tc>
      </w:tr>
      <w:tr w:rsidR="008473C8" w:rsidRPr="00493727" w14:paraId="16ADF3EB" w14:textId="77777777" w:rsidTr="00FF22A3">
        <w:trPr>
          <w:trHeight w:val="371"/>
        </w:trPr>
        <w:tc>
          <w:tcPr>
            <w:tcW w:w="3969" w:type="dxa"/>
            <w:shd w:val="clear" w:color="auto" w:fill="002D72"/>
            <w:vAlign w:val="center"/>
          </w:tcPr>
          <w:p w14:paraId="27CA65D1" w14:textId="7E45D213" w:rsidR="008473C8" w:rsidRPr="00493727" w:rsidRDefault="008473C8" w:rsidP="00565876">
            <w:pPr>
              <w:rPr>
                <w:b/>
                <w:i/>
                <w:iCs/>
              </w:rPr>
            </w:pPr>
            <w:r w:rsidRPr="00493727">
              <w:rPr>
                <w:b/>
              </w:rPr>
              <w:t>Has the victim been referred to any other M</w:t>
            </w:r>
            <w:r w:rsidR="003B3B80">
              <w:rPr>
                <w:b/>
              </w:rPr>
              <w:t>arac</w:t>
            </w:r>
            <w:r w:rsidRPr="00493727">
              <w:rPr>
                <w:b/>
              </w:rPr>
              <w:t xml:space="preserve"> previously? </w:t>
            </w:r>
          </w:p>
        </w:tc>
        <w:tc>
          <w:tcPr>
            <w:tcW w:w="1134" w:type="dxa"/>
            <w:vAlign w:val="center"/>
          </w:tcPr>
          <w:p w14:paraId="1AB0BDC0" w14:textId="77777777" w:rsidR="008473C8" w:rsidRPr="00493727" w:rsidRDefault="008473C8" w:rsidP="00565876">
            <w:pPr>
              <w:jc w:val="center"/>
              <w:rPr>
                <w:iCs/>
              </w:rPr>
            </w:pPr>
            <w:proofErr w:type="gramStart"/>
            <w:r w:rsidRPr="00493727">
              <w:rPr>
                <w:iCs/>
              </w:rPr>
              <w:t>Y  /</w:t>
            </w:r>
            <w:proofErr w:type="gramEnd"/>
            <w:r w:rsidRPr="00493727">
              <w:rPr>
                <w:iCs/>
              </w:rPr>
              <w:t xml:space="preserve">  N</w:t>
            </w:r>
          </w:p>
        </w:tc>
        <w:tc>
          <w:tcPr>
            <w:tcW w:w="1560" w:type="dxa"/>
            <w:gridSpan w:val="2"/>
            <w:shd w:val="clear" w:color="auto" w:fill="002D72"/>
            <w:vAlign w:val="center"/>
          </w:tcPr>
          <w:p w14:paraId="096C296C" w14:textId="77777777" w:rsidR="008473C8" w:rsidRPr="00493727" w:rsidRDefault="008473C8" w:rsidP="00565876">
            <w:pPr>
              <w:rPr>
                <w:b/>
              </w:rPr>
            </w:pPr>
            <w:r w:rsidRPr="00493727">
              <w:rPr>
                <w:b/>
              </w:rPr>
              <w:t>If yes where / when?</w:t>
            </w:r>
          </w:p>
        </w:tc>
        <w:tc>
          <w:tcPr>
            <w:tcW w:w="3827" w:type="dxa"/>
            <w:gridSpan w:val="2"/>
            <w:vAlign w:val="center"/>
          </w:tcPr>
          <w:p w14:paraId="157DD054" w14:textId="77777777" w:rsidR="008473C8" w:rsidRPr="00493727" w:rsidRDefault="008473C8" w:rsidP="00565876">
            <w:pPr>
              <w:rPr>
                <w:i/>
                <w:iCs/>
              </w:rPr>
            </w:pPr>
          </w:p>
        </w:tc>
      </w:tr>
    </w:tbl>
    <w:p w14:paraId="2A734A33" w14:textId="77777777" w:rsidR="008473C8" w:rsidRDefault="008473C8" w:rsidP="008473C8">
      <w:pPr>
        <w:sectPr w:rsidR="008473C8" w:rsidSect="00A26D44">
          <w:type w:val="nextColumn"/>
          <w:pgSz w:w="11906" w:h="16838"/>
          <w:pgMar w:top="1191" w:right="1361" w:bottom="1191" w:left="1361" w:header="567" w:footer="567" w:gutter="0"/>
          <w:cols w:space="708"/>
          <w:docGrid w:linePitch="360"/>
        </w:sectPr>
      </w:pPr>
    </w:p>
    <w:p w14:paraId="23F2597A" w14:textId="74F99977" w:rsidR="008473C8" w:rsidRDefault="008473C8" w:rsidP="00131E72">
      <w:pPr>
        <w:pStyle w:val="Level1heading"/>
        <w:numPr>
          <w:ilvl w:val="0"/>
          <w:numId w:val="15"/>
        </w:numPr>
        <w:ind w:left="454" w:hanging="454"/>
      </w:pPr>
      <w:bookmarkStart w:id="24" w:name="_Toc393360375"/>
      <w:r>
        <w:lastRenderedPageBreak/>
        <w:t xml:space="preserve">Information for victims referred to </w:t>
      </w:r>
      <w:proofErr w:type="gramStart"/>
      <w:r>
        <w:t>M</w:t>
      </w:r>
      <w:bookmarkEnd w:id="24"/>
      <w:r w:rsidR="003B3B80">
        <w:t>arac</w:t>
      </w:r>
      <w:proofErr w:type="gramEnd"/>
    </w:p>
    <w:tbl>
      <w:tblPr>
        <w:tblW w:w="0" w:type="auto"/>
        <w:tblBorders>
          <w:top w:val="single" w:sz="18" w:space="0" w:color="009FDF"/>
          <w:left w:val="single" w:sz="18" w:space="0" w:color="009FDF"/>
          <w:bottom w:val="single" w:sz="18" w:space="0" w:color="009FDF"/>
          <w:right w:val="single" w:sz="18" w:space="0" w:color="009FDF"/>
          <w:insideH w:val="single" w:sz="18" w:space="0" w:color="009FDF"/>
          <w:insideV w:val="single" w:sz="18" w:space="0" w:color="009FDF"/>
        </w:tblBorders>
        <w:shd w:val="clear" w:color="auto" w:fill="009FDF"/>
        <w:tblLook w:val="04A0" w:firstRow="1" w:lastRow="0" w:firstColumn="1" w:lastColumn="0" w:noHBand="0" w:noVBand="1"/>
      </w:tblPr>
      <w:tblGrid>
        <w:gridCol w:w="9138"/>
      </w:tblGrid>
      <w:tr w:rsidR="008473C8" w:rsidRPr="00493727" w14:paraId="5A2BC337" w14:textId="77777777" w:rsidTr="00493727">
        <w:tc>
          <w:tcPr>
            <w:tcW w:w="9400" w:type="dxa"/>
            <w:shd w:val="clear" w:color="auto" w:fill="009FDF"/>
          </w:tcPr>
          <w:p w14:paraId="235F53B8" w14:textId="77777777" w:rsidR="008473C8" w:rsidRPr="00493727" w:rsidRDefault="008473C8" w:rsidP="00493727">
            <w:pPr>
              <w:ind w:left="340" w:right="340"/>
            </w:pPr>
          </w:p>
          <w:p w14:paraId="1B1B8EBD" w14:textId="2ADD7506" w:rsidR="008473C8" w:rsidRPr="00493727" w:rsidRDefault="008473C8" w:rsidP="00493727">
            <w:pPr>
              <w:ind w:left="340" w:right="340"/>
              <w:rPr>
                <w:color w:val="FFFFFF"/>
              </w:rPr>
            </w:pPr>
            <w:r w:rsidRPr="00493727">
              <w:rPr>
                <w:color w:val="FFFFFF"/>
              </w:rPr>
              <w:t>The victim’s safety should be at the centre of the M</w:t>
            </w:r>
            <w:r w:rsidR="003B3B80">
              <w:rPr>
                <w:color w:val="FFFFFF"/>
              </w:rPr>
              <w:t>arac</w:t>
            </w:r>
            <w:r w:rsidRPr="00493727">
              <w:rPr>
                <w:color w:val="FFFFFF"/>
              </w:rPr>
              <w:t xml:space="preserve">. Keeping a clear focus on safety is easier when the victim is engaged in the process and their views are represented at the meeting. Normally the </w:t>
            </w:r>
            <w:proofErr w:type="spellStart"/>
            <w:r w:rsidRPr="00493727">
              <w:rPr>
                <w:color w:val="FFFFFF"/>
              </w:rPr>
              <w:t>I</w:t>
            </w:r>
            <w:r w:rsidR="003B3B80">
              <w:rPr>
                <w:color w:val="FFFFFF"/>
              </w:rPr>
              <w:t>dva</w:t>
            </w:r>
            <w:proofErr w:type="spellEnd"/>
            <w:r w:rsidRPr="00493727">
              <w:rPr>
                <w:color w:val="FFFFFF"/>
              </w:rPr>
              <w:t xml:space="preserve"> is best placed to do this by both contacting the victim before and updating the victim after the meeting (where it is safe to do so), in addition to liaising with partner agencies. The referring agency should usually inform the victim of M</w:t>
            </w:r>
            <w:r w:rsidR="003B3B80">
              <w:rPr>
                <w:color w:val="FFFFFF"/>
              </w:rPr>
              <w:t>arac</w:t>
            </w:r>
            <w:r w:rsidRPr="00493727">
              <w:rPr>
                <w:color w:val="FFFFFF"/>
              </w:rPr>
              <w:t xml:space="preserve"> referral where it is safe to do so. This may be done by letter if there has been an incident of public record (</w:t>
            </w:r>
            <w:proofErr w:type="gramStart"/>
            <w:r w:rsidRPr="00493727">
              <w:rPr>
                <w:color w:val="FFFFFF"/>
              </w:rPr>
              <w:t>e.g.</w:t>
            </w:r>
            <w:proofErr w:type="gramEnd"/>
            <w:r w:rsidRPr="00493727">
              <w:rPr>
                <w:color w:val="FFFFFF"/>
              </w:rPr>
              <w:t xml:space="preserve"> reported to the police). If the perpetrator is unaware that the victim has sought help in relation to domestic </w:t>
            </w:r>
            <w:proofErr w:type="gramStart"/>
            <w:r w:rsidRPr="00493727">
              <w:rPr>
                <w:color w:val="FFFFFF"/>
              </w:rPr>
              <w:t>abuse</w:t>
            </w:r>
            <w:proofErr w:type="gramEnd"/>
            <w:r w:rsidRPr="00493727">
              <w:rPr>
                <w:color w:val="FFFFFF"/>
              </w:rPr>
              <w:t xml:space="preserve"> then it may be safer to discuss the referral by phone or in person (e.g. disclosures to a midwife).</w:t>
            </w:r>
          </w:p>
          <w:p w14:paraId="0B3FBAC9" w14:textId="77777777" w:rsidR="008473C8" w:rsidRPr="00493727" w:rsidRDefault="008473C8" w:rsidP="00493727">
            <w:pPr>
              <w:ind w:left="340" w:right="340"/>
              <w:rPr>
                <w:color w:val="FFFFFF"/>
              </w:rPr>
            </w:pPr>
          </w:p>
          <w:p w14:paraId="26ED677F" w14:textId="497909DB" w:rsidR="008473C8" w:rsidRPr="00493727" w:rsidRDefault="008473C8" w:rsidP="00493727">
            <w:pPr>
              <w:ind w:left="340" w:right="340"/>
              <w:rPr>
                <w:color w:val="FFFFFF"/>
              </w:rPr>
            </w:pPr>
            <w:r w:rsidRPr="00493727">
              <w:rPr>
                <w:color w:val="FFFFFF"/>
              </w:rPr>
              <w:t>To supplement these contacts, local areas often produce information for victims referred to the M</w:t>
            </w:r>
            <w:r w:rsidR="00BA2D4A">
              <w:rPr>
                <w:color w:val="FFFFFF"/>
              </w:rPr>
              <w:t>arac</w:t>
            </w:r>
            <w:r w:rsidRPr="00493727">
              <w:rPr>
                <w:color w:val="FFFFFF"/>
              </w:rPr>
              <w:t xml:space="preserve">. In some </w:t>
            </w:r>
            <w:proofErr w:type="gramStart"/>
            <w:r w:rsidRPr="00493727">
              <w:rPr>
                <w:color w:val="FFFFFF"/>
              </w:rPr>
              <w:t>cases</w:t>
            </w:r>
            <w:proofErr w:type="gramEnd"/>
            <w:r w:rsidRPr="00493727">
              <w:rPr>
                <w:color w:val="FFFFFF"/>
              </w:rPr>
              <w:t xml:space="preserve"> a ‘Leaflet Informing the Victim of the M</w:t>
            </w:r>
            <w:r w:rsidR="003B3B80">
              <w:rPr>
                <w:color w:val="FFFFFF"/>
              </w:rPr>
              <w:t>arac</w:t>
            </w:r>
            <w:r w:rsidRPr="00493727">
              <w:rPr>
                <w:color w:val="FFFFFF"/>
              </w:rPr>
              <w:t>’ is provided to the victim on referral where it is safe to do so.</w:t>
            </w:r>
          </w:p>
          <w:p w14:paraId="7CA828A2" w14:textId="77777777" w:rsidR="008473C8" w:rsidRPr="00493727" w:rsidRDefault="008473C8" w:rsidP="00493727">
            <w:pPr>
              <w:ind w:left="340" w:right="340"/>
            </w:pPr>
          </w:p>
        </w:tc>
      </w:tr>
    </w:tbl>
    <w:p w14:paraId="5BECF244" w14:textId="77777777" w:rsidR="008473C8" w:rsidRPr="004D73D4" w:rsidRDefault="008473C8" w:rsidP="008473C8"/>
    <w:p w14:paraId="2C16FA03" w14:textId="54D40E3E" w:rsidR="008473C8" w:rsidRPr="004D73D4" w:rsidRDefault="008473C8" w:rsidP="008473C8">
      <w:pPr>
        <w:pStyle w:val="Level4heading"/>
      </w:pPr>
      <w:r w:rsidRPr="004D73D4">
        <w:t xml:space="preserve">Leaflet informing victims of the </w:t>
      </w:r>
      <w:proofErr w:type="gramStart"/>
      <w:r w:rsidRPr="004D73D4">
        <w:t>M</w:t>
      </w:r>
      <w:r w:rsidR="003B3B80">
        <w:t>arac</w:t>
      </w:r>
      <w:proofErr w:type="gramEnd"/>
    </w:p>
    <w:p w14:paraId="088220BB" w14:textId="77777777" w:rsidR="008473C8" w:rsidRPr="004D73D4" w:rsidRDefault="008473C8" w:rsidP="008473C8">
      <w:r w:rsidRPr="004D73D4">
        <w:t>This might contain:</w:t>
      </w:r>
    </w:p>
    <w:p w14:paraId="032E5F08" w14:textId="77777777" w:rsidR="008473C8" w:rsidRPr="004D73D4" w:rsidRDefault="008473C8" w:rsidP="008473C8"/>
    <w:p w14:paraId="2500791E" w14:textId="5D2AF1FE" w:rsidR="008473C8" w:rsidRPr="004D73D4" w:rsidRDefault="008473C8" w:rsidP="008473C8">
      <w:pPr>
        <w:pStyle w:val="Level5heading"/>
      </w:pPr>
      <w:r w:rsidRPr="004D73D4">
        <w:t>Definition of a M</w:t>
      </w:r>
      <w:r w:rsidR="003B3B80">
        <w:t>arac</w:t>
      </w:r>
      <w:r w:rsidRPr="004D73D4">
        <w:t>, including:</w:t>
      </w:r>
    </w:p>
    <w:p w14:paraId="1E334B1F" w14:textId="4CBCF2EA" w:rsidR="008473C8" w:rsidRPr="004D73D4" w:rsidRDefault="008473C8" w:rsidP="00131E72">
      <w:pPr>
        <w:numPr>
          <w:ilvl w:val="0"/>
          <w:numId w:val="7"/>
        </w:numPr>
        <w:contextualSpacing/>
      </w:pPr>
      <w:r w:rsidRPr="004D73D4">
        <w:t xml:space="preserve">What is the purpose of the </w:t>
      </w:r>
      <w:proofErr w:type="gramStart"/>
      <w:r w:rsidR="003B3B80">
        <w:rPr>
          <w:color w:val="000000"/>
          <w:shd w:val="clear" w:color="auto" w:fill="FFFFFF"/>
        </w:rPr>
        <w:t>Marac</w:t>
      </w:r>
      <w:proofErr w:type="gramEnd"/>
    </w:p>
    <w:p w14:paraId="30D598DD" w14:textId="38EE2A5C" w:rsidR="008473C8" w:rsidRPr="004D73D4" w:rsidRDefault="008473C8" w:rsidP="00131E72">
      <w:pPr>
        <w:numPr>
          <w:ilvl w:val="0"/>
          <w:numId w:val="7"/>
        </w:numPr>
        <w:contextualSpacing/>
      </w:pPr>
      <w:r w:rsidRPr="004D73D4">
        <w:t xml:space="preserve">Who is referred to the </w:t>
      </w:r>
      <w:proofErr w:type="gramStart"/>
      <w:r w:rsidR="003B3B80">
        <w:rPr>
          <w:color w:val="000000"/>
          <w:shd w:val="clear" w:color="auto" w:fill="FFFFFF"/>
        </w:rPr>
        <w:t>Marac</w:t>
      </w:r>
      <w:proofErr w:type="gramEnd"/>
    </w:p>
    <w:p w14:paraId="0D561D65" w14:textId="44FA1864" w:rsidR="008473C8" w:rsidRPr="004D73D4" w:rsidRDefault="008473C8" w:rsidP="00131E72">
      <w:pPr>
        <w:numPr>
          <w:ilvl w:val="0"/>
          <w:numId w:val="7"/>
        </w:numPr>
        <w:contextualSpacing/>
      </w:pPr>
      <w:r w:rsidRPr="004D73D4">
        <w:t xml:space="preserve">Which agencies would normally attend the </w:t>
      </w:r>
      <w:proofErr w:type="gramStart"/>
      <w:r w:rsidR="003B3B80">
        <w:rPr>
          <w:color w:val="000000"/>
          <w:shd w:val="clear" w:color="auto" w:fill="FFFFFF"/>
        </w:rPr>
        <w:t>Marac</w:t>
      </w:r>
      <w:proofErr w:type="gramEnd"/>
    </w:p>
    <w:p w14:paraId="3BB26DA1" w14:textId="4C927C11" w:rsidR="008473C8" w:rsidRPr="004D73D4" w:rsidRDefault="008473C8" w:rsidP="00131E72">
      <w:pPr>
        <w:numPr>
          <w:ilvl w:val="0"/>
          <w:numId w:val="7"/>
        </w:numPr>
        <w:contextualSpacing/>
      </w:pPr>
      <w:r w:rsidRPr="004D73D4">
        <w:t xml:space="preserve">How the victim is represented at the </w:t>
      </w:r>
      <w:r w:rsidR="003B3B80">
        <w:rPr>
          <w:color w:val="000000"/>
          <w:shd w:val="clear" w:color="auto" w:fill="FFFFFF"/>
        </w:rPr>
        <w:t>Marac</w:t>
      </w:r>
    </w:p>
    <w:p w14:paraId="47248D55" w14:textId="12762E73" w:rsidR="008473C8" w:rsidRPr="004D73D4" w:rsidRDefault="008473C8" w:rsidP="00131E72">
      <w:pPr>
        <w:numPr>
          <w:ilvl w:val="0"/>
          <w:numId w:val="7"/>
        </w:numPr>
        <w:contextualSpacing/>
      </w:pPr>
      <w:r w:rsidRPr="004D73D4">
        <w:t xml:space="preserve">The role of the </w:t>
      </w:r>
      <w:proofErr w:type="spellStart"/>
      <w:r w:rsidRPr="004D73D4">
        <w:t>I</w:t>
      </w:r>
      <w:r w:rsidR="003B3B80">
        <w:t>dva</w:t>
      </w:r>
      <w:proofErr w:type="spellEnd"/>
      <w:r w:rsidRPr="004D73D4">
        <w:t xml:space="preserve"> and how victims can contact </w:t>
      </w:r>
      <w:proofErr w:type="gramStart"/>
      <w:r w:rsidRPr="004D73D4">
        <w:t>them</w:t>
      </w:r>
      <w:proofErr w:type="gramEnd"/>
    </w:p>
    <w:p w14:paraId="604ED988" w14:textId="77777777" w:rsidR="008473C8" w:rsidRPr="004D73D4" w:rsidRDefault="008473C8" w:rsidP="008473C8"/>
    <w:p w14:paraId="4BFC2693" w14:textId="0082D357" w:rsidR="008473C8" w:rsidRPr="004D73D4" w:rsidRDefault="008473C8" w:rsidP="008473C8">
      <w:pPr>
        <w:pStyle w:val="Level5heading"/>
      </w:pPr>
      <w:r w:rsidRPr="004D73D4">
        <w:t>Confidentiality at the M</w:t>
      </w:r>
      <w:r w:rsidR="003B3B80">
        <w:t>arac</w:t>
      </w:r>
      <w:r w:rsidRPr="004D73D4">
        <w:t>:</w:t>
      </w:r>
    </w:p>
    <w:p w14:paraId="2360AC06" w14:textId="77777777" w:rsidR="008473C8" w:rsidRPr="004D73D4" w:rsidRDefault="008473C8" w:rsidP="00131E72">
      <w:pPr>
        <w:numPr>
          <w:ilvl w:val="0"/>
          <w:numId w:val="8"/>
        </w:numPr>
        <w:contextualSpacing/>
      </w:pPr>
      <w:r w:rsidRPr="004D73D4">
        <w:t xml:space="preserve">Define what is meant by </w:t>
      </w:r>
      <w:proofErr w:type="gramStart"/>
      <w:r w:rsidRPr="004D73D4">
        <w:t>confidentiality</w:t>
      </w:r>
      <w:proofErr w:type="gramEnd"/>
    </w:p>
    <w:p w14:paraId="4EB414C1" w14:textId="77777777" w:rsidR="008473C8" w:rsidRPr="004D73D4" w:rsidRDefault="008473C8" w:rsidP="00131E72">
      <w:pPr>
        <w:numPr>
          <w:ilvl w:val="0"/>
          <w:numId w:val="8"/>
        </w:numPr>
        <w:contextualSpacing/>
      </w:pPr>
      <w:r w:rsidRPr="004D73D4">
        <w:t>Identify exceptions to confidentiality, including links to Safeguarding Children and Adults</w:t>
      </w:r>
    </w:p>
    <w:p w14:paraId="6D8D2141" w14:textId="77777777" w:rsidR="008473C8" w:rsidRPr="004D73D4" w:rsidRDefault="008473C8" w:rsidP="008473C8"/>
    <w:p w14:paraId="5A419F17" w14:textId="6075678C" w:rsidR="008473C8" w:rsidRPr="004D73D4" w:rsidRDefault="008473C8" w:rsidP="008473C8">
      <w:pPr>
        <w:pStyle w:val="Level5heading"/>
      </w:pPr>
      <w:r w:rsidRPr="004D73D4">
        <w:t>What happens after the M</w:t>
      </w:r>
      <w:r w:rsidR="003B3B80">
        <w:t>arac</w:t>
      </w:r>
      <w:r w:rsidRPr="004D73D4">
        <w:t>:</w:t>
      </w:r>
    </w:p>
    <w:p w14:paraId="22812586" w14:textId="30D095F7" w:rsidR="008473C8" w:rsidRPr="004D73D4" w:rsidRDefault="008473C8" w:rsidP="00131E72">
      <w:pPr>
        <w:numPr>
          <w:ilvl w:val="0"/>
          <w:numId w:val="9"/>
        </w:numPr>
        <w:contextualSpacing/>
      </w:pPr>
      <w:r w:rsidRPr="004D73D4">
        <w:t xml:space="preserve">What kind of actions might come from the </w:t>
      </w:r>
      <w:proofErr w:type="gramStart"/>
      <w:r w:rsidR="003B3B80">
        <w:rPr>
          <w:color w:val="000000"/>
          <w:shd w:val="clear" w:color="auto" w:fill="FFFFFF"/>
        </w:rPr>
        <w:t>Marac</w:t>
      </w:r>
      <w:proofErr w:type="gramEnd"/>
    </w:p>
    <w:p w14:paraId="4F895C4C" w14:textId="5D5015AE" w:rsidR="008473C8" w:rsidRPr="004D73D4" w:rsidRDefault="008473C8" w:rsidP="00131E72">
      <w:pPr>
        <w:numPr>
          <w:ilvl w:val="0"/>
          <w:numId w:val="9"/>
        </w:numPr>
        <w:contextualSpacing/>
      </w:pPr>
      <w:r w:rsidRPr="004D73D4">
        <w:t xml:space="preserve">How will the </w:t>
      </w:r>
      <w:r w:rsidR="003B3B80">
        <w:rPr>
          <w:color w:val="000000"/>
          <w:shd w:val="clear" w:color="auto" w:fill="FFFFFF"/>
        </w:rPr>
        <w:t>Marac</w:t>
      </w:r>
      <w:r w:rsidRPr="004D73D4">
        <w:t xml:space="preserve"> help the </w:t>
      </w:r>
      <w:proofErr w:type="gramStart"/>
      <w:r w:rsidRPr="004D73D4">
        <w:t>client</w:t>
      </w:r>
      <w:proofErr w:type="gramEnd"/>
    </w:p>
    <w:p w14:paraId="63A6A88C" w14:textId="77777777" w:rsidR="008473C8" w:rsidRPr="004D73D4" w:rsidRDefault="008473C8" w:rsidP="008473C8"/>
    <w:p w14:paraId="0B9CF401" w14:textId="156DA9EB" w:rsidR="008473C8" w:rsidRPr="004D73D4" w:rsidRDefault="008473C8" w:rsidP="008473C8">
      <w:pPr>
        <w:pStyle w:val="Level5heading"/>
      </w:pPr>
      <w:r w:rsidRPr="004D73D4">
        <w:t xml:space="preserve">Contact details for </w:t>
      </w:r>
      <w:proofErr w:type="spellStart"/>
      <w:r w:rsidRPr="004D73D4">
        <w:t>I</w:t>
      </w:r>
      <w:r w:rsidR="003B3B80">
        <w:t>dva</w:t>
      </w:r>
      <w:proofErr w:type="spellEnd"/>
      <w:r w:rsidRPr="004D73D4">
        <w:t xml:space="preserve"> service and local </w:t>
      </w:r>
      <w:proofErr w:type="gramStart"/>
      <w:r w:rsidRPr="004D73D4">
        <w:t>police</w:t>
      </w:r>
      <w:proofErr w:type="gramEnd"/>
    </w:p>
    <w:p w14:paraId="1F49887B" w14:textId="77777777" w:rsidR="008473C8" w:rsidRPr="004D73D4" w:rsidRDefault="008473C8" w:rsidP="008473C8"/>
    <w:p w14:paraId="6305A069" w14:textId="77777777" w:rsidR="008473C8" w:rsidRPr="004D73D4" w:rsidRDefault="008473C8" w:rsidP="008473C8">
      <w:pPr>
        <w:pStyle w:val="Level5heading"/>
        <w:rPr>
          <w:szCs w:val="18"/>
        </w:rPr>
      </w:pPr>
      <w:r w:rsidRPr="004D73D4">
        <w:t>Useful contact numbers for your local area and websites</w:t>
      </w:r>
    </w:p>
    <w:p w14:paraId="69E7D228" w14:textId="77777777" w:rsidR="008473C8" w:rsidRPr="004D73D4" w:rsidRDefault="008473C8" w:rsidP="008473C8"/>
    <w:p w14:paraId="7D762597" w14:textId="77777777" w:rsidR="008473C8" w:rsidRDefault="008473C8" w:rsidP="008473C8">
      <w:pPr>
        <w:sectPr w:rsidR="008473C8" w:rsidSect="00A26D44">
          <w:type w:val="nextColumn"/>
          <w:pgSz w:w="11906" w:h="16838"/>
          <w:pgMar w:top="1191" w:right="1361" w:bottom="1191" w:left="1361" w:header="567" w:footer="567" w:gutter="0"/>
          <w:cols w:space="708"/>
          <w:docGrid w:linePitch="360"/>
        </w:sectPr>
      </w:pPr>
    </w:p>
    <w:p w14:paraId="388D02A0" w14:textId="77777777" w:rsidR="008473C8" w:rsidRPr="004D73D4" w:rsidRDefault="008473C8" w:rsidP="008473C8">
      <w:r w:rsidRPr="004D73D4">
        <w:lastRenderedPageBreak/>
        <w:t>Name of victim</w:t>
      </w:r>
    </w:p>
    <w:p w14:paraId="14AA75D7" w14:textId="77777777" w:rsidR="008473C8" w:rsidRPr="004D73D4" w:rsidRDefault="008473C8" w:rsidP="008473C8">
      <w:r w:rsidRPr="004D73D4">
        <w:t>Address of victim</w:t>
      </w:r>
    </w:p>
    <w:p w14:paraId="6A77780B" w14:textId="77777777" w:rsidR="008473C8" w:rsidRPr="004D73D4" w:rsidRDefault="008473C8" w:rsidP="008473C8"/>
    <w:p w14:paraId="04452E05" w14:textId="77777777" w:rsidR="008473C8" w:rsidRPr="004D73D4" w:rsidRDefault="008473C8" w:rsidP="008473C8">
      <w:pPr>
        <w:jc w:val="right"/>
      </w:pPr>
      <w:r w:rsidRPr="004D73D4">
        <w:t>Date</w:t>
      </w:r>
    </w:p>
    <w:p w14:paraId="6D031822" w14:textId="77777777" w:rsidR="008473C8" w:rsidRPr="004D73D4" w:rsidRDefault="008473C8" w:rsidP="008473C8"/>
    <w:p w14:paraId="2AC1B189" w14:textId="77777777" w:rsidR="008473C8" w:rsidRPr="004D73D4" w:rsidRDefault="008473C8" w:rsidP="008473C8">
      <w:r w:rsidRPr="004D73D4">
        <w:t>Dear Ms/Mr ABC</w:t>
      </w:r>
    </w:p>
    <w:p w14:paraId="63C49EDF" w14:textId="77777777" w:rsidR="008473C8" w:rsidRPr="004D73D4" w:rsidRDefault="008473C8" w:rsidP="008473C8"/>
    <w:p w14:paraId="090FC381" w14:textId="7A18B384" w:rsidR="008473C8" w:rsidRPr="004D73D4" w:rsidRDefault="008473C8" w:rsidP="008473C8">
      <w:pPr>
        <w:rPr>
          <w:lang w:val="en-US"/>
        </w:rPr>
      </w:pPr>
      <w:r w:rsidRPr="004D73D4">
        <w:rPr>
          <w:lang w:val="en-US"/>
        </w:rPr>
        <w:t xml:space="preserve">You have been referred to the </w:t>
      </w:r>
      <w:r w:rsidRPr="004D73D4">
        <w:rPr>
          <w:highlight w:val="yellow"/>
          <w:lang w:val="en-US"/>
        </w:rPr>
        <w:t>[insert area name]</w:t>
      </w:r>
      <w:r w:rsidRPr="004D73D4">
        <w:rPr>
          <w:lang w:val="en-US"/>
        </w:rPr>
        <w:t xml:space="preserve"> </w:t>
      </w:r>
      <w:r w:rsidR="003B3B80">
        <w:rPr>
          <w:color w:val="000000"/>
          <w:shd w:val="clear" w:color="auto" w:fill="FFFFFF"/>
        </w:rPr>
        <w:t>Marac</w:t>
      </w:r>
      <w:r w:rsidRPr="004D73D4">
        <w:rPr>
          <w:lang w:val="en-US"/>
        </w:rPr>
        <w:t>, because we believe that you are at high risk of current or future harm because of domestic abuse. Domestic abuse is defined</w:t>
      </w:r>
      <w:r w:rsidRPr="004D73D4">
        <w:rPr>
          <w:vertAlign w:val="superscript"/>
          <w:lang w:val="en-US"/>
        </w:rPr>
        <w:t>1</w:t>
      </w:r>
      <w:r w:rsidRPr="004D73D4">
        <w:rPr>
          <w:lang w:val="en-US"/>
        </w:rPr>
        <w:t xml:space="preserve"> as ‘any incident of threatening behavior, violence or abuse (psychological, physical, sexual, financial or emotional) between adults, aged 18 and over, who are or have been intimate partners or family members, regardless of gender and sexuality.’ It can include </w:t>
      </w:r>
      <w:proofErr w:type="spellStart"/>
      <w:proofErr w:type="gramStart"/>
      <w:r w:rsidRPr="004D73D4">
        <w:rPr>
          <w:lang w:val="en-US"/>
        </w:rPr>
        <w:t>honour</w:t>
      </w:r>
      <w:proofErr w:type="spellEnd"/>
      <w:r w:rsidRPr="004D73D4">
        <w:rPr>
          <w:lang w:val="en-US"/>
        </w:rPr>
        <w:t xml:space="preserve"> based</w:t>
      </w:r>
      <w:proofErr w:type="gramEnd"/>
      <w:r w:rsidRPr="004D73D4">
        <w:rPr>
          <w:lang w:val="en-US"/>
        </w:rPr>
        <w:t xml:space="preserve"> violence, female genital mutilation, and forced marriage.</w:t>
      </w:r>
    </w:p>
    <w:p w14:paraId="3CCBF452" w14:textId="77777777" w:rsidR="008473C8" w:rsidRPr="004D73D4" w:rsidRDefault="008473C8" w:rsidP="008473C8">
      <w:pPr>
        <w:rPr>
          <w:lang w:val="en-US"/>
        </w:rPr>
      </w:pPr>
    </w:p>
    <w:p w14:paraId="7768BA10" w14:textId="78A49561" w:rsidR="008473C8" w:rsidRPr="004D73D4" w:rsidRDefault="008473C8" w:rsidP="008473C8">
      <w:pPr>
        <w:rPr>
          <w:lang w:val="en-US"/>
        </w:rPr>
      </w:pPr>
      <w:r w:rsidRPr="004D73D4">
        <w:rPr>
          <w:lang w:val="en-US"/>
        </w:rPr>
        <w:t>The Multi-Agency Risk Assessment Conference (</w:t>
      </w:r>
      <w:r w:rsidR="003B3B80">
        <w:rPr>
          <w:color w:val="000000"/>
          <w:shd w:val="clear" w:color="auto" w:fill="FFFFFF"/>
        </w:rPr>
        <w:t>Marac</w:t>
      </w:r>
      <w:r w:rsidRPr="004D73D4">
        <w:rPr>
          <w:lang w:val="en-US"/>
        </w:rPr>
        <w:t xml:space="preserve">) is a meeting that brings together representatives from </w:t>
      </w:r>
      <w:proofErr w:type="gramStart"/>
      <w:r w:rsidRPr="004D73D4">
        <w:rPr>
          <w:lang w:val="en-US"/>
        </w:rPr>
        <w:t>a number of</w:t>
      </w:r>
      <w:proofErr w:type="gramEnd"/>
      <w:r w:rsidRPr="004D73D4">
        <w:rPr>
          <w:lang w:val="en-US"/>
        </w:rPr>
        <w:t xml:space="preserve"> agencies in the area (both statutory and voluntary) to talk about the safety, health and well-being of people experiencing domestic abuse (and their children) and draw up an action plan to make them safer. </w:t>
      </w:r>
    </w:p>
    <w:p w14:paraId="07B6F492" w14:textId="77777777" w:rsidR="008473C8" w:rsidRPr="004D73D4" w:rsidRDefault="008473C8" w:rsidP="008473C8">
      <w:pPr>
        <w:rPr>
          <w:lang w:val="en-US"/>
        </w:rPr>
      </w:pPr>
    </w:p>
    <w:p w14:paraId="10D14927" w14:textId="71E21508" w:rsidR="008473C8" w:rsidRPr="004D73D4" w:rsidRDefault="008473C8" w:rsidP="008473C8">
      <w:pPr>
        <w:rPr>
          <w:lang w:val="en-US"/>
        </w:rPr>
      </w:pPr>
      <w:r w:rsidRPr="004D73D4">
        <w:rPr>
          <w:lang w:val="en-US"/>
        </w:rPr>
        <w:t xml:space="preserve">Your case has been referred to the </w:t>
      </w:r>
      <w:r w:rsidR="003B3B80">
        <w:rPr>
          <w:color w:val="000000"/>
          <w:shd w:val="clear" w:color="auto" w:fill="FFFFFF"/>
        </w:rPr>
        <w:t>Marac</w:t>
      </w:r>
      <w:r w:rsidRPr="004D73D4">
        <w:rPr>
          <w:lang w:val="en-US"/>
        </w:rPr>
        <w:t xml:space="preserve"> by </w:t>
      </w:r>
      <w:r w:rsidRPr="004D73D4">
        <w:rPr>
          <w:highlight w:val="yellow"/>
          <w:lang w:val="en-US"/>
        </w:rPr>
        <w:t>[insert name of agency]</w:t>
      </w:r>
      <w:r w:rsidRPr="004D73D4">
        <w:rPr>
          <w:lang w:val="en-US"/>
        </w:rPr>
        <w:t xml:space="preserve"> because you have been identified as being at risk of current or future harm from domestic abuse. Normally this is because of the things that an abuser is doing or the things they are saying they will do. By referring you to the MARAC, we are trying to make you safer by working with other agencies to get help and support. We hope that you will support this process as with your involvement we can be best placed to address your safety concerns. </w:t>
      </w:r>
    </w:p>
    <w:p w14:paraId="47F014EA" w14:textId="77777777" w:rsidR="008473C8" w:rsidRPr="004D73D4" w:rsidRDefault="008473C8" w:rsidP="008473C8">
      <w:pPr>
        <w:rPr>
          <w:lang w:val="en-US"/>
        </w:rPr>
      </w:pPr>
    </w:p>
    <w:p w14:paraId="605F343D" w14:textId="4BA393B2" w:rsidR="008473C8" w:rsidRPr="004D73D4" w:rsidRDefault="008473C8" w:rsidP="008473C8">
      <w:pPr>
        <w:rPr>
          <w:lang w:val="en-US"/>
        </w:rPr>
      </w:pPr>
      <w:r w:rsidRPr="004D73D4">
        <w:rPr>
          <w:lang w:val="en-US"/>
        </w:rPr>
        <w:t xml:space="preserve">Anyone referred to the </w:t>
      </w:r>
      <w:r w:rsidR="003B3B80">
        <w:rPr>
          <w:color w:val="000000"/>
          <w:shd w:val="clear" w:color="auto" w:fill="FFFFFF"/>
        </w:rPr>
        <w:t>Marac</w:t>
      </w:r>
      <w:r w:rsidRPr="004D73D4">
        <w:rPr>
          <w:lang w:val="en-US"/>
        </w:rPr>
        <w:t xml:space="preserve"> is offered support by an </w:t>
      </w:r>
      <w:proofErr w:type="spellStart"/>
      <w:r w:rsidRPr="004D73D4">
        <w:rPr>
          <w:lang w:val="en-US"/>
        </w:rPr>
        <w:t>I</w:t>
      </w:r>
      <w:r w:rsidR="003B3B80">
        <w:rPr>
          <w:lang w:val="en-US"/>
        </w:rPr>
        <w:t>dva</w:t>
      </w:r>
      <w:proofErr w:type="spellEnd"/>
      <w:r w:rsidRPr="004D73D4">
        <w:rPr>
          <w:lang w:val="en-US"/>
        </w:rPr>
        <w:t xml:space="preserve"> (Independent Domestic Violence Advisor) from </w:t>
      </w:r>
      <w:r w:rsidRPr="004D73D4">
        <w:rPr>
          <w:highlight w:val="yellow"/>
          <w:lang w:val="en-US"/>
        </w:rPr>
        <w:t>[insert area name]</w:t>
      </w:r>
      <w:r w:rsidRPr="004D73D4">
        <w:rPr>
          <w:lang w:val="en-US"/>
        </w:rPr>
        <w:t xml:space="preserve">. The </w:t>
      </w:r>
      <w:proofErr w:type="spellStart"/>
      <w:r w:rsidRPr="004D73D4">
        <w:rPr>
          <w:lang w:val="en-US"/>
        </w:rPr>
        <w:t>I</w:t>
      </w:r>
      <w:r w:rsidR="003B3B80">
        <w:rPr>
          <w:lang w:val="en-US"/>
        </w:rPr>
        <w:t>dva</w:t>
      </w:r>
      <w:r w:rsidRPr="004D73D4">
        <w:rPr>
          <w:lang w:val="en-US"/>
        </w:rPr>
        <w:t>’s</w:t>
      </w:r>
      <w:proofErr w:type="spellEnd"/>
      <w:r w:rsidRPr="004D73D4">
        <w:rPr>
          <w:lang w:val="en-US"/>
        </w:rPr>
        <w:t xml:space="preserve"> role at the </w:t>
      </w:r>
      <w:r w:rsidR="003B3B80">
        <w:rPr>
          <w:color w:val="000000"/>
          <w:shd w:val="clear" w:color="auto" w:fill="FFFFFF"/>
        </w:rPr>
        <w:t>Marac</w:t>
      </w:r>
      <w:r w:rsidRPr="004D73D4">
        <w:rPr>
          <w:lang w:val="en-US"/>
        </w:rPr>
        <w:t xml:space="preserve"> is to represent your views, act as link between agencies and to ensure that any actions agencies take will make you safer. Ahead of a meeting, they will contact you to talk about your situation, what would make you feel safer and identify any issues that you think should be addressed at the meeting. Usually, they (or sometimes another professional who you know) will contact you to provide feedback about the meeting. You do not attend the meeting </w:t>
      </w:r>
      <w:proofErr w:type="gramStart"/>
      <w:r w:rsidRPr="004D73D4">
        <w:rPr>
          <w:lang w:val="en-US"/>
        </w:rPr>
        <w:t>yourself, but</w:t>
      </w:r>
      <w:proofErr w:type="gramEnd"/>
      <w:r w:rsidRPr="004D73D4">
        <w:rPr>
          <w:lang w:val="en-US"/>
        </w:rPr>
        <w:t xml:space="preserve"> are represented. Practitioners from a range of statutory or voluntary agencies attend. There is also a protocol between agencies participating in the </w:t>
      </w:r>
      <w:r w:rsidR="003B3B80">
        <w:rPr>
          <w:color w:val="000000"/>
          <w:shd w:val="clear" w:color="auto" w:fill="FFFFFF"/>
        </w:rPr>
        <w:t>Marac</w:t>
      </w:r>
      <w:r w:rsidRPr="004D73D4">
        <w:rPr>
          <w:lang w:val="en-US"/>
        </w:rPr>
        <w:t xml:space="preserve"> which makes it clear what is expected of individual agencies, including how to store, manage and share any information they gain from the </w:t>
      </w:r>
      <w:r w:rsidR="003B3B80">
        <w:rPr>
          <w:color w:val="000000"/>
          <w:shd w:val="clear" w:color="auto" w:fill="FFFFFF"/>
        </w:rPr>
        <w:t>Marac</w:t>
      </w:r>
      <w:r w:rsidRPr="004D73D4">
        <w:rPr>
          <w:lang w:val="en-US"/>
        </w:rPr>
        <w:t xml:space="preserve">. </w:t>
      </w:r>
    </w:p>
    <w:p w14:paraId="3F640331" w14:textId="77777777" w:rsidR="008473C8" w:rsidRPr="004D73D4" w:rsidRDefault="008473C8" w:rsidP="008473C8">
      <w:pPr>
        <w:rPr>
          <w:lang w:val="en-US"/>
        </w:rPr>
      </w:pPr>
    </w:p>
    <w:p w14:paraId="7ADB5261" w14:textId="77777777" w:rsidR="008473C8" w:rsidRPr="004D73D4" w:rsidRDefault="008473C8" w:rsidP="008473C8">
      <w:pPr>
        <w:rPr>
          <w:lang w:val="en-US"/>
        </w:rPr>
      </w:pPr>
      <w:r w:rsidRPr="004D73D4">
        <w:rPr>
          <w:lang w:val="en-US"/>
        </w:rPr>
        <w:t xml:space="preserve">We work with many local </w:t>
      </w:r>
      <w:proofErr w:type="spellStart"/>
      <w:r w:rsidRPr="004D73D4">
        <w:rPr>
          <w:lang w:val="en-US"/>
        </w:rPr>
        <w:t>organisations</w:t>
      </w:r>
      <w:proofErr w:type="spellEnd"/>
      <w:r w:rsidRPr="004D73D4">
        <w:rPr>
          <w:lang w:val="en-US"/>
        </w:rPr>
        <w:t xml:space="preserve"> that may also be able to provide you with help and advice. I am enclosing a list of useful telephone numbers with details of some of these groups. </w:t>
      </w:r>
    </w:p>
    <w:p w14:paraId="4AF43C70" w14:textId="77777777" w:rsidR="008473C8" w:rsidRPr="004D73D4" w:rsidRDefault="008473C8" w:rsidP="008473C8">
      <w:pPr>
        <w:rPr>
          <w:lang w:val="en-US"/>
        </w:rPr>
      </w:pPr>
    </w:p>
    <w:p w14:paraId="16BF6F6E" w14:textId="77777777" w:rsidR="008473C8" w:rsidRPr="004D73D4" w:rsidRDefault="008473C8" w:rsidP="008473C8">
      <w:pPr>
        <w:rPr>
          <w:lang w:val="en-US"/>
        </w:rPr>
      </w:pPr>
      <w:r w:rsidRPr="004D73D4">
        <w:rPr>
          <w:lang w:val="en-US"/>
        </w:rPr>
        <w:t>Yours sincerely,</w:t>
      </w:r>
    </w:p>
    <w:p w14:paraId="4922812A" w14:textId="77777777" w:rsidR="008473C8" w:rsidRPr="004D73D4" w:rsidRDefault="008473C8" w:rsidP="008473C8">
      <w:pPr>
        <w:rPr>
          <w:lang w:val="en-US"/>
        </w:rPr>
      </w:pPr>
    </w:p>
    <w:p w14:paraId="4BC1F68F" w14:textId="2B18B6BE" w:rsidR="008473C8" w:rsidRDefault="003B3B80" w:rsidP="008473C8">
      <w:pPr>
        <w:rPr>
          <w:lang w:val="en-US"/>
        </w:rPr>
        <w:sectPr w:rsidR="008473C8" w:rsidSect="00A26D44">
          <w:headerReference w:type="default" r:id="rId22"/>
          <w:footerReference w:type="default" r:id="rId23"/>
          <w:type w:val="nextColumn"/>
          <w:pgSz w:w="11906" w:h="16838"/>
          <w:pgMar w:top="1191" w:right="1361" w:bottom="1191" w:left="1361" w:header="567" w:footer="567" w:gutter="0"/>
          <w:cols w:space="708"/>
          <w:docGrid w:linePitch="360"/>
        </w:sectPr>
      </w:pPr>
      <w:r>
        <w:rPr>
          <w:color w:val="000000"/>
          <w:shd w:val="clear" w:color="auto" w:fill="FFFFFF"/>
        </w:rPr>
        <w:t>Marac</w:t>
      </w:r>
      <w:r w:rsidR="008473C8" w:rsidRPr="004D73D4">
        <w:rPr>
          <w:lang w:val="en-US"/>
        </w:rPr>
        <w:t xml:space="preserve"> Chair</w:t>
      </w:r>
    </w:p>
    <w:p w14:paraId="6B1C9EAB" w14:textId="6938EC3B" w:rsidR="008473C8" w:rsidRDefault="008473C8" w:rsidP="00131E72">
      <w:pPr>
        <w:pStyle w:val="Level1heading"/>
        <w:numPr>
          <w:ilvl w:val="0"/>
          <w:numId w:val="15"/>
        </w:numPr>
        <w:ind w:left="454" w:hanging="454"/>
      </w:pPr>
      <w:bookmarkStart w:id="25" w:name="_Toc393360376"/>
      <w:r>
        <w:lastRenderedPageBreak/>
        <w:t>Research form for M</w:t>
      </w:r>
      <w:bookmarkEnd w:id="25"/>
      <w:r w:rsidR="003B3B80">
        <w:t>arac</w:t>
      </w:r>
    </w:p>
    <w:p w14:paraId="43FFF457" w14:textId="63EC53ED" w:rsidR="008473C8" w:rsidRPr="00706605" w:rsidRDefault="008473C8" w:rsidP="008473C8">
      <w:r w:rsidRPr="00706605">
        <w:t xml:space="preserve">Consistent and accurate research will help attendees at </w:t>
      </w:r>
      <w:r w:rsidR="003B3B80">
        <w:rPr>
          <w:color w:val="000000"/>
          <w:shd w:val="clear" w:color="auto" w:fill="FFFFFF"/>
        </w:rPr>
        <w:t>Marac</w:t>
      </w:r>
      <w:r w:rsidRPr="00706605">
        <w:t xml:space="preserve"> to build up as comprehensive a picture as possible of a case at the meeting.</w:t>
      </w:r>
    </w:p>
    <w:p w14:paraId="4D4D8EF0" w14:textId="77777777" w:rsidR="008473C8" w:rsidRPr="00706605" w:rsidRDefault="008473C8" w:rsidP="008473C8"/>
    <w:p w14:paraId="33716528" w14:textId="77777777" w:rsidR="008473C8" w:rsidRPr="00706605" w:rsidRDefault="008473C8" w:rsidP="008473C8">
      <w:r w:rsidRPr="00706605">
        <w:t xml:space="preserve">In practice, most agencies will frequently be unaware of information held by others. If research is done before the meeting, it can be shared where appropriate and an action plan can be established in the timeliest way possible. </w:t>
      </w:r>
    </w:p>
    <w:p w14:paraId="20426C73" w14:textId="77777777" w:rsidR="008473C8" w:rsidRPr="00706605" w:rsidRDefault="008473C8" w:rsidP="008473C8"/>
    <w:p w14:paraId="2F47451B" w14:textId="01892F54" w:rsidR="008473C8" w:rsidRPr="00706605" w:rsidRDefault="008473C8" w:rsidP="00131E72">
      <w:pPr>
        <w:numPr>
          <w:ilvl w:val="0"/>
          <w:numId w:val="10"/>
        </w:numPr>
      </w:pPr>
      <w:r w:rsidRPr="00706605">
        <w:t xml:space="preserve">When undertaking research in advance of the meeting, it is important that agencies do not automatically contact the victim unless they need to take immediate actions to address risk. In most cases, the </w:t>
      </w:r>
      <w:proofErr w:type="spellStart"/>
      <w:r w:rsidRPr="00706605">
        <w:t>I</w:t>
      </w:r>
      <w:r w:rsidR="003B3B80">
        <w:t>dva</w:t>
      </w:r>
      <w:proofErr w:type="spellEnd"/>
      <w:r w:rsidRPr="00706605">
        <w:t xml:space="preserve"> service will contact the victim in advance of the meeting and agencies should contact either the </w:t>
      </w:r>
      <w:proofErr w:type="spellStart"/>
      <w:r w:rsidRPr="00706605">
        <w:t>I</w:t>
      </w:r>
      <w:r w:rsidR="003B3B80">
        <w:t>dva</w:t>
      </w:r>
      <w:proofErr w:type="spellEnd"/>
      <w:r w:rsidRPr="00706605">
        <w:t xml:space="preserve"> service or the referring agency in the first </w:t>
      </w:r>
      <w:proofErr w:type="gramStart"/>
      <w:r w:rsidRPr="00706605">
        <w:t>instance;</w:t>
      </w:r>
      <w:proofErr w:type="gramEnd"/>
    </w:p>
    <w:p w14:paraId="5C32E1AB" w14:textId="77777777" w:rsidR="008473C8" w:rsidRPr="00706605" w:rsidRDefault="008473C8" w:rsidP="00131E72">
      <w:pPr>
        <w:numPr>
          <w:ilvl w:val="0"/>
          <w:numId w:val="10"/>
        </w:numPr>
      </w:pPr>
      <w:r w:rsidRPr="00706605">
        <w:t xml:space="preserve">Some agencies will be working with either children or the perpetrator; in this case the research form may need to be adapted to reflect their particular source of </w:t>
      </w:r>
      <w:proofErr w:type="gramStart"/>
      <w:r w:rsidRPr="00706605">
        <w:t>information;</w:t>
      </w:r>
      <w:proofErr w:type="gramEnd"/>
    </w:p>
    <w:p w14:paraId="27083431" w14:textId="77777777" w:rsidR="008473C8" w:rsidRPr="00706605" w:rsidRDefault="008473C8" w:rsidP="00131E72">
      <w:pPr>
        <w:numPr>
          <w:ilvl w:val="0"/>
          <w:numId w:val="10"/>
        </w:numPr>
      </w:pPr>
      <w:r w:rsidRPr="00706605">
        <w:t xml:space="preserve">The research form should be completed by the designated agency representative themselves or they may contact the relevant officer or support / key </w:t>
      </w:r>
      <w:proofErr w:type="gramStart"/>
      <w:r w:rsidRPr="00706605">
        <w:t>worker;</w:t>
      </w:r>
      <w:proofErr w:type="gramEnd"/>
    </w:p>
    <w:p w14:paraId="00C6F1D4" w14:textId="77777777" w:rsidR="008473C8" w:rsidRPr="00706605" w:rsidRDefault="008473C8" w:rsidP="00131E72">
      <w:pPr>
        <w:numPr>
          <w:ilvl w:val="0"/>
          <w:numId w:val="10"/>
        </w:numPr>
      </w:pPr>
      <w:r w:rsidRPr="00706605">
        <w:t xml:space="preserve">The information within the research form should be current, accurate and, where necessary make a distinction between fact and professional </w:t>
      </w:r>
      <w:proofErr w:type="gramStart"/>
      <w:r w:rsidRPr="00706605">
        <w:t>opinion;</w:t>
      </w:r>
      <w:proofErr w:type="gramEnd"/>
      <w:r w:rsidRPr="00706605">
        <w:t xml:space="preserve"> </w:t>
      </w:r>
    </w:p>
    <w:p w14:paraId="6B380411" w14:textId="2FCCBF2A" w:rsidR="008473C8" w:rsidRPr="00706605" w:rsidRDefault="008473C8" w:rsidP="00131E72">
      <w:pPr>
        <w:numPr>
          <w:ilvl w:val="0"/>
          <w:numId w:val="10"/>
        </w:numPr>
      </w:pPr>
      <w:r w:rsidRPr="00706605">
        <w:t xml:space="preserve">Expectations about the use of a common research form by agencies should be addressed in the </w:t>
      </w:r>
      <w:r w:rsidR="003B3B80">
        <w:rPr>
          <w:color w:val="000000"/>
          <w:shd w:val="clear" w:color="auto" w:fill="FFFFFF"/>
        </w:rPr>
        <w:t>Marac</w:t>
      </w:r>
      <w:r w:rsidRPr="00706605">
        <w:t xml:space="preserve"> Operating Protocol (MOP). SafeLives would recommend that research forms are internal documents for use by the relevant agency and the information contained within them should be shared verbally at the </w:t>
      </w:r>
      <w:r w:rsidR="003B3B80">
        <w:rPr>
          <w:color w:val="000000"/>
          <w:shd w:val="clear" w:color="auto" w:fill="FFFFFF"/>
        </w:rPr>
        <w:t>Marac</w:t>
      </w:r>
      <w:r w:rsidRPr="00706605">
        <w:t xml:space="preserve"> meeting, where relevant and proportionate. </w:t>
      </w:r>
    </w:p>
    <w:p w14:paraId="5F00E6E7" w14:textId="7648A6CA" w:rsidR="008473C8" w:rsidRPr="00706605" w:rsidRDefault="008473C8" w:rsidP="00131E72">
      <w:pPr>
        <w:numPr>
          <w:ilvl w:val="0"/>
          <w:numId w:val="10"/>
        </w:numPr>
      </w:pPr>
      <w:r w:rsidRPr="00706605">
        <w:t xml:space="preserve">It is possible that you will record info on the research form that you decide is not relevant to share at the </w:t>
      </w:r>
      <w:r w:rsidR="003B3B80">
        <w:rPr>
          <w:color w:val="000000"/>
          <w:shd w:val="clear" w:color="auto" w:fill="FFFFFF"/>
        </w:rPr>
        <w:t>Marac</w:t>
      </w:r>
      <w:r w:rsidRPr="00706605">
        <w:t xml:space="preserve">. You may wish to write this and the reasons for not sharing the information on the research form. </w:t>
      </w:r>
    </w:p>
    <w:p w14:paraId="40A7127F" w14:textId="77777777" w:rsidR="008473C8" w:rsidRDefault="008473C8" w:rsidP="008473C8">
      <w:pPr>
        <w:sectPr w:rsidR="008473C8" w:rsidSect="00A26D44">
          <w:footerReference w:type="default" r:id="rId24"/>
          <w:type w:val="nextColumn"/>
          <w:pgSz w:w="11906" w:h="16838"/>
          <w:pgMar w:top="1191" w:right="1361" w:bottom="1191" w:left="1361" w:header="567" w:footer="567" w:gutter="0"/>
          <w:cols w:space="708"/>
          <w:docGrid w:linePitch="360"/>
        </w:sectPr>
      </w:pPr>
    </w:p>
    <w:p w14:paraId="647D5F29" w14:textId="3A0507CB" w:rsidR="008473C8" w:rsidRPr="00E4370F" w:rsidRDefault="008473C8" w:rsidP="008473C8">
      <w:pPr>
        <w:pStyle w:val="Documenttitle"/>
        <w:spacing w:after="500"/>
      </w:pPr>
      <w:bookmarkStart w:id="26" w:name="_Toc392836601"/>
      <w:bookmarkStart w:id="27" w:name="_Toc392836748"/>
      <w:r>
        <w:lastRenderedPageBreak/>
        <w:t>Research form for M</w:t>
      </w:r>
      <w:bookmarkEnd w:id="26"/>
      <w:bookmarkEnd w:id="27"/>
      <w:r w:rsidR="003B3B80">
        <w:t>arac</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7371"/>
      </w:tblGrid>
      <w:tr w:rsidR="008473C8" w:rsidRPr="00493727" w14:paraId="1FFB2FB4" w14:textId="77777777" w:rsidTr="00FF22A3">
        <w:trPr>
          <w:trHeight w:val="460"/>
        </w:trPr>
        <w:tc>
          <w:tcPr>
            <w:tcW w:w="2977" w:type="dxa"/>
            <w:shd w:val="clear" w:color="auto" w:fill="F04E98"/>
            <w:vAlign w:val="center"/>
          </w:tcPr>
          <w:p w14:paraId="38B89D9C" w14:textId="77777777" w:rsidR="008473C8" w:rsidRPr="00493727" w:rsidRDefault="008473C8" w:rsidP="00565876">
            <w:pPr>
              <w:rPr>
                <w:b/>
                <w:color w:val="FFFFFF"/>
              </w:rPr>
            </w:pPr>
            <w:r w:rsidRPr="00493727">
              <w:rPr>
                <w:b/>
                <w:color w:val="FFFFFF"/>
              </w:rPr>
              <w:t>Name and agency</w:t>
            </w:r>
          </w:p>
        </w:tc>
        <w:tc>
          <w:tcPr>
            <w:tcW w:w="7371" w:type="dxa"/>
            <w:vAlign w:val="center"/>
          </w:tcPr>
          <w:p w14:paraId="1D832ADD" w14:textId="77777777" w:rsidR="008473C8" w:rsidRPr="00493727" w:rsidRDefault="008473C8" w:rsidP="00565876"/>
          <w:p w14:paraId="4C1014CF" w14:textId="77777777" w:rsidR="008473C8" w:rsidRPr="00493727" w:rsidRDefault="008473C8" w:rsidP="00565876"/>
        </w:tc>
      </w:tr>
      <w:tr w:rsidR="008473C8" w:rsidRPr="00493727" w14:paraId="7DE33439" w14:textId="77777777" w:rsidTr="00FF22A3">
        <w:trPr>
          <w:trHeight w:val="460"/>
        </w:trPr>
        <w:tc>
          <w:tcPr>
            <w:tcW w:w="2977" w:type="dxa"/>
            <w:shd w:val="clear" w:color="auto" w:fill="002D72"/>
            <w:vAlign w:val="center"/>
          </w:tcPr>
          <w:p w14:paraId="0261D274" w14:textId="77777777" w:rsidR="008473C8" w:rsidRPr="00493727" w:rsidRDefault="008473C8" w:rsidP="00565876">
            <w:pPr>
              <w:rPr>
                <w:b/>
              </w:rPr>
            </w:pPr>
            <w:r w:rsidRPr="00493727">
              <w:rPr>
                <w:b/>
              </w:rPr>
              <w:t>Telephone / Email</w:t>
            </w:r>
          </w:p>
        </w:tc>
        <w:tc>
          <w:tcPr>
            <w:tcW w:w="7371" w:type="dxa"/>
            <w:vAlign w:val="center"/>
          </w:tcPr>
          <w:p w14:paraId="7DD3593E" w14:textId="77777777" w:rsidR="008473C8" w:rsidRPr="00493727" w:rsidRDefault="008473C8" w:rsidP="00565876"/>
          <w:p w14:paraId="3013AD11" w14:textId="77777777" w:rsidR="008473C8" w:rsidRPr="00493727" w:rsidRDefault="008473C8" w:rsidP="00565876"/>
        </w:tc>
      </w:tr>
      <w:tr w:rsidR="008473C8" w:rsidRPr="00493727" w14:paraId="39C90B9D" w14:textId="77777777" w:rsidTr="00FF22A3">
        <w:trPr>
          <w:trHeight w:val="460"/>
        </w:trPr>
        <w:tc>
          <w:tcPr>
            <w:tcW w:w="2977" w:type="dxa"/>
            <w:shd w:val="clear" w:color="auto" w:fill="002D72"/>
            <w:vAlign w:val="center"/>
          </w:tcPr>
          <w:p w14:paraId="105760C0" w14:textId="77777777" w:rsidR="008473C8" w:rsidRPr="00493727" w:rsidRDefault="008473C8" w:rsidP="00565876">
            <w:pPr>
              <w:rPr>
                <w:b/>
              </w:rPr>
            </w:pPr>
            <w:r w:rsidRPr="00493727">
              <w:rPr>
                <w:b/>
              </w:rPr>
              <w:t>Date</w:t>
            </w:r>
          </w:p>
        </w:tc>
        <w:tc>
          <w:tcPr>
            <w:tcW w:w="7371" w:type="dxa"/>
            <w:vAlign w:val="center"/>
          </w:tcPr>
          <w:p w14:paraId="03276AEA" w14:textId="77777777" w:rsidR="008473C8" w:rsidRPr="00493727" w:rsidRDefault="008473C8" w:rsidP="00565876"/>
          <w:p w14:paraId="1A3D3939" w14:textId="77777777" w:rsidR="008473C8" w:rsidRPr="00493727" w:rsidRDefault="008473C8" w:rsidP="00565876"/>
        </w:tc>
      </w:tr>
      <w:tr w:rsidR="008473C8" w:rsidRPr="00493727" w14:paraId="71F6F159" w14:textId="77777777" w:rsidTr="00FF22A3">
        <w:trPr>
          <w:trHeight w:val="460"/>
        </w:trPr>
        <w:tc>
          <w:tcPr>
            <w:tcW w:w="2977" w:type="dxa"/>
            <w:shd w:val="clear" w:color="auto" w:fill="002D72"/>
            <w:vAlign w:val="center"/>
          </w:tcPr>
          <w:p w14:paraId="70CF5096" w14:textId="77777777" w:rsidR="008473C8" w:rsidRPr="00493727" w:rsidRDefault="008473C8" w:rsidP="00565876">
            <w:pPr>
              <w:rPr>
                <w:b/>
              </w:rPr>
            </w:pPr>
            <w:r w:rsidRPr="00493727">
              <w:rPr>
                <w:b/>
              </w:rPr>
              <w:t>Victim name</w:t>
            </w:r>
          </w:p>
        </w:tc>
        <w:tc>
          <w:tcPr>
            <w:tcW w:w="7371" w:type="dxa"/>
            <w:vAlign w:val="center"/>
          </w:tcPr>
          <w:p w14:paraId="5C53806E" w14:textId="77777777" w:rsidR="008473C8" w:rsidRPr="00493727" w:rsidRDefault="008473C8" w:rsidP="00565876"/>
          <w:p w14:paraId="0A72D235" w14:textId="77777777" w:rsidR="008473C8" w:rsidRPr="00493727" w:rsidRDefault="008473C8" w:rsidP="00565876"/>
        </w:tc>
      </w:tr>
      <w:tr w:rsidR="008473C8" w:rsidRPr="00493727" w14:paraId="181E4E2D" w14:textId="77777777" w:rsidTr="00FF22A3">
        <w:trPr>
          <w:trHeight w:val="460"/>
        </w:trPr>
        <w:tc>
          <w:tcPr>
            <w:tcW w:w="2977" w:type="dxa"/>
            <w:shd w:val="clear" w:color="auto" w:fill="002D72"/>
            <w:vAlign w:val="center"/>
          </w:tcPr>
          <w:p w14:paraId="2995E915" w14:textId="77777777" w:rsidR="008473C8" w:rsidRPr="00493727" w:rsidRDefault="008473C8" w:rsidP="00565876">
            <w:pPr>
              <w:rPr>
                <w:b/>
              </w:rPr>
            </w:pPr>
            <w:r w:rsidRPr="00493727">
              <w:rPr>
                <w:b/>
              </w:rPr>
              <w:t>Victim DOB</w:t>
            </w:r>
          </w:p>
        </w:tc>
        <w:tc>
          <w:tcPr>
            <w:tcW w:w="7371" w:type="dxa"/>
            <w:vAlign w:val="center"/>
          </w:tcPr>
          <w:p w14:paraId="771B86F1" w14:textId="77777777" w:rsidR="008473C8" w:rsidRPr="00493727" w:rsidRDefault="008473C8" w:rsidP="00565876"/>
          <w:p w14:paraId="7614D438" w14:textId="77777777" w:rsidR="008473C8" w:rsidRPr="00493727" w:rsidRDefault="008473C8" w:rsidP="00565876"/>
        </w:tc>
      </w:tr>
      <w:tr w:rsidR="008473C8" w:rsidRPr="00493727" w14:paraId="6ADC2B4F" w14:textId="77777777" w:rsidTr="00FF22A3">
        <w:trPr>
          <w:trHeight w:val="460"/>
        </w:trPr>
        <w:tc>
          <w:tcPr>
            <w:tcW w:w="2977" w:type="dxa"/>
            <w:shd w:val="clear" w:color="auto" w:fill="002D72"/>
            <w:vAlign w:val="center"/>
          </w:tcPr>
          <w:p w14:paraId="5DA9C221" w14:textId="77777777" w:rsidR="008473C8" w:rsidRPr="00493727" w:rsidRDefault="008473C8" w:rsidP="00565876">
            <w:pPr>
              <w:rPr>
                <w:b/>
              </w:rPr>
            </w:pPr>
            <w:r w:rsidRPr="00493727">
              <w:rPr>
                <w:b/>
              </w:rPr>
              <w:t>Victim address</w:t>
            </w:r>
          </w:p>
        </w:tc>
        <w:tc>
          <w:tcPr>
            <w:tcW w:w="7371" w:type="dxa"/>
            <w:vAlign w:val="center"/>
          </w:tcPr>
          <w:p w14:paraId="54894527" w14:textId="77777777" w:rsidR="008473C8" w:rsidRPr="00493727" w:rsidRDefault="008473C8" w:rsidP="00565876"/>
          <w:p w14:paraId="312EC8DA" w14:textId="77777777" w:rsidR="008473C8" w:rsidRPr="00493727" w:rsidRDefault="008473C8" w:rsidP="00565876"/>
        </w:tc>
      </w:tr>
      <w:tr w:rsidR="008473C8" w:rsidRPr="00493727" w14:paraId="47A6C273" w14:textId="77777777" w:rsidTr="00FF22A3">
        <w:trPr>
          <w:trHeight w:val="460"/>
        </w:trPr>
        <w:tc>
          <w:tcPr>
            <w:tcW w:w="2977" w:type="dxa"/>
            <w:shd w:val="clear" w:color="auto" w:fill="002D72"/>
            <w:vAlign w:val="center"/>
          </w:tcPr>
          <w:p w14:paraId="1B7666EB" w14:textId="34EABFD8" w:rsidR="008473C8" w:rsidRPr="00493727" w:rsidRDefault="008473C8" w:rsidP="00565876">
            <w:pPr>
              <w:rPr>
                <w:b/>
              </w:rPr>
            </w:pPr>
            <w:r w:rsidRPr="00493727">
              <w:rPr>
                <w:b/>
              </w:rPr>
              <w:t>M</w:t>
            </w:r>
            <w:r w:rsidR="003B3B80">
              <w:rPr>
                <w:b/>
              </w:rPr>
              <w:t>arac</w:t>
            </w:r>
            <w:r w:rsidRPr="00493727">
              <w:rPr>
                <w:b/>
              </w:rPr>
              <w:t xml:space="preserve"> case number (from agenda)</w:t>
            </w:r>
          </w:p>
        </w:tc>
        <w:tc>
          <w:tcPr>
            <w:tcW w:w="7371" w:type="dxa"/>
            <w:vAlign w:val="center"/>
          </w:tcPr>
          <w:p w14:paraId="28570A88" w14:textId="77777777" w:rsidR="008473C8" w:rsidRPr="00493727" w:rsidRDefault="008473C8" w:rsidP="00565876"/>
          <w:p w14:paraId="2E3BCFFC" w14:textId="77777777" w:rsidR="008473C8" w:rsidRPr="00493727" w:rsidRDefault="008473C8" w:rsidP="00565876"/>
        </w:tc>
      </w:tr>
    </w:tbl>
    <w:p w14:paraId="637E8FB1" w14:textId="77777777" w:rsidR="008473C8" w:rsidRPr="004D73D4" w:rsidRDefault="008473C8" w:rsidP="00FF22A3"/>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851"/>
        <w:gridCol w:w="6520"/>
      </w:tblGrid>
      <w:tr w:rsidR="008473C8" w:rsidRPr="00493727" w14:paraId="725FC9E3" w14:textId="77777777" w:rsidTr="00FF22A3">
        <w:trPr>
          <w:trHeight w:val="85"/>
        </w:trPr>
        <w:tc>
          <w:tcPr>
            <w:tcW w:w="3828" w:type="dxa"/>
            <w:gridSpan w:val="2"/>
            <w:tcBorders>
              <w:top w:val="nil"/>
              <w:left w:val="nil"/>
              <w:bottom w:val="single" w:sz="4" w:space="0" w:color="auto"/>
              <w:right w:val="single" w:sz="4" w:space="0" w:color="auto"/>
            </w:tcBorders>
            <w:shd w:val="clear" w:color="auto" w:fill="FFFFFF"/>
          </w:tcPr>
          <w:p w14:paraId="095B51F2" w14:textId="77777777" w:rsidR="008473C8" w:rsidRPr="00493727" w:rsidRDefault="008473C8" w:rsidP="00565876">
            <w:pPr>
              <w:spacing w:before="60" w:after="60"/>
              <w:rPr>
                <w:i/>
                <w:iCs/>
              </w:rPr>
            </w:pPr>
          </w:p>
        </w:tc>
        <w:tc>
          <w:tcPr>
            <w:tcW w:w="6520" w:type="dxa"/>
            <w:tcBorders>
              <w:left w:val="single" w:sz="4" w:space="0" w:color="auto"/>
            </w:tcBorders>
            <w:shd w:val="clear" w:color="auto" w:fill="E6F5FC"/>
          </w:tcPr>
          <w:p w14:paraId="0F635FD3" w14:textId="77777777" w:rsidR="008473C8" w:rsidRPr="00493727" w:rsidRDefault="008473C8" w:rsidP="00565876">
            <w:pPr>
              <w:spacing w:before="60" w:after="60"/>
              <w:rPr>
                <w:b/>
                <w:iCs/>
              </w:rPr>
            </w:pPr>
            <w:r w:rsidRPr="00493727">
              <w:rPr>
                <w:b/>
                <w:iCs/>
              </w:rPr>
              <w:t>Please insert any changes / errors / other information (</w:t>
            </w:r>
            <w:proofErr w:type="gramStart"/>
            <w:r w:rsidRPr="00493727">
              <w:rPr>
                <w:b/>
                <w:iCs/>
              </w:rPr>
              <w:t>eg</w:t>
            </w:r>
            <w:proofErr w:type="gramEnd"/>
            <w:r w:rsidRPr="00493727">
              <w:rPr>
                <w:b/>
                <w:iCs/>
              </w:rPr>
              <w:t xml:space="preserve"> aliases or nicknames) below</w:t>
            </w:r>
          </w:p>
        </w:tc>
      </w:tr>
      <w:tr w:rsidR="008473C8" w:rsidRPr="00493727" w14:paraId="72210C54" w14:textId="77777777" w:rsidTr="00FF22A3">
        <w:trPr>
          <w:trHeight w:val="690"/>
        </w:trPr>
        <w:tc>
          <w:tcPr>
            <w:tcW w:w="2977" w:type="dxa"/>
            <w:tcBorders>
              <w:top w:val="single" w:sz="4" w:space="0" w:color="auto"/>
            </w:tcBorders>
            <w:shd w:val="clear" w:color="auto" w:fill="002D72"/>
            <w:vAlign w:val="center"/>
          </w:tcPr>
          <w:p w14:paraId="5FD0F80F" w14:textId="0F3810D9" w:rsidR="008473C8" w:rsidRPr="00493727" w:rsidRDefault="008473C8" w:rsidP="00565876">
            <w:pPr>
              <w:rPr>
                <w:b/>
              </w:rPr>
            </w:pPr>
            <w:r w:rsidRPr="00493727">
              <w:rPr>
                <w:b/>
              </w:rPr>
              <w:t>Are the victim details on the M</w:t>
            </w:r>
            <w:r w:rsidR="003B3B80">
              <w:rPr>
                <w:b/>
              </w:rPr>
              <w:t>arac</w:t>
            </w:r>
            <w:r w:rsidRPr="00493727">
              <w:rPr>
                <w:b/>
              </w:rPr>
              <w:t xml:space="preserve"> list accurate?</w:t>
            </w:r>
          </w:p>
        </w:tc>
        <w:tc>
          <w:tcPr>
            <w:tcW w:w="851" w:type="dxa"/>
            <w:tcBorders>
              <w:top w:val="single" w:sz="4" w:space="0" w:color="auto"/>
            </w:tcBorders>
            <w:vAlign w:val="center"/>
          </w:tcPr>
          <w:p w14:paraId="6EC9352F" w14:textId="77777777" w:rsidR="008473C8" w:rsidRPr="00493727" w:rsidRDefault="008473C8" w:rsidP="00565876">
            <w:pPr>
              <w:jc w:val="center"/>
            </w:pPr>
            <w:proofErr w:type="gramStart"/>
            <w:r w:rsidRPr="00493727">
              <w:rPr>
                <w:iCs/>
              </w:rPr>
              <w:t>Y  /</w:t>
            </w:r>
            <w:proofErr w:type="gramEnd"/>
            <w:r w:rsidRPr="00493727">
              <w:rPr>
                <w:iCs/>
              </w:rPr>
              <w:t xml:space="preserve">  N</w:t>
            </w:r>
          </w:p>
        </w:tc>
        <w:tc>
          <w:tcPr>
            <w:tcW w:w="6520" w:type="dxa"/>
          </w:tcPr>
          <w:p w14:paraId="380A2ED5" w14:textId="77777777" w:rsidR="008473C8" w:rsidRPr="00493727" w:rsidRDefault="008473C8" w:rsidP="00565876"/>
          <w:p w14:paraId="79B36470" w14:textId="77777777" w:rsidR="008473C8" w:rsidRPr="00493727" w:rsidRDefault="008473C8" w:rsidP="00565876"/>
        </w:tc>
      </w:tr>
      <w:tr w:rsidR="008473C8" w:rsidRPr="00493727" w14:paraId="44D1A581" w14:textId="77777777" w:rsidTr="00FF22A3">
        <w:trPr>
          <w:trHeight w:val="690"/>
        </w:trPr>
        <w:tc>
          <w:tcPr>
            <w:tcW w:w="2977" w:type="dxa"/>
            <w:shd w:val="clear" w:color="auto" w:fill="002D72"/>
            <w:vAlign w:val="center"/>
          </w:tcPr>
          <w:p w14:paraId="78E2E53A" w14:textId="53018DF0" w:rsidR="008473C8" w:rsidRPr="00493727" w:rsidRDefault="008473C8" w:rsidP="00565876">
            <w:pPr>
              <w:rPr>
                <w:b/>
              </w:rPr>
            </w:pPr>
            <w:r w:rsidRPr="00493727">
              <w:rPr>
                <w:b/>
              </w:rPr>
              <w:t>Are the children(s) details on the M</w:t>
            </w:r>
            <w:r w:rsidR="003B3B80">
              <w:rPr>
                <w:b/>
              </w:rPr>
              <w:t>arac</w:t>
            </w:r>
            <w:r w:rsidRPr="00493727">
              <w:rPr>
                <w:b/>
              </w:rPr>
              <w:t xml:space="preserve"> list accurate?</w:t>
            </w:r>
          </w:p>
        </w:tc>
        <w:tc>
          <w:tcPr>
            <w:tcW w:w="851" w:type="dxa"/>
            <w:vAlign w:val="center"/>
          </w:tcPr>
          <w:p w14:paraId="3380E5DF" w14:textId="77777777" w:rsidR="008473C8" w:rsidRPr="00493727" w:rsidRDefault="008473C8" w:rsidP="00565876">
            <w:pPr>
              <w:jc w:val="center"/>
            </w:pPr>
            <w:proofErr w:type="gramStart"/>
            <w:r w:rsidRPr="00493727">
              <w:rPr>
                <w:iCs/>
              </w:rPr>
              <w:t>Y  /</w:t>
            </w:r>
            <w:proofErr w:type="gramEnd"/>
            <w:r w:rsidRPr="00493727">
              <w:rPr>
                <w:iCs/>
              </w:rPr>
              <w:t xml:space="preserve">  N</w:t>
            </w:r>
          </w:p>
        </w:tc>
        <w:tc>
          <w:tcPr>
            <w:tcW w:w="6520" w:type="dxa"/>
          </w:tcPr>
          <w:p w14:paraId="72FF62F7" w14:textId="77777777" w:rsidR="008473C8" w:rsidRPr="00493727" w:rsidRDefault="008473C8" w:rsidP="00565876"/>
          <w:p w14:paraId="4A849E75" w14:textId="77777777" w:rsidR="008473C8" w:rsidRPr="00493727" w:rsidRDefault="008473C8" w:rsidP="00565876"/>
          <w:p w14:paraId="5CBFCABD" w14:textId="77777777" w:rsidR="008473C8" w:rsidRPr="00493727" w:rsidRDefault="008473C8" w:rsidP="00565876"/>
        </w:tc>
      </w:tr>
      <w:tr w:rsidR="008473C8" w:rsidRPr="00493727" w14:paraId="22A16B7B" w14:textId="77777777" w:rsidTr="00FF22A3">
        <w:trPr>
          <w:trHeight w:val="690"/>
        </w:trPr>
        <w:tc>
          <w:tcPr>
            <w:tcW w:w="2977" w:type="dxa"/>
            <w:shd w:val="clear" w:color="auto" w:fill="002D72"/>
            <w:vAlign w:val="center"/>
          </w:tcPr>
          <w:p w14:paraId="39C70E78" w14:textId="74526DC7" w:rsidR="008473C8" w:rsidRPr="00493727" w:rsidRDefault="008473C8" w:rsidP="00565876">
            <w:pPr>
              <w:rPr>
                <w:b/>
              </w:rPr>
            </w:pPr>
            <w:r w:rsidRPr="00493727">
              <w:rPr>
                <w:b/>
              </w:rPr>
              <w:t>Are the perpetrator details on the M</w:t>
            </w:r>
            <w:r w:rsidR="003B3B80">
              <w:rPr>
                <w:b/>
              </w:rPr>
              <w:t>arac</w:t>
            </w:r>
            <w:r w:rsidRPr="00493727">
              <w:rPr>
                <w:b/>
              </w:rPr>
              <w:t xml:space="preserve"> list accurate?</w:t>
            </w:r>
          </w:p>
        </w:tc>
        <w:tc>
          <w:tcPr>
            <w:tcW w:w="851" w:type="dxa"/>
            <w:vAlign w:val="center"/>
          </w:tcPr>
          <w:p w14:paraId="2482EBCF" w14:textId="77777777" w:rsidR="008473C8" w:rsidRPr="00493727" w:rsidRDefault="008473C8" w:rsidP="00565876">
            <w:pPr>
              <w:jc w:val="center"/>
            </w:pPr>
            <w:proofErr w:type="gramStart"/>
            <w:r w:rsidRPr="00493727">
              <w:rPr>
                <w:iCs/>
              </w:rPr>
              <w:t>Y  /</w:t>
            </w:r>
            <w:proofErr w:type="gramEnd"/>
            <w:r w:rsidRPr="00493727">
              <w:rPr>
                <w:iCs/>
              </w:rPr>
              <w:t xml:space="preserve">  N</w:t>
            </w:r>
          </w:p>
        </w:tc>
        <w:tc>
          <w:tcPr>
            <w:tcW w:w="6520" w:type="dxa"/>
          </w:tcPr>
          <w:p w14:paraId="4D9D3259" w14:textId="77777777" w:rsidR="008473C8" w:rsidRPr="00493727" w:rsidRDefault="008473C8" w:rsidP="00565876"/>
        </w:tc>
      </w:tr>
    </w:tbl>
    <w:p w14:paraId="25A51DC9" w14:textId="77777777" w:rsidR="008473C8" w:rsidRPr="00706605" w:rsidRDefault="008473C8" w:rsidP="00FF22A3">
      <w:pPr>
        <w:pStyle w:val="ListParagraph"/>
        <w:rPr>
          <w:b/>
          <w:bCs/>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6520"/>
      </w:tblGrid>
      <w:tr w:rsidR="008473C8" w:rsidRPr="00493727" w14:paraId="47F8F6DC" w14:textId="77777777" w:rsidTr="00FF22A3">
        <w:trPr>
          <w:trHeight w:val="420"/>
        </w:trPr>
        <w:tc>
          <w:tcPr>
            <w:tcW w:w="3828" w:type="dxa"/>
            <w:shd w:val="clear" w:color="auto" w:fill="002D72"/>
            <w:vAlign w:val="center"/>
          </w:tcPr>
          <w:p w14:paraId="4A74622A" w14:textId="77777777" w:rsidR="008473C8" w:rsidRPr="00493727" w:rsidRDefault="008473C8" w:rsidP="00565876">
            <w:pPr>
              <w:spacing w:before="60" w:after="60"/>
              <w:rPr>
                <w:b/>
              </w:rPr>
            </w:pPr>
            <w:r w:rsidRPr="00493727">
              <w:rPr>
                <w:b/>
              </w:rPr>
              <w:t xml:space="preserve">Note records of last sightings, </w:t>
            </w:r>
            <w:proofErr w:type="gramStart"/>
            <w:r w:rsidRPr="00493727">
              <w:rPr>
                <w:b/>
              </w:rPr>
              <w:t>meetings</w:t>
            </w:r>
            <w:proofErr w:type="gramEnd"/>
            <w:r w:rsidRPr="00493727">
              <w:rPr>
                <w:b/>
              </w:rPr>
              <w:t xml:space="preserve"> or phone calls</w:t>
            </w:r>
          </w:p>
        </w:tc>
        <w:tc>
          <w:tcPr>
            <w:tcW w:w="6520" w:type="dxa"/>
            <w:vAlign w:val="center"/>
          </w:tcPr>
          <w:p w14:paraId="6DE6BD4C" w14:textId="77777777" w:rsidR="008473C8" w:rsidRPr="00493727" w:rsidRDefault="008473C8" w:rsidP="00565876">
            <w:pPr>
              <w:tabs>
                <w:tab w:val="left" w:pos="3700"/>
              </w:tabs>
              <w:spacing w:before="60" w:after="60"/>
            </w:pPr>
          </w:p>
        </w:tc>
      </w:tr>
      <w:tr w:rsidR="008473C8" w:rsidRPr="00493727" w14:paraId="35B20409" w14:textId="77777777" w:rsidTr="00FF22A3">
        <w:trPr>
          <w:trHeight w:val="446"/>
        </w:trPr>
        <w:tc>
          <w:tcPr>
            <w:tcW w:w="3828" w:type="dxa"/>
            <w:shd w:val="clear" w:color="auto" w:fill="002D72"/>
            <w:vAlign w:val="center"/>
          </w:tcPr>
          <w:p w14:paraId="35231F47" w14:textId="77777777" w:rsidR="008473C8" w:rsidRPr="00493727" w:rsidRDefault="008473C8" w:rsidP="00565876">
            <w:pPr>
              <w:spacing w:before="60" w:after="60"/>
              <w:rPr>
                <w:b/>
              </w:rPr>
            </w:pPr>
            <w:r w:rsidRPr="00493727">
              <w:rPr>
                <w:b/>
              </w:rPr>
              <w:t xml:space="preserve">Note recent attitude, </w:t>
            </w:r>
            <w:proofErr w:type="gramStart"/>
            <w:r w:rsidRPr="00493727">
              <w:rPr>
                <w:b/>
              </w:rPr>
              <w:t>behaviour</w:t>
            </w:r>
            <w:proofErr w:type="gramEnd"/>
            <w:r w:rsidRPr="00493727">
              <w:rPr>
                <w:b/>
              </w:rPr>
              <w:t xml:space="preserve"> and demeanour, including changes</w:t>
            </w:r>
          </w:p>
        </w:tc>
        <w:tc>
          <w:tcPr>
            <w:tcW w:w="6520" w:type="dxa"/>
            <w:vAlign w:val="center"/>
          </w:tcPr>
          <w:p w14:paraId="1F73B9F7" w14:textId="77777777" w:rsidR="008473C8" w:rsidRPr="00493727" w:rsidRDefault="008473C8" w:rsidP="00565876">
            <w:pPr>
              <w:tabs>
                <w:tab w:val="left" w:pos="3700"/>
              </w:tabs>
              <w:spacing w:before="60" w:after="60"/>
            </w:pPr>
          </w:p>
        </w:tc>
      </w:tr>
      <w:tr w:rsidR="008473C8" w:rsidRPr="00493727" w14:paraId="27AAE11E" w14:textId="77777777" w:rsidTr="00FF22A3">
        <w:trPr>
          <w:trHeight w:val="1021"/>
        </w:trPr>
        <w:tc>
          <w:tcPr>
            <w:tcW w:w="3828" w:type="dxa"/>
            <w:shd w:val="clear" w:color="auto" w:fill="002D72"/>
            <w:vAlign w:val="center"/>
          </w:tcPr>
          <w:p w14:paraId="095195CE" w14:textId="77777777" w:rsidR="008473C8" w:rsidRPr="00493727" w:rsidRDefault="008473C8" w:rsidP="00565876">
            <w:pPr>
              <w:spacing w:before="60" w:after="60"/>
              <w:rPr>
                <w:b/>
              </w:rPr>
            </w:pPr>
            <w:r w:rsidRPr="00493727">
              <w:rPr>
                <w:b/>
              </w:rPr>
              <w:t>Highlight any relevant information that relates to any of the risk indicators on the checklist (</w:t>
            </w:r>
            <w:proofErr w:type="gramStart"/>
            <w:r w:rsidRPr="00493727">
              <w:rPr>
                <w:b/>
                <w:iCs/>
              </w:rPr>
              <w:t>eg</w:t>
            </w:r>
            <w:proofErr w:type="gramEnd"/>
            <w:r w:rsidRPr="00493727">
              <w:rPr>
                <w:b/>
                <w:iCs/>
              </w:rPr>
              <w:t xml:space="preserve"> the pattern of abuse, isolation, escalation, victim’s greatest fear etc</w:t>
            </w:r>
            <w:r w:rsidRPr="00493727">
              <w:rPr>
                <w:b/>
              </w:rPr>
              <w:t>)</w:t>
            </w:r>
          </w:p>
        </w:tc>
        <w:tc>
          <w:tcPr>
            <w:tcW w:w="6520" w:type="dxa"/>
            <w:vAlign w:val="center"/>
          </w:tcPr>
          <w:p w14:paraId="19ECACB8" w14:textId="77777777" w:rsidR="008473C8" w:rsidRPr="00493727" w:rsidRDefault="008473C8" w:rsidP="00565876">
            <w:pPr>
              <w:tabs>
                <w:tab w:val="left" w:pos="3700"/>
              </w:tabs>
              <w:spacing w:before="60" w:after="60"/>
            </w:pPr>
          </w:p>
        </w:tc>
      </w:tr>
      <w:tr w:rsidR="008473C8" w:rsidRPr="00493727" w14:paraId="516DDA8A" w14:textId="77777777" w:rsidTr="00FF22A3">
        <w:trPr>
          <w:trHeight w:val="1021"/>
        </w:trPr>
        <w:tc>
          <w:tcPr>
            <w:tcW w:w="3828" w:type="dxa"/>
            <w:shd w:val="clear" w:color="auto" w:fill="002D72"/>
            <w:vAlign w:val="center"/>
          </w:tcPr>
          <w:p w14:paraId="618B004E" w14:textId="77777777" w:rsidR="008473C8" w:rsidRPr="00493727" w:rsidRDefault="008473C8" w:rsidP="00565876">
            <w:pPr>
              <w:spacing w:before="60" w:after="60"/>
              <w:rPr>
                <w:b/>
              </w:rPr>
            </w:pPr>
            <w:r w:rsidRPr="00493727">
              <w:rPr>
                <w:b/>
              </w:rPr>
              <w:t>Other information (</w:t>
            </w:r>
            <w:proofErr w:type="gramStart"/>
            <w:r w:rsidRPr="00493727">
              <w:rPr>
                <w:b/>
              </w:rPr>
              <w:t>eg</w:t>
            </w:r>
            <w:proofErr w:type="gramEnd"/>
            <w:r w:rsidRPr="00493727">
              <w:rPr>
                <w:b/>
              </w:rPr>
              <w:t xml:space="preserve"> actions already taken by agency to address victim’s safety</w:t>
            </w:r>
            <w:r w:rsidRPr="00493727">
              <w:rPr>
                <w:b/>
                <w:i/>
              </w:rPr>
              <w:t>)</w:t>
            </w:r>
          </w:p>
        </w:tc>
        <w:tc>
          <w:tcPr>
            <w:tcW w:w="6520" w:type="dxa"/>
            <w:vAlign w:val="center"/>
          </w:tcPr>
          <w:p w14:paraId="2C97AA52" w14:textId="77777777" w:rsidR="008473C8" w:rsidRPr="00493727" w:rsidRDefault="008473C8" w:rsidP="00565876">
            <w:pPr>
              <w:tabs>
                <w:tab w:val="left" w:pos="3700"/>
              </w:tabs>
              <w:spacing w:before="60" w:after="60"/>
            </w:pPr>
          </w:p>
        </w:tc>
      </w:tr>
      <w:tr w:rsidR="008473C8" w:rsidRPr="00493727" w14:paraId="304D21D0" w14:textId="77777777" w:rsidTr="00FF22A3">
        <w:trPr>
          <w:trHeight w:val="384"/>
        </w:trPr>
        <w:tc>
          <w:tcPr>
            <w:tcW w:w="3828" w:type="dxa"/>
            <w:shd w:val="clear" w:color="auto" w:fill="002D72"/>
            <w:vAlign w:val="center"/>
          </w:tcPr>
          <w:p w14:paraId="7E65B64C" w14:textId="77777777" w:rsidR="008473C8" w:rsidRPr="00493727" w:rsidRDefault="008473C8" w:rsidP="00565876">
            <w:pPr>
              <w:spacing w:before="60" w:after="60"/>
              <w:rPr>
                <w:b/>
              </w:rPr>
            </w:pPr>
            <w:r w:rsidRPr="00493727">
              <w:rPr>
                <w:b/>
              </w:rPr>
              <w:t>What are the victim’s greatest priorities to address their safety?</w:t>
            </w:r>
          </w:p>
        </w:tc>
        <w:tc>
          <w:tcPr>
            <w:tcW w:w="6520" w:type="dxa"/>
            <w:vAlign w:val="center"/>
          </w:tcPr>
          <w:p w14:paraId="1F0F7D78" w14:textId="77777777" w:rsidR="008473C8" w:rsidRPr="00493727" w:rsidRDefault="008473C8" w:rsidP="00565876">
            <w:pPr>
              <w:tabs>
                <w:tab w:val="left" w:pos="3700"/>
              </w:tabs>
              <w:spacing w:before="60" w:after="60"/>
            </w:pPr>
          </w:p>
        </w:tc>
      </w:tr>
      <w:tr w:rsidR="008473C8" w:rsidRPr="00493727" w14:paraId="5E137E4F" w14:textId="77777777" w:rsidTr="00FF22A3">
        <w:trPr>
          <w:trHeight w:val="85"/>
        </w:trPr>
        <w:tc>
          <w:tcPr>
            <w:tcW w:w="3828" w:type="dxa"/>
            <w:shd w:val="clear" w:color="auto" w:fill="002D72"/>
            <w:vAlign w:val="center"/>
          </w:tcPr>
          <w:p w14:paraId="1A16EB67" w14:textId="77777777" w:rsidR="008473C8" w:rsidRPr="00493727" w:rsidRDefault="008473C8" w:rsidP="00565876">
            <w:pPr>
              <w:tabs>
                <w:tab w:val="left" w:pos="3700"/>
              </w:tabs>
              <w:spacing w:before="60" w:after="60"/>
              <w:rPr>
                <w:b/>
              </w:rPr>
            </w:pPr>
            <w:r w:rsidRPr="00493727">
              <w:rPr>
                <w:b/>
              </w:rPr>
              <w:t>Who is the victim afraid of? Include all potential threats, and not just primary perpetrator</w:t>
            </w:r>
          </w:p>
        </w:tc>
        <w:tc>
          <w:tcPr>
            <w:tcW w:w="6520" w:type="dxa"/>
            <w:vAlign w:val="center"/>
          </w:tcPr>
          <w:p w14:paraId="7C5182CA" w14:textId="77777777" w:rsidR="008473C8" w:rsidRPr="00493727" w:rsidRDefault="008473C8" w:rsidP="00565876">
            <w:pPr>
              <w:tabs>
                <w:tab w:val="left" w:pos="3700"/>
              </w:tabs>
              <w:spacing w:before="60" w:after="60"/>
            </w:pPr>
          </w:p>
        </w:tc>
      </w:tr>
      <w:tr w:rsidR="008473C8" w:rsidRPr="00493727" w14:paraId="3D5969DD" w14:textId="77777777" w:rsidTr="00FF22A3">
        <w:trPr>
          <w:trHeight w:val="271"/>
        </w:trPr>
        <w:tc>
          <w:tcPr>
            <w:tcW w:w="3828" w:type="dxa"/>
            <w:shd w:val="clear" w:color="auto" w:fill="002D72"/>
            <w:vAlign w:val="center"/>
          </w:tcPr>
          <w:p w14:paraId="2CE19184" w14:textId="77777777" w:rsidR="008473C8" w:rsidRPr="00493727" w:rsidRDefault="008473C8" w:rsidP="00565876">
            <w:pPr>
              <w:tabs>
                <w:tab w:val="left" w:pos="3700"/>
              </w:tabs>
              <w:spacing w:before="60" w:after="60"/>
              <w:rPr>
                <w:b/>
              </w:rPr>
            </w:pPr>
            <w:r w:rsidRPr="00493727">
              <w:rPr>
                <w:b/>
              </w:rPr>
              <w:t>Who does the victim believe it safe to talk to?</w:t>
            </w:r>
          </w:p>
        </w:tc>
        <w:tc>
          <w:tcPr>
            <w:tcW w:w="6520" w:type="dxa"/>
            <w:vAlign w:val="center"/>
          </w:tcPr>
          <w:p w14:paraId="64982F3F" w14:textId="77777777" w:rsidR="008473C8" w:rsidRPr="00493727" w:rsidRDefault="008473C8" w:rsidP="00565876">
            <w:pPr>
              <w:tabs>
                <w:tab w:val="left" w:pos="3700"/>
              </w:tabs>
              <w:spacing w:before="60" w:after="60"/>
            </w:pPr>
          </w:p>
        </w:tc>
      </w:tr>
      <w:tr w:rsidR="008473C8" w:rsidRPr="00493727" w14:paraId="68BE2114" w14:textId="77777777" w:rsidTr="00FF22A3">
        <w:trPr>
          <w:trHeight w:val="271"/>
        </w:trPr>
        <w:tc>
          <w:tcPr>
            <w:tcW w:w="3828" w:type="dxa"/>
            <w:shd w:val="clear" w:color="auto" w:fill="002D72"/>
            <w:vAlign w:val="center"/>
          </w:tcPr>
          <w:p w14:paraId="2A3F254B" w14:textId="77777777" w:rsidR="008473C8" w:rsidRPr="00493727" w:rsidRDefault="008473C8" w:rsidP="00565876">
            <w:pPr>
              <w:tabs>
                <w:tab w:val="left" w:pos="3700"/>
              </w:tabs>
              <w:spacing w:before="60" w:after="60"/>
              <w:rPr>
                <w:b/>
              </w:rPr>
            </w:pPr>
            <w:r w:rsidRPr="00493727">
              <w:rPr>
                <w:b/>
              </w:rPr>
              <w:t xml:space="preserve">Who does the victim believe it </w:t>
            </w:r>
            <w:r w:rsidRPr="00493727">
              <w:rPr>
                <w:b/>
                <w:u w:val="single"/>
              </w:rPr>
              <w:t>not</w:t>
            </w:r>
            <w:r w:rsidRPr="00493727">
              <w:rPr>
                <w:b/>
              </w:rPr>
              <w:t xml:space="preserve"> safe to talk to?</w:t>
            </w:r>
          </w:p>
        </w:tc>
        <w:tc>
          <w:tcPr>
            <w:tcW w:w="6520" w:type="dxa"/>
            <w:vAlign w:val="center"/>
          </w:tcPr>
          <w:p w14:paraId="53867833" w14:textId="77777777" w:rsidR="008473C8" w:rsidRPr="00493727" w:rsidRDefault="008473C8" w:rsidP="00565876">
            <w:pPr>
              <w:tabs>
                <w:tab w:val="left" w:pos="3700"/>
              </w:tabs>
              <w:spacing w:before="60" w:after="60"/>
            </w:pPr>
          </w:p>
        </w:tc>
      </w:tr>
    </w:tbl>
    <w:p w14:paraId="6107F353" w14:textId="77777777" w:rsidR="008473C8" w:rsidRDefault="008473C8" w:rsidP="008473C8"/>
    <w:p w14:paraId="090EA90C" w14:textId="77777777" w:rsidR="008473C8" w:rsidRDefault="008473C8" w:rsidP="008473C8">
      <w:pPr>
        <w:sectPr w:rsidR="008473C8" w:rsidSect="00A26D44">
          <w:headerReference w:type="default" r:id="rId25"/>
          <w:type w:val="nextColumn"/>
          <w:pgSz w:w="11906" w:h="16838"/>
          <w:pgMar w:top="1191" w:right="1361" w:bottom="1191" w:left="1361" w:header="567" w:footer="567" w:gutter="0"/>
          <w:cols w:space="708"/>
          <w:docGrid w:linePitch="360"/>
        </w:sectPr>
      </w:pPr>
    </w:p>
    <w:p w14:paraId="1277E86F" w14:textId="5F152421" w:rsidR="008473C8" w:rsidRDefault="008473C8" w:rsidP="00131E72">
      <w:pPr>
        <w:pStyle w:val="Level1heading"/>
        <w:numPr>
          <w:ilvl w:val="0"/>
          <w:numId w:val="15"/>
        </w:numPr>
        <w:ind w:left="454" w:hanging="454"/>
      </w:pPr>
      <w:bookmarkStart w:id="28" w:name="_Toc393360377"/>
      <w:r>
        <w:lastRenderedPageBreak/>
        <w:t>Suggested M</w:t>
      </w:r>
      <w:r w:rsidR="003B3B80">
        <w:t>arac</w:t>
      </w:r>
      <w:r>
        <w:t xml:space="preserve"> agenda</w:t>
      </w:r>
      <w:bookmarkEnd w:id="2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41"/>
        <w:gridCol w:w="3191"/>
        <w:gridCol w:w="1695"/>
        <w:gridCol w:w="2339"/>
      </w:tblGrid>
      <w:tr w:rsidR="008473C8" w:rsidRPr="00493727" w14:paraId="750882A1" w14:textId="77777777" w:rsidTr="00493727">
        <w:trPr>
          <w:trHeight w:val="567"/>
        </w:trPr>
        <w:tc>
          <w:tcPr>
            <w:tcW w:w="1863" w:type="dxa"/>
            <w:tcBorders>
              <w:top w:val="single" w:sz="4" w:space="0" w:color="000000"/>
              <w:left w:val="single" w:sz="4" w:space="0" w:color="000000"/>
              <w:bottom w:val="single" w:sz="4" w:space="0" w:color="000000"/>
              <w:right w:val="single" w:sz="2" w:space="0" w:color="000000"/>
            </w:tcBorders>
            <w:shd w:val="clear" w:color="auto" w:fill="F04E98"/>
            <w:vAlign w:val="center"/>
          </w:tcPr>
          <w:p w14:paraId="1D1CB135" w14:textId="50500F2A" w:rsidR="008473C8" w:rsidRPr="00493727" w:rsidRDefault="008473C8" w:rsidP="00565876">
            <w:pPr>
              <w:rPr>
                <w:b/>
                <w:color w:val="FFFFFF"/>
              </w:rPr>
            </w:pPr>
            <w:r w:rsidRPr="00493727">
              <w:rPr>
                <w:b/>
                <w:color w:val="FFFFFF"/>
              </w:rPr>
              <w:t>M</w:t>
            </w:r>
            <w:r w:rsidR="00BA2D4A">
              <w:rPr>
                <w:b/>
                <w:color w:val="FFFFFF"/>
              </w:rPr>
              <w:t>arac</w:t>
            </w:r>
            <w:r w:rsidRPr="00493727">
              <w:rPr>
                <w:b/>
                <w:color w:val="FFFFFF"/>
              </w:rPr>
              <w:t xml:space="preserve"> name</w:t>
            </w:r>
          </w:p>
        </w:tc>
        <w:tc>
          <w:tcPr>
            <w:tcW w:w="3253" w:type="dxa"/>
            <w:tcBorders>
              <w:top w:val="single" w:sz="4" w:space="0" w:color="000000"/>
              <w:left w:val="single" w:sz="2" w:space="0" w:color="000000"/>
              <w:bottom w:val="single" w:sz="4" w:space="0" w:color="000000"/>
              <w:right w:val="single" w:sz="4" w:space="0" w:color="000000"/>
            </w:tcBorders>
          </w:tcPr>
          <w:p w14:paraId="70C711A5" w14:textId="77777777" w:rsidR="008473C8" w:rsidRPr="00493727" w:rsidRDefault="008473C8" w:rsidP="00565876"/>
        </w:tc>
        <w:tc>
          <w:tcPr>
            <w:tcW w:w="1714" w:type="dxa"/>
            <w:tcBorders>
              <w:top w:val="single" w:sz="4" w:space="0" w:color="000000"/>
              <w:left w:val="single" w:sz="4" w:space="0" w:color="000000"/>
              <w:bottom w:val="single" w:sz="4" w:space="0" w:color="000000"/>
              <w:right w:val="single" w:sz="4" w:space="0" w:color="000000"/>
            </w:tcBorders>
            <w:shd w:val="clear" w:color="auto" w:fill="002D72"/>
            <w:vAlign w:val="center"/>
            <w:hideMark/>
          </w:tcPr>
          <w:p w14:paraId="1FFCED84" w14:textId="5A59CB3F" w:rsidR="008473C8" w:rsidRPr="00493727" w:rsidRDefault="008473C8" w:rsidP="00565876">
            <w:pPr>
              <w:rPr>
                <w:b/>
              </w:rPr>
            </w:pPr>
            <w:r w:rsidRPr="00493727">
              <w:rPr>
                <w:b/>
              </w:rPr>
              <w:t>Date of M</w:t>
            </w:r>
            <w:r w:rsidR="00BA2D4A">
              <w:rPr>
                <w:b/>
              </w:rPr>
              <w:t>arac</w:t>
            </w:r>
          </w:p>
        </w:tc>
        <w:tc>
          <w:tcPr>
            <w:tcW w:w="2384" w:type="dxa"/>
            <w:tcBorders>
              <w:top w:val="single" w:sz="4" w:space="0" w:color="000000"/>
              <w:left w:val="single" w:sz="4" w:space="0" w:color="000000"/>
              <w:bottom w:val="single" w:sz="4" w:space="0" w:color="000000"/>
              <w:right w:val="single" w:sz="4" w:space="0" w:color="000000"/>
            </w:tcBorders>
          </w:tcPr>
          <w:p w14:paraId="45309D1F" w14:textId="77777777" w:rsidR="008473C8" w:rsidRPr="00493727" w:rsidRDefault="008473C8" w:rsidP="00565876"/>
        </w:tc>
      </w:tr>
    </w:tbl>
    <w:p w14:paraId="6288488E" w14:textId="77777777" w:rsidR="008473C8" w:rsidRPr="004D73D4" w:rsidRDefault="008473C8" w:rsidP="008473C8"/>
    <w:p w14:paraId="21546959" w14:textId="77777777" w:rsidR="008473C8" w:rsidRPr="005633B2" w:rsidRDefault="008473C8" w:rsidP="00131E72">
      <w:pPr>
        <w:pStyle w:val="ListParagraph"/>
        <w:numPr>
          <w:ilvl w:val="0"/>
          <w:numId w:val="12"/>
        </w:numPr>
      </w:pPr>
      <w:r w:rsidRPr="005633B2">
        <w:t>Introduction of all attendees</w:t>
      </w:r>
    </w:p>
    <w:p w14:paraId="3E5A352D" w14:textId="77777777" w:rsidR="008473C8" w:rsidRPr="005633B2" w:rsidRDefault="008473C8" w:rsidP="008473C8">
      <w:pPr>
        <w:pStyle w:val="ListParagraph"/>
        <w:ind w:left="360"/>
      </w:pPr>
    </w:p>
    <w:p w14:paraId="25B6E1E1" w14:textId="4A9A4D30" w:rsidR="008473C8" w:rsidRPr="005633B2" w:rsidRDefault="008473C8" w:rsidP="00131E72">
      <w:pPr>
        <w:pStyle w:val="ListParagraph"/>
        <w:numPr>
          <w:ilvl w:val="0"/>
          <w:numId w:val="12"/>
        </w:numPr>
      </w:pPr>
      <w:r w:rsidRPr="005633B2">
        <w:t>Chair reads out M</w:t>
      </w:r>
      <w:r w:rsidR="003B3B80">
        <w:t>arac</w:t>
      </w:r>
      <w:r w:rsidRPr="005633B2">
        <w:t xml:space="preserve"> confidentiality </w:t>
      </w:r>
      <w:proofErr w:type="gramStart"/>
      <w:r w:rsidRPr="005633B2">
        <w:t>statement</w:t>
      </w:r>
      <w:proofErr w:type="gramEnd"/>
    </w:p>
    <w:p w14:paraId="7404491B" w14:textId="77777777" w:rsidR="008473C8" w:rsidRPr="005633B2" w:rsidRDefault="008473C8" w:rsidP="008473C8">
      <w:pPr>
        <w:pStyle w:val="ListParagraph"/>
        <w:ind w:left="360"/>
      </w:pPr>
    </w:p>
    <w:p w14:paraId="63757EE0" w14:textId="77777777" w:rsidR="008473C8" w:rsidRPr="005633B2" w:rsidRDefault="008473C8" w:rsidP="00131E72">
      <w:pPr>
        <w:pStyle w:val="ListParagraph"/>
        <w:numPr>
          <w:ilvl w:val="0"/>
          <w:numId w:val="12"/>
        </w:numPr>
      </w:pPr>
      <w:r w:rsidRPr="005633B2">
        <w:t xml:space="preserve">Confidentiality statement signed by all </w:t>
      </w:r>
      <w:proofErr w:type="gramStart"/>
      <w:r w:rsidRPr="005633B2">
        <w:t>attendees</w:t>
      </w:r>
      <w:proofErr w:type="gramEnd"/>
    </w:p>
    <w:p w14:paraId="2D915123" w14:textId="77777777" w:rsidR="008473C8" w:rsidRPr="005633B2" w:rsidRDefault="008473C8" w:rsidP="008473C8">
      <w:pPr>
        <w:pStyle w:val="ListParagraph"/>
        <w:ind w:left="360"/>
      </w:pPr>
    </w:p>
    <w:p w14:paraId="3AE2658F" w14:textId="77777777" w:rsidR="008473C8" w:rsidRDefault="008473C8" w:rsidP="00131E72">
      <w:pPr>
        <w:pStyle w:val="ListParagraph"/>
        <w:numPr>
          <w:ilvl w:val="0"/>
          <w:numId w:val="12"/>
        </w:numPr>
      </w:pPr>
      <w:r w:rsidRPr="005633B2">
        <w:t>Incomplete actions from last meeting bough</w:t>
      </w:r>
      <w:r>
        <w:t xml:space="preserve">t to the attention of the </w:t>
      </w:r>
      <w:proofErr w:type="gramStart"/>
      <w:r>
        <w:t>Chair</w:t>
      </w:r>
      <w:proofErr w:type="gramEnd"/>
    </w:p>
    <w:p w14:paraId="1A5F017C" w14:textId="77777777" w:rsidR="008473C8" w:rsidRPr="005633B2" w:rsidRDefault="008473C8" w:rsidP="008473C8">
      <w:pPr>
        <w:pStyle w:val="ListParagraph"/>
        <w:ind w:left="360"/>
      </w:pPr>
    </w:p>
    <w:p w14:paraId="49C8A00D" w14:textId="77777777" w:rsidR="008473C8" w:rsidRPr="005633B2" w:rsidRDefault="008473C8" w:rsidP="00131E72">
      <w:pPr>
        <w:pStyle w:val="ListParagraph"/>
        <w:numPr>
          <w:ilvl w:val="0"/>
          <w:numId w:val="14"/>
        </w:numPr>
      </w:pPr>
      <w:r w:rsidRPr="005633B2">
        <w:t xml:space="preserve">A record of incomplete actions should be kept </w:t>
      </w:r>
      <w:proofErr w:type="gramStart"/>
      <w:r w:rsidRPr="005633B2">
        <w:t>to highlight</w:t>
      </w:r>
      <w:proofErr w:type="gramEnd"/>
      <w:r w:rsidRPr="005633B2">
        <w:t xml:space="preserve"> actions that were impossible to complete or where agencies have not completed an action; </w:t>
      </w:r>
    </w:p>
    <w:p w14:paraId="30B100CB" w14:textId="0AE063F6" w:rsidR="008473C8" w:rsidRPr="005633B2" w:rsidRDefault="008473C8" w:rsidP="00131E72">
      <w:pPr>
        <w:pStyle w:val="ListParagraph"/>
        <w:numPr>
          <w:ilvl w:val="0"/>
          <w:numId w:val="14"/>
        </w:numPr>
      </w:pPr>
      <w:r w:rsidRPr="005633B2">
        <w:t xml:space="preserve">Complete actions should be reported to the </w:t>
      </w:r>
      <w:r w:rsidR="003B3B80">
        <w:rPr>
          <w:color w:val="000000"/>
          <w:shd w:val="clear" w:color="auto" w:fill="FFFFFF"/>
        </w:rPr>
        <w:t>Marac</w:t>
      </w:r>
      <w:r w:rsidR="003B3B80" w:rsidRPr="005633B2">
        <w:t xml:space="preserve"> </w:t>
      </w:r>
      <w:r w:rsidRPr="005633B2">
        <w:t xml:space="preserve">Administrator and a record of this should be </w:t>
      </w:r>
      <w:proofErr w:type="gramStart"/>
      <w:r w:rsidRPr="005633B2">
        <w:t>kept</w:t>
      </w:r>
      <w:proofErr w:type="gramEnd"/>
    </w:p>
    <w:p w14:paraId="11783F12" w14:textId="77777777" w:rsidR="008473C8" w:rsidRPr="005633B2" w:rsidRDefault="008473C8" w:rsidP="008473C8">
      <w:pPr>
        <w:rPr>
          <w:i/>
          <w:iCs/>
        </w:rPr>
      </w:pPr>
    </w:p>
    <w:p w14:paraId="4D18486A" w14:textId="592C8673" w:rsidR="008473C8" w:rsidRDefault="008473C8" w:rsidP="00131E72">
      <w:pPr>
        <w:pStyle w:val="ListParagraph"/>
        <w:numPr>
          <w:ilvl w:val="0"/>
          <w:numId w:val="12"/>
        </w:numPr>
      </w:pPr>
      <w:r w:rsidRPr="005633B2">
        <w:t>Chair invites discussion of new cases referred (the ‘</w:t>
      </w:r>
      <w:r w:rsidR="003B3B80">
        <w:rPr>
          <w:color w:val="000000"/>
          <w:shd w:val="clear" w:color="auto" w:fill="FFFFFF"/>
        </w:rPr>
        <w:t>Marac</w:t>
      </w:r>
      <w:r w:rsidRPr="005633B2">
        <w:t xml:space="preserve"> list’) to the </w:t>
      </w:r>
      <w:r w:rsidR="003B3B80">
        <w:rPr>
          <w:color w:val="000000"/>
          <w:shd w:val="clear" w:color="auto" w:fill="FFFFFF"/>
        </w:rPr>
        <w:t>Marac</w:t>
      </w:r>
      <w:r w:rsidRPr="005633B2">
        <w:t xml:space="preserve"> involving children (after these are completed agencies providing services to children may leave) followed by cases involving adults </w:t>
      </w:r>
      <w:proofErr w:type="gramStart"/>
      <w:r w:rsidRPr="005633B2">
        <w:t>only</w:t>
      </w:r>
      <w:proofErr w:type="gramEnd"/>
    </w:p>
    <w:p w14:paraId="379EF129" w14:textId="77777777" w:rsidR="008473C8" w:rsidRPr="005633B2" w:rsidRDefault="008473C8" w:rsidP="008473C8">
      <w:pPr>
        <w:pStyle w:val="ListParagraph"/>
        <w:ind w:left="360"/>
      </w:pPr>
    </w:p>
    <w:p w14:paraId="679685E3" w14:textId="77777777" w:rsidR="008473C8" w:rsidRPr="005633B2" w:rsidRDefault="008473C8" w:rsidP="00131E72">
      <w:pPr>
        <w:pStyle w:val="ListParagraph"/>
        <w:numPr>
          <w:ilvl w:val="0"/>
          <w:numId w:val="13"/>
        </w:numPr>
        <w:rPr>
          <w:iCs/>
        </w:rPr>
      </w:pPr>
      <w:r w:rsidRPr="005633B2">
        <w:rPr>
          <w:iCs/>
        </w:rPr>
        <w:t xml:space="preserve">Referring agency to present the case, including the reason for </w:t>
      </w:r>
      <w:proofErr w:type="gramStart"/>
      <w:r w:rsidRPr="005633B2">
        <w:rPr>
          <w:iCs/>
        </w:rPr>
        <w:t>referral;</w:t>
      </w:r>
      <w:proofErr w:type="gramEnd"/>
    </w:p>
    <w:p w14:paraId="149B470F" w14:textId="77777777" w:rsidR="008473C8" w:rsidRPr="005633B2" w:rsidRDefault="008473C8" w:rsidP="00131E72">
      <w:pPr>
        <w:pStyle w:val="ListParagraph"/>
        <w:numPr>
          <w:ilvl w:val="0"/>
          <w:numId w:val="13"/>
        </w:numPr>
        <w:rPr>
          <w:iCs/>
        </w:rPr>
      </w:pPr>
      <w:r w:rsidRPr="005633B2">
        <w:rPr>
          <w:iCs/>
        </w:rPr>
        <w:t xml:space="preserve">All agencies with information about a case share this at the </w:t>
      </w:r>
      <w:proofErr w:type="gramStart"/>
      <w:r w:rsidRPr="005633B2">
        <w:rPr>
          <w:iCs/>
        </w:rPr>
        <w:t>meeting;</w:t>
      </w:r>
      <w:proofErr w:type="gramEnd"/>
      <w:r w:rsidRPr="005633B2">
        <w:rPr>
          <w:iCs/>
        </w:rPr>
        <w:t xml:space="preserve"> </w:t>
      </w:r>
    </w:p>
    <w:p w14:paraId="2401CC03" w14:textId="77777777" w:rsidR="008473C8" w:rsidRPr="005633B2" w:rsidRDefault="008473C8" w:rsidP="00131E72">
      <w:pPr>
        <w:pStyle w:val="ListParagraph"/>
        <w:numPr>
          <w:ilvl w:val="0"/>
          <w:numId w:val="13"/>
        </w:numPr>
        <w:rPr>
          <w:iCs/>
        </w:rPr>
      </w:pPr>
      <w:r w:rsidRPr="005633B2">
        <w:rPr>
          <w:iCs/>
        </w:rPr>
        <w:t xml:space="preserve">Agencies volunteer appropriate actions to assist in reducing the risk to the victim; and </w:t>
      </w:r>
    </w:p>
    <w:p w14:paraId="73FC6674" w14:textId="77777777" w:rsidR="008473C8" w:rsidRPr="005633B2" w:rsidRDefault="008473C8" w:rsidP="00131E72">
      <w:pPr>
        <w:pStyle w:val="ListParagraph"/>
        <w:numPr>
          <w:ilvl w:val="0"/>
          <w:numId w:val="13"/>
        </w:numPr>
        <w:rPr>
          <w:iCs/>
        </w:rPr>
      </w:pPr>
      <w:r w:rsidRPr="005633B2">
        <w:rPr>
          <w:iCs/>
        </w:rPr>
        <w:t>Chair summarises action points after each case.</w:t>
      </w:r>
    </w:p>
    <w:p w14:paraId="34F36867" w14:textId="77777777" w:rsidR="008473C8" w:rsidRPr="005633B2" w:rsidRDefault="008473C8" w:rsidP="008473C8">
      <w:pPr>
        <w:pStyle w:val="ListParagraph"/>
        <w:rPr>
          <w:i/>
          <w:iCs/>
        </w:rPr>
      </w:pPr>
    </w:p>
    <w:p w14:paraId="78F8FF6C" w14:textId="179DC5D1" w:rsidR="008473C8" w:rsidRPr="005633B2" w:rsidRDefault="008473C8" w:rsidP="00131E72">
      <w:pPr>
        <w:pStyle w:val="ListParagraph"/>
        <w:numPr>
          <w:ilvl w:val="0"/>
          <w:numId w:val="12"/>
        </w:numPr>
      </w:pPr>
      <w:r w:rsidRPr="005633B2">
        <w:t xml:space="preserve">Notification of </w:t>
      </w:r>
      <w:r w:rsidR="003B3B80">
        <w:rPr>
          <w:color w:val="000000"/>
          <w:shd w:val="clear" w:color="auto" w:fill="FFFFFF"/>
        </w:rPr>
        <w:t>Marac</w:t>
      </w:r>
      <w:r w:rsidRPr="005633B2">
        <w:t xml:space="preserve"> cases where 12 months have passed since the last </w:t>
      </w:r>
      <w:proofErr w:type="gramStart"/>
      <w:r w:rsidR="003B3B80">
        <w:rPr>
          <w:color w:val="000000"/>
          <w:shd w:val="clear" w:color="auto" w:fill="FFFFFF"/>
        </w:rPr>
        <w:t>Marac</w:t>
      </w:r>
      <w:proofErr w:type="gramEnd"/>
    </w:p>
    <w:p w14:paraId="036BC16F" w14:textId="77777777" w:rsidR="008473C8" w:rsidRPr="005633B2" w:rsidRDefault="008473C8" w:rsidP="008473C8"/>
    <w:p w14:paraId="57E861B7" w14:textId="77777777" w:rsidR="00604A40" w:rsidRPr="005633B2" w:rsidRDefault="002C7E27" w:rsidP="00FF22A3">
      <w:pPr>
        <w:pStyle w:val="ListParagraph"/>
        <w:numPr>
          <w:ilvl w:val="0"/>
          <w:numId w:val="12"/>
        </w:numPr>
        <w:sectPr w:rsidR="00604A40" w:rsidRPr="005633B2" w:rsidSect="00A26D44">
          <w:headerReference w:type="default" r:id="rId26"/>
          <w:type w:val="nextColumn"/>
          <w:pgSz w:w="11906" w:h="16838"/>
          <w:pgMar w:top="1191" w:right="1361" w:bottom="1191" w:left="1361" w:header="567" w:footer="567" w:gutter="0"/>
          <w:cols w:space="708"/>
          <w:docGrid w:linePitch="360"/>
        </w:sectPr>
      </w:pPr>
      <w:r>
        <w:t>An</w:t>
      </w:r>
      <w:r w:rsidR="00604A40" w:rsidRPr="005633B2">
        <w:t>y other business</w:t>
      </w:r>
    </w:p>
    <w:p w14:paraId="08F991A2" w14:textId="4B993FA8" w:rsidR="00604A40" w:rsidRDefault="00604A40" w:rsidP="00131E72">
      <w:pPr>
        <w:pStyle w:val="Level1heading"/>
        <w:numPr>
          <w:ilvl w:val="0"/>
          <w:numId w:val="22"/>
        </w:numPr>
      </w:pPr>
      <w:bookmarkStart w:id="29" w:name="_Toc393360378"/>
      <w:r>
        <w:lastRenderedPageBreak/>
        <w:t>M</w:t>
      </w:r>
      <w:r w:rsidR="00BA2D4A">
        <w:t>arac</w:t>
      </w:r>
      <w:r>
        <w:t xml:space="preserve"> list</w:t>
      </w:r>
      <w:bookmarkEnd w:id="29"/>
    </w:p>
    <w:tbl>
      <w:tblPr>
        <w:tblW w:w="1495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96"/>
        <w:gridCol w:w="6380"/>
        <w:gridCol w:w="1725"/>
        <w:gridCol w:w="4755"/>
      </w:tblGrid>
      <w:tr w:rsidR="00604A40" w:rsidRPr="00493727" w14:paraId="00D58B00" w14:textId="77777777" w:rsidTr="00604A40">
        <w:trPr>
          <w:trHeight w:val="567"/>
        </w:trPr>
        <w:tc>
          <w:tcPr>
            <w:tcW w:w="2096" w:type="dxa"/>
            <w:shd w:val="clear" w:color="auto" w:fill="F04E98"/>
            <w:vAlign w:val="center"/>
          </w:tcPr>
          <w:p w14:paraId="6954B9C2" w14:textId="22F64C0E" w:rsidR="00604A40" w:rsidRPr="00493727" w:rsidRDefault="00604A40" w:rsidP="00565876">
            <w:pPr>
              <w:rPr>
                <w:b/>
                <w:color w:val="FFFFFF"/>
              </w:rPr>
            </w:pPr>
            <w:r w:rsidRPr="00493727">
              <w:rPr>
                <w:b/>
                <w:color w:val="FFFFFF"/>
              </w:rPr>
              <w:t>M</w:t>
            </w:r>
            <w:r w:rsidR="003B3B80">
              <w:rPr>
                <w:b/>
                <w:color w:val="FFFFFF"/>
              </w:rPr>
              <w:t>arac</w:t>
            </w:r>
            <w:r w:rsidRPr="00493727">
              <w:rPr>
                <w:b/>
                <w:color w:val="FFFFFF"/>
              </w:rPr>
              <w:t xml:space="preserve"> name</w:t>
            </w:r>
          </w:p>
        </w:tc>
        <w:tc>
          <w:tcPr>
            <w:tcW w:w="6380" w:type="dxa"/>
          </w:tcPr>
          <w:p w14:paraId="7267335F" w14:textId="77777777" w:rsidR="00604A40" w:rsidRPr="00493727" w:rsidRDefault="00604A40" w:rsidP="00565876"/>
        </w:tc>
        <w:tc>
          <w:tcPr>
            <w:tcW w:w="1725" w:type="dxa"/>
            <w:shd w:val="clear" w:color="auto" w:fill="002D72"/>
            <w:vAlign w:val="center"/>
          </w:tcPr>
          <w:p w14:paraId="7C2AB2ED" w14:textId="41627FF1" w:rsidR="00604A40" w:rsidRPr="00493727" w:rsidRDefault="00604A40" w:rsidP="00565876">
            <w:pPr>
              <w:rPr>
                <w:b/>
              </w:rPr>
            </w:pPr>
            <w:r w:rsidRPr="00493727">
              <w:rPr>
                <w:b/>
              </w:rPr>
              <w:t>Date of M</w:t>
            </w:r>
            <w:r w:rsidR="003B3B80">
              <w:rPr>
                <w:b/>
              </w:rPr>
              <w:t>arac</w:t>
            </w:r>
          </w:p>
        </w:tc>
        <w:tc>
          <w:tcPr>
            <w:tcW w:w="4755" w:type="dxa"/>
          </w:tcPr>
          <w:p w14:paraId="0D1F3233" w14:textId="77777777" w:rsidR="00604A40" w:rsidRPr="00493727" w:rsidRDefault="00604A40" w:rsidP="00565876"/>
        </w:tc>
      </w:tr>
    </w:tbl>
    <w:p w14:paraId="1B422285" w14:textId="77777777" w:rsidR="00604A40" w:rsidRPr="004D73D4" w:rsidRDefault="00604A40" w:rsidP="00604A40"/>
    <w:tbl>
      <w:tblPr>
        <w:tblW w:w="15451" w:type="dxa"/>
        <w:tblInd w:w="-60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851"/>
        <w:gridCol w:w="2615"/>
        <w:gridCol w:w="672"/>
        <w:gridCol w:w="2447"/>
        <w:gridCol w:w="657"/>
        <w:gridCol w:w="2447"/>
        <w:gridCol w:w="677"/>
        <w:gridCol w:w="1424"/>
        <w:gridCol w:w="1425"/>
        <w:gridCol w:w="2236"/>
      </w:tblGrid>
      <w:tr w:rsidR="00604A40" w:rsidRPr="00493727" w14:paraId="6694F2C2" w14:textId="77777777" w:rsidTr="00FF22A3">
        <w:trPr>
          <w:cantSplit/>
          <w:trHeight w:val="1391"/>
        </w:trPr>
        <w:tc>
          <w:tcPr>
            <w:tcW w:w="851" w:type="dxa"/>
            <w:shd w:val="clear" w:color="auto" w:fill="002D72"/>
            <w:textDirection w:val="btLr"/>
            <w:vAlign w:val="center"/>
          </w:tcPr>
          <w:p w14:paraId="5332FF8A" w14:textId="77777777" w:rsidR="00604A40" w:rsidRPr="00493727" w:rsidRDefault="00604A40" w:rsidP="00565876">
            <w:pPr>
              <w:ind w:left="113" w:right="113"/>
              <w:rPr>
                <w:b/>
              </w:rPr>
            </w:pPr>
            <w:r w:rsidRPr="00493727">
              <w:rPr>
                <w:b/>
              </w:rPr>
              <w:t>Case no.</w:t>
            </w:r>
          </w:p>
        </w:tc>
        <w:tc>
          <w:tcPr>
            <w:tcW w:w="2615" w:type="dxa"/>
            <w:shd w:val="clear" w:color="auto" w:fill="002D72"/>
            <w:vAlign w:val="bottom"/>
          </w:tcPr>
          <w:p w14:paraId="66823173" w14:textId="77777777" w:rsidR="00604A40" w:rsidRPr="00493727" w:rsidRDefault="00604A40" w:rsidP="00565876">
            <w:pPr>
              <w:rPr>
                <w:b/>
              </w:rPr>
            </w:pPr>
            <w:r w:rsidRPr="00493727">
              <w:rPr>
                <w:b/>
              </w:rPr>
              <w:t xml:space="preserve">Victim name &amp; address </w:t>
            </w:r>
          </w:p>
        </w:tc>
        <w:tc>
          <w:tcPr>
            <w:tcW w:w="672" w:type="dxa"/>
            <w:shd w:val="clear" w:color="auto" w:fill="002D72"/>
            <w:textDirection w:val="btLr"/>
            <w:vAlign w:val="center"/>
          </w:tcPr>
          <w:p w14:paraId="2BB008E8" w14:textId="77777777" w:rsidR="00604A40" w:rsidRPr="00493727" w:rsidRDefault="00604A40" w:rsidP="00565876">
            <w:pPr>
              <w:ind w:left="113" w:right="113"/>
              <w:rPr>
                <w:b/>
              </w:rPr>
            </w:pPr>
            <w:r w:rsidRPr="00493727">
              <w:rPr>
                <w:b/>
              </w:rPr>
              <w:t xml:space="preserve">Victim </w:t>
            </w:r>
          </w:p>
          <w:p w14:paraId="1B5276FD" w14:textId="77777777" w:rsidR="00604A40" w:rsidRPr="00493727" w:rsidRDefault="00604A40" w:rsidP="00565876">
            <w:pPr>
              <w:ind w:left="113" w:right="113"/>
              <w:rPr>
                <w:b/>
              </w:rPr>
            </w:pPr>
            <w:r w:rsidRPr="00493727">
              <w:rPr>
                <w:b/>
              </w:rPr>
              <w:t xml:space="preserve">DOB </w:t>
            </w:r>
          </w:p>
        </w:tc>
        <w:tc>
          <w:tcPr>
            <w:tcW w:w="2447" w:type="dxa"/>
            <w:shd w:val="clear" w:color="auto" w:fill="002D72"/>
            <w:vAlign w:val="bottom"/>
          </w:tcPr>
          <w:p w14:paraId="45AB7F0F" w14:textId="77777777" w:rsidR="00604A40" w:rsidRPr="00493727" w:rsidRDefault="00604A40" w:rsidP="00565876">
            <w:pPr>
              <w:rPr>
                <w:b/>
              </w:rPr>
            </w:pPr>
            <w:r w:rsidRPr="00493727">
              <w:rPr>
                <w:b/>
              </w:rPr>
              <w:t>Perpetrator name &amp; address</w:t>
            </w:r>
          </w:p>
        </w:tc>
        <w:tc>
          <w:tcPr>
            <w:tcW w:w="657" w:type="dxa"/>
            <w:shd w:val="clear" w:color="auto" w:fill="002D72"/>
            <w:textDirection w:val="btLr"/>
            <w:vAlign w:val="center"/>
          </w:tcPr>
          <w:p w14:paraId="5F36304C" w14:textId="77777777" w:rsidR="00604A40" w:rsidRPr="00493727" w:rsidRDefault="00604A40" w:rsidP="00565876">
            <w:pPr>
              <w:ind w:left="113" w:right="113"/>
              <w:rPr>
                <w:b/>
              </w:rPr>
            </w:pPr>
            <w:r w:rsidRPr="00493727">
              <w:rPr>
                <w:b/>
              </w:rPr>
              <w:t>Perpetrator DOB</w:t>
            </w:r>
          </w:p>
        </w:tc>
        <w:tc>
          <w:tcPr>
            <w:tcW w:w="2447" w:type="dxa"/>
            <w:shd w:val="clear" w:color="auto" w:fill="002D72"/>
            <w:vAlign w:val="bottom"/>
          </w:tcPr>
          <w:p w14:paraId="3CE7C93F" w14:textId="77777777" w:rsidR="00604A40" w:rsidRPr="00493727" w:rsidRDefault="00604A40" w:rsidP="00565876">
            <w:pPr>
              <w:rPr>
                <w:b/>
              </w:rPr>
            </w:pPr>
            <w:r w:rsidRPr="00493727">
              <w:rPr>
                <w:b/>
              </w:rPr>
              <w:t>Children name &amp; address (if different)</w:t>
            </w:r>
          </w:p>
        </w:tc>
        <w:tc>
          <w:tcPr>
            <w:tcW w:w="677" w:type="dxa"/>
            <w:shd w:val="clear" w:color="auto" w:fill="002D72"/>
            <w:textDirection w:val="btLr"/>
            <w:vAlign w:val="center"/>
          </w:tcPr>
          <w:p w14:paraId="23205679" w14:textId="77777777" w:rsidR="00604A40" w:rsidRPr="00493727" w:rsidRDefault="00604A40" w:rsidP="00565876">
            <w:pPr>
              <w:ind w:left="113" w:right="113"/>
              <w:rPr>
                <w:b/>
              </w:rPr>
            </w:pPr>
            <w:r w:rsidRPr="00493727">
              <w:rPr>
                <w:b/>
              </w:rPr>
              <w:t>Children DOB</w:t>
            </w:r>
          </w:p>
        </w:tc>
        <w:tc>
          <w:tcPr>
            <w:tcW w:w="1424" w:type="dxa"/>
            <w:shd w:val="clear" w:color="auto" w:fill="002D72"/>
            <w:vAlign w:val="bottom"/>
          </w:tcPr>
          <w:p w14:paraId="2AA2189B" w14:textId="77777777" w:rsidR="00604A40" w:rsidRPr="00493727" w:rsidRDefault="00604A40" w:rsidP="00565876">
            <w:pPr>
              <w:rPr>
                <w:b/>
              </w:rPr>
            </w:pPr>
            <w:r w:rsidRPr="00493727">
              <w:rPr>
                <w:b/>
              </w:rPr>
              <w:t>Referring agency</w:t>
            </w:r>
          </w:p>
        </w:tc>
        <w:tc>
          <w:tcPr>
            <w:tcW w:w="1425" w:type="dxa"/>
            <w:shd w:val="clear" w:color="auto" w:fill="002D72"/>
            <w:vAlign w:val="bottom"/>
          </w:tcPr>
          <w:p w14:paraId="2796B213" w14:textId="77777777" w:rsidR="00604A40" w:rsidRPr="00493727" w:rsidRDefault="00604A40" w:rsidP="00565876">
            <w:pPr>
              <w:rPr>
                <w:b/>
              </w:rPr>
            </w:pPr>
            <w:r w:rsidRPr="00493727">
              <w:rPr>
                <w:b/>
              </w:rPr>
              <w:t>Reason for referral</w:t>
            </w:r>
            <w:r w:rsidRPr="00493727">
              <w:rPr>
                <w:rStyle w:val="FootnoteReference"/>
                <w:b/>
              </w:rPr>
              <w:footnoteReference w:id="4"/>
            </w:r>
          </w:p>
        </w:tc>
        <w:tc>
          <w:tcPr>
            <w:tcW w:w="2236" w:type="dxa"/>
            <w:shd w:val="clear" w:color="auto" w:fill="002D72"/>
            <w:vAlign w:val="bottom"/>
          </w:tcPr>
          <w:p w14:paraId="5B3A4C7B" w14:textId="77777777" w:rsidR="00604A40" w:rsidRPr="00493727" w:rsidRDefault="00604A40" w:rsidP="00565876">
            <w:pPr>
              <w:rPr>
                <w:b/>
              </w:rPr>
            </w:pPr>
            <w:r w:rsidRPr="00493727">
              <w:rPr>
                <w:b/>
              </w:rPr>
              <w:t>Brief comments</w:t>
            </w:r>
            <w:r w:rsidRPr="00493727">
              <w:rPr>
                <w:rStyle w:val="FootnoteReference"/>
                <w:b/>
              </w:rPr>
              <w:footnoteReference w:id="5"/>
            </w:r>
          </w:p>
        </w:tc>
      </w:tr>
      <w:tr w:rsidR="00604A40" w:rsidRPr="00493727" w14:paraId="0317CA30" w14:textId="77777777" w:rsidTr="00FF22A3">
        <w:trPr>
          <w:trHeight w:val="567"/>
        </w:trPr>
        <w:tc>
          <w:tcPr>
            <w:tcW w:w="851" w:type="dxa"/>
            <w:shd w:val="clear" w:color="auto" w:fill="FFFFFF"/>
          </w:tcPr>
          <w:p w14:paraId="7B31E1C7" w14:textId="77777777" w:rsidR="00604A40" w:rsidRPr="00493727" w:rsidRDefault="00604A40" w:rsidP="00565876"/>
        </w:tc>
        <w:tc>
          <w:tcPr>
            <w:tcW w:w="2615" w:type="dxa"/>
            <w:shd w:val="clear" w:color="auto" w:fill="FFFFFF"/>
          </w:tcPr>
          <w:p w14:paraId="43AF7F50" w14:textId="77777777" w:rsidR="00604A40" w:rsidRPr="00493727" w:rsidRDefault="00604A40" w:rsidP="00565876"/>
        </w:tc>
        <w:tc>
          <w:tcPr>
            <w:tcW w:w="672" w:type="dxa"/>
            <w:shd w:val="clear" w:color="auto" w:fill="FFFFFF"/>
            <w:vAlign w:val="center"/>
          </w:tcPr>
          <w:p w14:paraId="3EB3E8D1" w14:textId="77777777" w:rsidR="00604A40" w:rsidRPr="00493727" w:rsidRDefault="00604A40" w:rsidP="00565876"/>
        </w:tc>
        <w:tc>
          <w:tcPr>
            <w:tcW w:w="2447" w:type="dxa"/>
            <w:shd w:val="clear" w:color="auto" w:fill="FFFFFF"/>
          </w:tcPr>
          <w:p w14:paraId="16F78214" w14:textId="77777777" w:rsidR="00604A40" w:rsidRPr="00493727" w:rsidRDefault="00604A40" w:rsidP="00565876"/>
        </w:tc>
        <w:tc>
          <w:tcPr>
            <w:tcW w:w="657" w:type="dxa"/>
            <w:shd w:val="clear" w:color="auto" w:fill="FFFFFF"/>
          </w:tcPr>
          <w:p w14:paraId="3045FF2D" w14:textId="77777777" w:rsidR="00604A40" w:rsidRPr="00493727" w:rsidRDefault="00604A40" w:rsidP="00565876"/>
        </w:tc>
        <w:tc>
          <w:tcPr>
            <w:tcW w:w="2447" w:type="dxa"/>
            <w:shd w:val="clear" w:color="auto" w:fill="FFFFFF"/>
          </w:tcPr>
          <w:p w14:paraId="085B26E3" w14:textId="77777777" w:rsidR="00604A40" w:rsidRPr="00493727" w:rsidRDefault="00604A40" w:rsidP="00565876"/>
        </w:tc>
        <w:tc>
          <w:tcPr>
            <w:tcW w:w="677" w:type="dxa"/>
            <w:shd w:val="clear" w:color="auto" w:fill="FFFFFF"/>
          </w:tcPr>
          <w:p w14:paraId="2BEF7528" w14:textId="77777777" w:rsidR="00604A40" w:rsidRPr="00493727" w:rsidRDefault="00604A40" w:rsidP="00565876"/>
        </w:tc>
        <w:tc>
          <w:tcPr>
            <w:tcW w:w="1424" w:type="dxa"/>
            <w:shd w:val="clear" w:color="auto" w:fill="FFFFFF"/>
          </w:tcPr>
          <w:p w14:paraId="1C6E5D32" w14:textId="77777777" w:rsidR="00604A40" w:rsidRPr="00493727" w:rsidRDefault="00604A40" w:rsidP="00565876"/>
        </w:tc>
        <w:tc>
          <w:tcPr>
            <w:tcW w:w="1425" w:type="dxa"/>
            <w:shd w:val="clear" w:color="auto" w:fill="FFFFFF"/>
          </w:tcPr>
          <w:p w14:paraId="50F9FC96" w14:textId="77777777" w:rsidR="00604A40" w:rsidRPr="00493727" w:rsidRDefault="00604A40" w:rsidP="00565876"/>
        </w:tc>
        <w:tc>
          <w:tcPr>
            <w:tcW w:w="2236" w:type="dxa"/>
            <w:shd w:val="clear" w:color="auto" w:fill="FFFFFF"/>
          </w:tcPr>
          <w:p w14:paraId="215BF3E4" w14:textId="77777777" w:rsidR="00604A40" w:rsidRPr="00493727" w:rsidRDefault="00604A40" w:rsidP="00565876"/>
          <w:p w14:paraId="5FA82CCC" w14:textId="77777777" w:rsidR="00604A40" w:rsidRPr="00493727" w:rsidRDefault="00604A40" w:rsidP="00565876"/>
          <w:p w14:paraId="51CB6613" w14:textId="77777777" w:rsidR="00604A40" w:rsidRPr="00493727" w:rsidRDefault="00604A40" w:rsidP="00565876"/>
        </w:tc>
      </w:tr>
      <w:tr w:rsidR="00604A40" w:rsidRPr="00493727" w14:paraId="1DCF95F1" w14:textId="77777777" w:rsidTr="00FF22A3">
        <w:trPr>
          <w:trHeight w:val="567"/>
        </w:trPr>
        <w:tc>
          <w:tcPr>
            <w:tcW w:w="851" w:type="dxa"/>
            <w:shd w:val="clear" w:color="auto" w:fill="FFFFFF"/>
          </w:tcPr>
          <w:p w14:paraId="42B43A66" w14:textId="77777777" w:rsidR="00604A40" w:rsidRPr="00493727" w:rsidRDefault="00604A40" w:rsidP="00565876"/>
          <w:p w14:paraId="17314648" w14:textId="77777777" w:rsidR="00604A40" w:rsidRPr="00493727" w:rsidRDefault="00604A40" w:rsidP="00565876"/>
          <w:p w14:paraId="5861FFDD" w14:textId="77777777" w:rsidR="00604A40" w:rsidRPr="00493727" w:rsidRDefault="00604A40" w:rsidP="00565876"/>
        </w:tc>
        <w:tc>
          <w:tcPr>
            <w:tcW w:w="2615" w:type="dxa"/>
            <w:shd w:val="clear" w:color="auto" w:fill="FFFFFF"/>
          </w:tcPr>
          <w:p w14:paraId="42A1949B" w14:textId="77777777" w:rsidR="00604A40" w:rsidRPr="00493727" w:rsidRDefault="00604A40" w:rsidP="00565876"/>
        </w:tc>
        <w:tc>
          <w:tcPr>
            <w:tcW w:w="672" w:type="dxa"/>
            <w:shd w:val="clear" w:color="auto" w:fill="FFFFFF"/>
            <w:vAlign w:val="center"/>
          </w:tcPr>
          <w:p w14:paraId="4BCED78C" w14:textId="77777777" w:rsidR="00604A40" w:rsidRPr="00493727" w:rsidRDefault="00604A40" w:rsidP="00565876"/>
        </w:tc>
        <w:tc>
          <w:tcPr>
            <w:tcW w:w="2447" w:type="dxa"/>
            <w:shd w:val="clear" w:color="auto" w:fill="FFFFFF"/>
          </w:tcPr>
          <w:p w14:paraId="592FFC83" w14:textId="77777777" w:rsidR="00604A40" w:rsidRPr="00493727" w:rsidRDefault="00604A40" w:rsidP="00565876"/>
        </w:tc>
        <w:tc>
          <w:tcPr>
            <w:tcW w:w="657" w:type="dxa"/>
            <w:shd w:val="clear" w:color="auto" w:fill="FFFFFF"/>
          </w:tcPr>
          <w:p w14:paraId="20F70196" w14:textId="77777777" w:rsidR="00604A40" w:rsidRPr="00493727" w:rsidRDefault="00604A40" w:rsidP="00565876"/>
        </w:tc>
        <w:tc>
          <w:tcPr>
            <w:tcW w:w="2447" w:type="dxa"/>
            <w:shd w:val="clear" w:color="auto" w:fill="FFFFFF"/>
          </w:tcPr>
          <w:p w14:paraId="3F04A2B8" w14:textId="77777777" w:rsidR="00604A40" w:rsidRPr="00493727" w:rsidRDefault="00604A40" w:rsidP="00565876"/>
        </w:tc>
        <w:tc>
          <w:tcPr>
            <w:tcW w:w="677" w:type="dxa"/>
            <w:shd w:val="clear" w:color="auto" w:fill="FFFFFF"/>
          </w:tcPr>
          <w:p w14:paraId="2FE354C5" w14:textId="77777777" w:rsidR="00604A40" w:rsidRPr="00493727" w:rsidRDefault="00604A40" w:rsidP="00565876"/>
        </w:tc>
        <w:tc>
          <w:tcPr>
            <w:tcW w:w="1424" w:type="dxa"/>
            <w:shd w:val="clear" w:color="auto" w:fill="FFFFFF"/>
          </w:tcPr>
          <w:p w14:paraId="3F37E0EF" w14:textId="77777777" w:rsidR="00604A40" w:rsidRPr="00493727" w:rsidRDefault="00604A40" w:rsidP="00565876"/>
        </w:tc>
        <w:tc>
          <w:tcPr>
            <w:tcW w:w="1425" w:type="dxa"/>
            <w:shd w:val="clear" w:color="auto" w:fill="FFFFFF"/>
          </w:tcPr>
          <w:p w14:paraId="5DBD02B8" w14:textId="77777777" w:rsidR="00604A40" w:rsidRPr="00493727" w:rsidRDefault="00604A40" w:rsidP="00565876"/>
        </w:tc>
        <w:tc>
          <w:tcPr>
            <w:tcW w:w="2236" w:type="dxa"/>
            <w:shd w:val="clear" w:color="auto" w:fill="FFFFFF"/>
          </w:tcPr>
          <w:p w14:paraId="371E3B24" w14:textId="77777777" w:rsidR="00604A40" w:rsidRPr="00493727" w:rsidRDefault="00604A40" w:rsidP="00565876"/>
        </w:tc>
      </w:tr>
      <w:tr w:rsidR="00604A40" w:rsidRPr="00493727" w14:paraId="68B53249" w14:textId="77777777" w:rsidTr="00FF22A3">
        <w:trPr>
          <w:trHeight w:val="567"/>
        </w:trPr>
        <w:tc>
          <w:tcPr>
            <w:tcW w:w="851" w:type="dxa"/>
            <w:shd w:val="clear" w:color="auto" w:fill="FFFFFF"/>
          </w:tcPr>
          <w:p w14:paraId="3FB80B6D" w14:textId="77777777" w:rsidR="00604A40" w:rsidRPr="00493727" w:rsidRDefault="00604A40" w:rsidP="00565876"/>
          <w:p w14:paraId="129B3C60" w14:textId="77777777" w:rsidR="00604A40" w:rsidRPr="00493727" w:rsidRDefault="00604A40" w:rsidP="00565876"/>
          <w:p w14:paraId="6867F84D" w14:textId="77777777" w:rsidR="00604A40" w:rsidRPr="00493727" w:rsidRDefault="00604A40" w:rsidP="00565876"/>
        </w:tc>
        <w:tc>
          <w:tcPr>
            <w:tcW w:w="2615" w:type="dxa"/>
            <w:shd w:val="clear" w:color="auto" w:fill="FFFFFF"/>
          </w:tcPr>
          <w:p w14:paraId="77ADA279" w14:textId="77777777" w:rsidR="00604A40" w:rsidRPr="00493727" w:rsidRDefault="00604A40" w:rsidP="00565876"/>
        </w:tc>
        <w:tc>
          <w:tcPr>
            <w:tcW w:w="672" w:type="dxa"/>
            <w:shd w:val="clear" w:color="auto" w:fill="FFFFFF"/>
            <w:vAlign w:val="center"/>
          </w:tcPr>
          <w:p w14:paraId="5B3EE980" w14:textId="77777777" w:rsidR="00604A40" w:rsidRPr="00493727" w:rsidRDefault="00604A40" w:rsidP="00565876"/>
        </w:tc>
        <w:tc>
          <w:tcPr>
            <w:tcW w:w="2447" w:type="dxa"/>
            <w:shd w:val="clear" w:color="auto" w:fill="FFFFFF"/>
          </w:tcPr>
          <w:p w14:paraId="1790C2EC" w14:textId="77777777" w:rsidR="00604A40" w:rsidRPr="00493727" w:rsidRDefault="00604A40" w:rsidP="00565876"/>
        </w:tc>
        <w:tc>
          <w:tcPr>
            <w:tcW w:w="657" w:type="dxa"/>
            <w:shd w:val="clear" w:color="auto" w:fill="FFFFFF"/>
          </w:tcPr>
          <w:p w14:paraId="27928F09" w14:textId="77777777" w:rsidR="00604A40" w:rsidRPr="00493727" w:rsidRDefault="00604A40" w:rsidP="00565876"/>
        </w:tc>
        <w:tc>
          <w:tcPr>
            <w:tcW w:w="2447" w:type="dxa"/>
            <w:shd w:val="clear" w:color="auto" w:fill="FFFFFF"/>
          </w:tcPr>
          <w:p w14:paraId="3C8601B2" w14:textId="77777777" w:rsidR="00604A40" w:rsidRPr="00493727" w:rsidRDefault="00604A40" w:rsidP="00565876"/>
        </w:tc>
        <w:tc>
          <w:tcPr>
            <w:tcW w:w="677" w:type="dxa"/>
            <w:shd w:val="clear" w:color="auto" w:fill="FFFFFF"/>
          </w:tcPr>
          <w:p w14:paraId="7BFBD0B1" w14:textId="77777777" w:rsidR="00604A40" w:rsidRPr="00493727" w:rsidRDefault="00604A40" w:rsidP="00565876"/>
        </w:tc>
        <w:tc>
          <w:tcPr>
            <w:tcW w:w="1424" w:type="dxa"/>
            <w:shd w:val="clear" w:color="auto" w:fill="FFFFFF"/>
          </w:tcPr>
          <w:p w14:paraId="06821E00" w14:textId="77777777" w:rsidR="00604A40" w:rsidRPr="00493727" w:rsidRDefault="00604A40" w:rsidP="00565876"/>
        </w:tc>
        <w:tc>
          <w:tcPr>
            <w:tcW w:w="1425" w:type="dxa"/>
            <w:shd w:val="clear" w:color="auto" w:fill="FFFFFF"/>
          </w:tcPr>
          <w:p w14:paraId="48C597AD" w14:textId="77777777" w:rsidR="00604A40" w:rsidRPr="00493727" w:rsidRDefault="00604A40" w:rsidP="00565876"/>
        </w:tc>
        <w:tc>
          <w:tcPr>
            <w:tcW w:w="2236" w:type="dxa"/>
            <w:shd w:val="clear" w:color="auto" w:fill="FFFFFF"/>
          </w:tcPr>
          <w:p w14:paraId="5F58B218" w14:textId="77777777" w:rsidR="00604A40" w:rsidRPr="00493727" w:rsidRDefault="00604A40" w:rsidP="00565876"/>
        </w:tc>
      </w:tr>
      <w:tr w:rsidR="00604A40" w:rsidRPr="00493727" w14:paraId="02393EE9" w14:textId="77777777" w:rsidTr="00FF22A3">
        <w:trPr>
          <w:trHeight w:val="567"/>
        </w:trPr>
        <w:tc>
          <w:tcPr>
            <w:tcW w:w="851" w:type="dxa"/>
            <w:shd w:val="clear" w:color="auto" w:fill="FFFFFF"/>
          </w:tcPr>
          <w:p w14:paraId="0A57061F" w14:textId="77777777" w:rsidR="00604A40" w:rsidRPr="00493727" w:rsidRDefault="00604A40" w:rsidP="00565876"/>
          <w:p w14:paraId="47928071" w14:textId="77777777" w:rsidR="00604A40" w:rsidRPr="00493727" w:rsidRDefault="00604A40" w:rsidP="00565876"/>
          <w:p w14:paraId="5A565D32" w14:textId="77777777" w:rsidR="00604A40" w:rsidRPr="00493727" w:rsidRDefault="00604A40" w:rsidP="00565876"/>
        </w:tc>
        <w:tc>
          <w:tcPr>
            <w:tcW w:w="2615" w:type="dxa"/>
            <w:shd w:val="clear" w:color="auto" w:fill="FFFFFF"/>
          </w:tcPr>
          <w:p w14:paraId="3E422174" w14:textId="77777777" w:rsidR="00604A40" w:rsidRPr="00493727" w:rsidRDefault="00604A40" w:rsidP="00565876"/>
        </w:tc>
        <w:tc>
          <w:tcPr>
            <w:tcW w:w="672" w:type="dxa"/>
            <w:shd w:val="clear" w:color="auto" w:fill="FFFFFF"/>
            <w:vAlign w:val="center"/>
          </w:tcPr>
          <w:p w14:paraId="0A0A3443" w14:textId="77777777" w:rsidR="00604A40" w:rsidRPr="00493727" w:rsidRDefault="00604A40" w:rsidP="00565876"/>
        </w:tc>
        <w:tc>
          <w:tcPr>
            <w:tcW w:w="2447" w:type="dxa"/>
            <w:shd w:val="clear" w:color="auto" w:fill="FFFFFF"/>
          </w:tcPr>
          <w:p w14:paraId="4483AF01" w14:textId="77777777" w:rsidR="00604A40" w:rsidRPr="00493727" w:rsidRDefault="00604A40" w:rsidP="00565876"/>
        </w:tc>
        <w:tc>
          <w:tcPr>
            <w:tcW w:w="657" w:type="dxa"/>
            <w:shd w:val="clear" w:color="auto" w:fill="FFFFFF"/>
          </w:tcPr>
          <w:p w14:paraId="0ADD89D7" w14:textId="77777777" w:rsidR="00604A40" w:rsidRPr="00493727" w:rsidRDefault="00604A40" w:rsidP="00565876"/>
        </w:tc>
        <w:tc>
          <w:tcPr>
            <w:tcW w:w="2447" w:type="dxa"/>
            <w:shd w:val="clear" w:color="auto" w:fill="FFFFFF"/>
          </w:tcPr>
          <w:p w14:paraId="6FFDB3BA" w14:textId="77777777" w:rsidR="00604A40" w:rsidRPr="00493727" w:rsidRDefault="00604A40" w:rsidP="00565876"/>
        </w:tc>
        <w:tc>
          <w:tcPr>
            <w:tcW w:w="677" w:type="dxa"/>
            <w:shd w:val="clear" w:color="auto" w:fill="FFFFFF"/>
          </w:tcPr>
          <w:p w14:paraId="72E4D05E" w14:textId="77777777" w:rsidR="00604A40" w:rsidRPr="00493727" w:rsidRDefault="00604A40" w:rsidP="00565876"/>
        </w:tc>
        <w:tc>
          <w:tcPr>
            <w:tcW w:w="1424" w:type="dxa"/>
            <w:shd w:val="clear" w:color="auto" w:fill="FFFFFF"/>
          </w:tcPr>
          <w:p w14:paraId="4F1A9245" w14:textId="77777777" w:rsidR="00604A40" w:rsidRPr="00493727" w:rsidRDefault="00604A40" w:rsidP="00565876"/>
        </w:tc>
        <w:tc>
          <w:tcPr>
            <w:tcW w:w="1425" w:type="dxa"/>
            <w:shd w:val="clear" w:color="auto" w:fill="FFFFFF"/>
          </w:tcPr>
          <w:p w14:paraId="496A3F1A" w14:textId="77777777" w:rsidR="00604A40" w:rsidRPr="00493727" w:rsidRDefault="00604A40" w:rsidP="00565876"/>
        </w:tc>
        <w:tc>
          <w:tcPr>
            <w:tcW w:w="2236" w:type="dxa"/>
            <w:shd w:val="clear" w:color="auto" w:fill="FFFFFF"/>
          </w:tcPr>
          <w:p w14:paraId="0C03A0B7" w14:textId="77777777" w:rsidR="00604A40" w:rsidRPr="00493727" w:rsidRDefault="00604A40" w:rsidP="00565876"/>
        </w:tc>
      </w:tr>
      <w:tr w:rsidR="00604A40" w:rsidRPr="00493727" w14:paraId="7A4DA94D" w14:textId="77777777" w:rsidTr="00FF22A3">
        <w:trPr>
          <w:trHeight w:val="567"/>
        </w:trPr>
        <w:tc>
          <w:tcPr>
            <w:tcW w:w="851" w:type="dxa"/>
            <w:shd w:val="clear" w:color="auto" w:fill="FFFFFF"/>
          </w:tcPr>
          <w:p w14:paraId="692F2D7C" w14:textId="77777777" w:rsidR="00604A40" w:rsidRPr="00493727" w:rsidRDefault="00604A40" w:rsidP="00565876"/>
          <w:p w14:paraId="51F0DAC5" w14:textId="77777777" w:rsidR="00604A40" w:rsidRPr="00493727" w:rsidRDefault="00604A40" w:rsidP="00565876"/>
          <w:p w14:paraId="2005978D" w14:textId="77777777" w:rsidR="00604A40" w:rsidRPr="00493727" w:rsidRDefault="00604A40" w:rsidP="00565876"/>
        </w:tc>
        <w:tc>
          <w:tcPr>
            <w:tcW w:w="2615" w:type="dxa"/>
            <w:shd w:val="clear" w:color="auto" w:fill="FFFFFF"/>
          </w:tcPr>
          <w:p w14:paraId="1193C9DA" w14:textId="77777777" w:rsidR="00604A40" w:rsidRPr="00493727" w:rsidRDefault="00604A40" w:rsidP="00565876"/>
        </w:tc>
        <w:tc>
          <w:tcPr>
            <w:tcW w:w="672" w:type="dxa"/>
            <w:shd w:val="clear" w:color="auto" w:fill="FFFFFF"/>
            <w:vAlign w:val="center"/>
          </w:tcPr>
          <w:p w14:paraId="6DB36A90" w14:textId="77777777" w:rsidR="00604A40" w:rsidRPr="00493727" w:rsidRDefault="00604A40" w:rsidP="00565876"/>
        </w:tc>
        <w:tc>
          <w:tcPr>
            <w:tcW w:w="2447" w:type="dxa"/>
            <w:shd w:val="clear" w:color="auto" w:fill="FFFFFF"/>
          </w:tcPr>
          <w:p w14:paraId="170C0343" w14:textId="77777777" w:rsidR="00604A40" w:rsidRPr="00493727" w:rsidRDefault="00604A40" w:rsidP="00565876"/>
        </w:tc>
        <w:tc>
          <w:tcPr>
            <w:tcW w:w="657" w:type="dxa"/>
            <w:shd w:val="clear" w:color="auto" w:fill="FFFFFF"/>
          </w:tcPr>
          <w:p w14:paraId="42E5D903" w14:textId="77777777" w:rsidR="00604A40" w:rsidRPr="00493727" w:rsidRDefault="00604A40" w:rsidP="00565876"/>
        </w:tc>
        <w:tc>
          <w:tcPr>
            <w:tcW w:w="2447" w:type="dxa"/>
            <w:shd w:val="clear" w:color="auto" w:fill="FFFFFF"/>
          </w:tcPr>
          <w:p w14:paraId="06C3205C" w14:textId="77777777" w:rsidR="00604A40" w:rsidRPr="00493727" w:rsidRDefault="00604A40" w:rsidP="00565876"/>
        </w:tc>
        <w:tc>
          <w:tcPr>
            <w:tcW w:w="677" w:type="dxa"/>
            <w:shd w:val="clear" w:color="auto" w:fill="FFFFFF"/>
          </w:tcPr>
          <w:p w14:paraId="06BD1BDA" w14:textId="77777777" w:rsidR="00604A40" w:rsidRPr="00493727" w:rsidRDefault="00604A40" w:rsidP="00565876"/>
        </w:tc>
        <w:tc>
          <w:tcPr>
            <w:tcW w:w="1424" w:type="dxa"/>
            <w:shd w:val="clear" w:color="auto" w:fill="FFFFFF"/>
          </w:tcPr>
          <w:p w14:paraId="1FE2370A" w14:textId="77777777" w:rsidR="00604A40" w:rsidRPr="00493727" w:rsidRDefault="00604A40" w:rsidP="00565876"/>
        </w:tc>
        <w:tc>
          <w:tcPr>
            <w:tcW w:w="1425" w:type="dxa"/>
            <w:shd w:val="clear" w:color="auto" w:fill="FFFFFF"/>
          </w:tcPr>
          <w:p w14:paraId="446640FE" w14:textId="77777777" w:rsidR="00604A40" w:rsidRPr="00493727" w:rsidRDefault="00604A40" w:rsidP="00565876"/>
        </w:tc>
        <w:tc>
          <w:tcPr>
            <w:tcW w:w="2236" w:type="dxa"/>
            <w:shd w:val="clear" w:color="auto" w:fill="FFFFFF"/>
          </w:tcPr>
          <w:p w14:paraId="21D81941" w14:textId="77777777" w:rsidR="00604A40" w:rsidRPr="00493727" w:rsidRDefault="00604A40" w:rsidP="00565876"/>
        </w:tc>
      </w:tr>
      <w:tr w:rsidR="00604A40" w:rsidRPr="00493727" w14:paraId="225067C2" w14:textId="77777777" w:rsidTr="00FF22A3">
        <w:trPr>
          <w:trHeight w:val="567"/>
        </w:trPr>
        <w:tc>
          <w:tcPr>
            <w:tcW w:w="851" w:type="dxa"/>
            <w:tcBorders>
              <w:top w:val="single" w:sz="2" w:space="0" w:color="000000"/>
              <w:left w:val="single" w:sz="2" w:space="0" w:color="000000"/>
              <w:bottom w:val="single" w:sz="2" w:space="0" w:color="000000"/>
              <w:right w:val="single" w:sz="2" w:space="0" w:color="000000"/>
            </w:tcBorders>
            <w:shd w:val="clear" w:color="auto" w:fill="FFFFFF"/>
          </w:tcPr>
          <w:p w14:paraId="1064F53F" w14:textId="77777777" w:rsidR="00604A40" w:rsidRPr="00493727" w:rsidRDefault="00604A40" w:rsidP="00565876"/>
          <w:p w14:paraId="0C21388C" w14:textId="77777777" w:rsidR="00604A40" w:rsidRPr="00493727" w:rsidRDefault="00604A40" w:rsidP="00565876"/>
          <w:p w14:paraId="71831159" w14:textId="77777777" w:rsidR="00604A40" w:rsidRPr="00493727" w:rsidRDefault="00604A40" w:rsidP="00565876"/>
        </w:tc>
        <w:tc>
          <w:tcPr>
            <w:tcW w:w="2615" w:type="dxa"/>
            <w:tcBorders>
              <w:top w:val="single" w:sz="2" w:space="0" w:color="000000"/>
              <w:left w:val="single" w:sz="2" w:space="0" w:color="000000"/>
              <w:bottom w:val="single" w:sz="2" w:space="0" w:color="000000"/>
              <w:right w:val="single" w:sz="2" w:space="0" w:color="000000"/>
            </w:tcBorders>
            <w:shd w:val="clear" w:color="auto" w:fill="FFFFFF"/>
          </w:tcPr>
          <w:p w14:paraId="4C3D6FE7" w14:textId="77777777" w:rsidR="00604A40" w:rsidRPr="00493727" w:rsidRDefault="00604A40" w:rsidP="00565876"/>
        </w:tc>
        <w:tc>
          <w:tcPr>
            <w:tcW w:w="672"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6BFAD266" w14:textId="77777777" w:rsidR="00604A40" w:rsidRPr="00493727" w:rsidRDefault="00604A40" w:rsidP="00565876"/>
        </w:tc>
        <w:tc>
          <w:tcPr>
            <w:tcW w:w="2447" w:type="dxa"/>
            <w:tcBorders>
              <w:top w:val="single" w:sz="2" w:space="0" w:color="000000"/>
              <w:left w:val="single" w:sz="2" w:space="0" w:color="000000"/>
              <w:bottom w:val="single" w:sz="2" w:space="0" w:color="000000"/>
              <w:right w:val="single" w:sz="2" w:space="0" w:color="000000"/>
            </w:tcBorders>
            <w:shd w:val="clear" w:color="auto" w:fill="FFFFFF"/>
          </w:tcPr>
          <w:p w14:paraId="106678F6" w14:textId="77777777" w:rsidR="00604A40" w:rsidRPr="00493727" w:rsidRDefault="00604A40" w:rsidP="00565876"/>
        </w:tc>
        <w:tc>
          <w:tcPr>
            <w:tcW w:w="657" w:type="dxa"/>
            <w:tcBorders>
              <w:top w:val="single" w:sz="2" w:space="0" w:color="000000"/>
              <w:left w:val="single" w:sz="2" w:space="0" w:color="000000"/>
              <w:bottom w:val="single" w:sz="2" w:space="0" w:color="000000"/>
              <w:right w:val="single" w:sz="2" w:space="0" w:color="000000"/>
            </w:tcBorders>
            <w:shd w:val="clear" w:color="auto" w:fill="FFFFFF"/>
          </w:tcPr>
          <w:p w14:paraId="463B2A0B" w14:textId="77777777" w:rsidR="00604A40" w:rsidRPr="00493727" w:rsidRDefault="00604A40" w:rsidP="00565876"/>
        </w:tc>
        <w:tc>
          <w:tcPr>
            <w:tcW w:w="2447" w:type="dxa"/>
            <w:tcBorders>
              <w:top w:val="single" w:sz="2" w:space="0" w:color="000000"/>
              <w:left w:val="single" w:sz="2" w:space="0" w:color="000000"/>
              <w:bottom w:val="single" w:sz="2" w:space="0" w:color="000000"/>
              <w:right w:val="single" w:sz="2" w:space="0" w:color="000000"/>
            </w:tcBorders>
            <w:shd w:val="clear" w:color="auto" w:fill="FFFFFF"/>
          </w:tcPr>
          <w:p w14:paraId="66C8B612" w14:textId="77777777" w:rsidR="00604A40" w:rsidRPr="00493727" w:rsidRDefault="00604A40" w:rsidP="00565876"/>
        </w:tc>
        <w:tc>
          <w:tcPr>
            <w:tcW w:w="677" w:type="dxa"/>
            <w:tcBorders>
              <w:top w:val="single" w:sz="2" w:space="0" w:color="000000"/>
              <w:left w:val="single" w:sz="2" w:space="0" w:color="000000"/>
              <w:bottom w:val="single" w:sz="2" w:space="0" w:color="000000"/>
              <w:right w:val="single" w:sz="2" w:space="0" w:color="000000"/>
            </w:tcBorders>
            <w:shd w:val="clear" w:color="auto" w:fill="FFFFFF"/>
          </w:tcPr>
          <w:p w14:paraId="3CFDB4B8" w14:textId="77777777" w:rsidR="00604A40" w:rsidRPr="00493727" w:rsidRDefault="00604A40" w:rsidP="00565876"/>
        </w:tc>
        <w:tc>
          <w:tcPr>
            <w:tcW w:w="1424" w:type="dxa"/>
            <w:tcBorders>
              <w:top w:val="single" w:sz="2" w:space="0" w:color="000000"/>
              <w:left w:val="single" w:sz="2" w:space="0" w:color="000000"/>
              <w:bottom w:val="single" w:sz="2" w:space="0" w:color="000000"/>
              <w:right w:val="single" w:sz="2" w:space="0" w:color="000000"/>
            </w:tcBorders>
            <w:shd w:val="clear" w:color="auto" w:fill="FFFFFF"/>
          </w:tcPr>
          <w:p w14:paraId="6C0ACB10" w14:textId="77777777" w:rsidR="00604A40" w:rsidRPr="00493727" w:rsidRDefault="00604A40" w:rsidP="00565876"/>
        </w:tc>
        <w:tc>
          <w:tcPr>
            <w:tcW w:w="1425" w:type="dxa"/>
            <w:tcBorders>
              <w:top w:val="single" w:sz="2" w:space="0" w:color="000000"/>
              <w:left w:val="single" w:sz="2" w:space="0" w:color="000000"/>
              <w:bottom w:val="single" w:sz="2" w:space="0" w:color="000000"/>
              <w:right w:val="single" w:sz="2" w:space="0" w:color="000000"/>
            </w:tcBorders>
            <w:shd w:val="clear" w:color="auto" w:fill="FFFFFF"/>
          </w:tcPr>
          <w:p w14:paraId="751D04F1" w14:textId="77777777" w:rsidR="00604A40" w:rsidRPr="00493727" w:rsidRDefault="00604A40" w:rsidP="00565876"/>
        </w:tc>
        <w:tc>
          <w:tcPr>
            <w:tcW w:w="2236" w:type="dxa"/>
            <w:tcBorders>
              <w:top w:val="single" w:sz="2" w:space="0" w:color="000000"/>
              <w:left w:val="single" w:sz="2" w:space="0" w:color="000000"/>
              <w:bottom w:val="single" w:sz="2" w:space="0" w:color="000000"/>
              <w:right w:val="single" w:sz="2" w:space="0" w:color="000000"/>
            </w:tcBorders>
            <w:shd w:val="clear" w:color="auto" w:fill="FFFFFF"/>
          </w:tcPr>
          <w:p w14:paraId="7553938C" w14:textId="77777777" w:rsidR="00604A40" w:rsidRPr="00493727" w:rsidRDefault="00604A40" w:rsidP="00565876"/>
        </w:tc>
      </w:tr>
      <w:tr w:rsidR="00604A40" w:rsidRPr="00493727" w14:paraId="1E91268D" w14:textId="77777777" w:rsidTr="00FF22A3">
        <w:trPr>
          <w:trHeight w:val="567"/>
        </w:trPr>
        <w:tc>
          <w:tcPr>
            <w:tcW w:w="851" w:type="dxa"/>
            <w:tcBorders>
              <w:top w:val="single" w:sz="2" w:space="0" w:color="000000"/>
              <w:left w:val="single" w:sz="2" w:space="0" w:color="000000"/>
              <w:bottom w:val="single" w:sz="2" w:space="0" w:color="000000"/>
              <w:right w:val="single" w:sz="2" w:space="0" w:color="000000"/>
            </w:tcBorders>
            <w:shd w:val="clear" w:color="auto" w:fill="FFFFFF"/>
          </w:tcPr>
          <w:p w14:paraId="01A947BC" w14:textId="77777777" w:rsidR="00604A40" w:rsidRPr="00493727" w:rsidRDefault="00604A40" w:rsidP="00565876"/>
          <w:p w14:paraId="5631AAFF" w14:textId="77777777" w:rsidR="00604A40" w:rsidRPr="00493727" w:rsidRDefault="00604A40" w:rsidP="00565876"/>
          <w:p w14:paraId="4A79DF37" w14:textId="77777777" w:rsidR="00604A40" w:rsidRPr="00493727" w:rsidRDefault="00604A40" w:rsidP="00565876"/>
        </w:tc>
        <w:tc>
          <w:tcPr>
            <w:tcW w:w="2615" w:type="dxa"/>
            <w:tcBorders>
              <w:top w:val="single" w:sz="2" w:space="0" w:color="000000"/>
              <w:left w:val="single" w:sz="2" w:space="0" w:color="000000"/>
              <w:bottom w:val="single" w:sz="2" w:space="0" w:color="000000"/>
              <w:right w:val="single" w:sz="2" w:space="0" w:color="000000"/>
            </w:tcBorders>
            <w:shd w:val="clear" w:color="auto" w:fill="FFFFFF"/>
          </w:tcPr>
          <w:p w14:paraId="40751979" w14:textId="77777777" w:rsidR="00604A40" w:rsidRPr="00493727" w:rsidRDefault="00604A40" w:rsidP="00565876"/>
        </w:tc>
        <w:tc>
          <w:tcPr>
            <w:tcW w:w="672"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675EFE49" w14:textId="77777777" w:rsidR="00604A40" w:rsidRPr="00493727" w:rsidRDefault="00604A40" w:rsidP="00565876"/>
        </w:tc>
        <w:tc>
          <w:tcPr>
            <w:tcW w:w="2447" w:type="dxa"/>
            <w:tcBorders>
              <w:top w:val="single" w:sz="2" w:space="0" w:color="000000"/>
              <w:left w:val="single" w:sz="2" w:space="0" w:color="000000"/>
              <w:bottom w:val="single" w:sz="2" w:space="0" w:color="000000"/>
              <w:right w:val="single" w:sz="2" w:space="0" w:color="000000"/>
            </w:tcBorders>
            <w:shd w:val="clear" w:color="auto" w:fill="FFFFFF"/>
          </w:tcPr>
          <w:p w14:paraId="424E33BA" w14:textId="77777777" w:rsidR="00604A40" w:rsidRPr="00493727" w:rsidRDefault="00604A40" w:rsidP="00565876"/>
        </w:tc>
        <w:tc>
          <w:tcPr>
            <w:tcW w:w="657" w:type="dxa"/>
            <w:tcBorders>
              <w:top w:val="single" w:sz="2" w:space="0" w:color="000000"/>
              <w:left w:val="single" w:sz="2" w:space="0" w:color="000000"/>
              <w:bottom w:val="single" w:sz="2" w:space="0" w:color="000000"/>
              <w:right w:val="single" w:sz="2" w:space="0" w:color="000000"/>
            </w:tcBorders>
            <w:shd w:val="clear" w:color="auto" w:fill="FFFFFF"/>
          </w:tcPr>
          <w:p w14:paraId="4D232E0D" w14:textId="77777777" w:rsidR="00604A40" w:rsidRPr="00493727" w:rsidRDefault="00604A40" w:rsidP="00565876"/>
        </w:tc>
        <w:tc>
          <w:tcPr>
            <w:tcW w:w="2447" w:type="dxa"/>
            <w:tcBorders>
              <w:top w:val="single" w:sz="2" w:space="0" w:color="000000"/>
              <w:left w:val="single" w:sz="2" w:space="0" w:color="000000"/>
              <w:bottom w:val="single" w:sz="2" w:space="0" w:color="000000"/>
              <w:right w:val="single" w:sz="2" w:space="0" w:color="000000"/>
            </w:tcBorders>
            <w:shd w:val="clear" w:color="auto" w:fill="FFFFFF"/>
          </w:tcPr>
          <w:p w14:paraId="59AA8D80" w14:textId="77777777" w:rsidR="00604A40" w:rsidRPr="00493727" w:rsidRDefault="00604A40" w:rsidP="00565876"/>
        </w:tc>
        <w:tc>
          <w:tcPr>
            <w:tcW w:w="677" w:type="dxa"/>
            <w:tcBorders>
              <w:top w:val="single" w:sz="2" w:space="0" w:color="000000"/>
              <w:left w:val="single" w:sz="2" w:space="0" w:color="000000"/>
              <w:bottom w:val="single" w:sz="2" w:space="0" w:color="000000"/>
              <w:right w:val="single" w:sz="2" w:space="0" w:color="000000"/>
            </w:tcBorders>
            <w:shd w:val="clear" w:color="auto" w:fill="FFFFFF"/>
          </w:tcPr>
          <w:p w14:paraId="7F034D19" w14:textId="77777777" w:rsidR="00604A40" w:rsidRPr="00493727" w:rsidRDefault="00604A40" w:rsidP="00565876"/>
        </w:tc>
        <w:tc>
          <w:tcPr>
            <w:tcW w:w="1424" w:type="dxa"/>
            <w:tcBorders>
              <w:top w:val="single" w:sz="2" w:space="0" w:color="000000"/>
              <w:left w:val="single" w:sz="2" w:space="0" w:color="000000"/>
              <w:bottom w:val="single" w:sz="2" w:space="0" w:color="000000"/>
              <w:right w:val="single" w:sz="2" w:space="0" w:color="000000"/>
            </w:tcBorders>
            <w:shd w:val="clear" w:color="auto" w:fill="FFFFFF"/>
          </w:tcPr>
          <w:p w14:paraId="3CB1C3F9" w14:textId="77777777" w:rsidR="00604A40" w:rsidRPr="00493727" w:rsidRDefault="00604A40" w:rsidP="00565876"/>
        </w:tc>
        <w:tc>
          <w:tcPr>
            <w:tcW w:w="1425" w:type="dxa"/>
            <w:tcBorders>
              <w:top w:val="single" w:sz="2" w:space="0" w:color="000000"/>
              <w:left w:val="single" w:sz="2" w:space="0" w:color="000000"/>
              <w:bottom w:val="single" w:sz="2" w:space="0" w:color="000000"/>
              <w:right w:val="single" w:sz="2" w:space="0" w:color="000000"/>
            </w:tcBorders>
            <w:shd w:val="clear" w:color="auto" w:fill="FFFFFF"/>
          </w:tcPr>
          <w:p w14:paraId="0AB80618" w14:textId="77777777" w:rsidR="00604A40" w:rsidRPr="00493727" w:rsidRDefault="00604A40" w:rsidP="00565876"/>
        </w:tc>
        <w:tc>
          <w:tcPr>
            <w:tcW w:w="2236" w:type="dxa"/>
            <w:tcBorders>
              <w:top w:val="single" w:sz="2" w:space="0" w:color="000000"/>
              <w:left w:val="single" w:sz="2" w:space="0" w:color="000000"/>
              <w:bottom w:val="single" w:sz="2" w:space="0" w:color="000000"/>
              <w:right w:val="single" w:sz="2" w:space="0" w:color="000000"/>
            </w:tcBorders>
            <w:shd w:val="clear" w:color="auto" w:fill="FFFFFF"/>
          </w:tcPr>
          <w:p w14:paraId="50CE8A01" w14:textId="77777777" w:rsidR="00604A40" w:rsidRPr="00493727" w:rsidRDefault="00604A40" w:rsidP="00565876"/>
        </w:tc>
      </w:tr>
    </w:tbl>
    <w:p w14:paraId="4180AF10" w14:textId="77777777" w:rsidR="00604A40" w:rsidRDefault="00604A40" w:rsidP="008473C8">
      <w:pPr>
        <w:sectPr w:rsidR="00604A40" w:rsidSect="00A26D44">
          <w:pgSz w:w="16838" w:h="11906" w:orient="landscape"/>
          <w:pgMar w:top="1191" w:right="1361" w:bottom="1191" w:left="1361" w:header="567" w:footer="567" w:gutter="0"/>
          <w:cols w:space="708"/>
          <w:docGrid w:linePitch="360"/>
        </w:sectPr>
      </w:pPr>
    </w:p>
    <w:p w14:paraId="00C8C95D" w14:textId="023D097D" w:rsidR="00604A40" w:rsidRDefault="00604A40" w:rsidP="00131E72">
      <w:pPr>
        <w:pStyle w:val="Level1heading"/>
        <w:numPr>
          <w:ilvl w:val="0"/>
          <w:numId w:val="22"/>
        </w:numPr>
        <w:ind w:left="454" w:hanging="454"/>
      </w:pPr>
      <w:bookmarkStart w:id="30" w:name="_Toc393360379"/>
      <w:r>
        <w:lastRenderedPageBreak/>
        <w:t>M</w:t>
      </w:r>
      <w:r w:rsidR="003B3B80">
        <w:t>arac</w:t>
      </w:r>
      <w:r>
        <w:t xml:space="preserve"> confidentiality statement</w:t>
      </w:r>
      <w:bookmarkEnd w:id="30"/>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05"/>
        <w:gridCol w:w="3253"/>
        <w:gridCol w:w="1714"/>
        <w:gridCol w:w="2526"/>
      </w:tblGrid>
      <w:tr w:rsidR="00604A40" w:rsidRPr="00493727" w14:paraId="546C1994" w14:textId="77777777" w:rsidTr="00493727">
        <w:trPr>
          <w:trHeight w:val="567"/>
        </w:trPr>
        <w:tc>
          <w:tcPr>
            <w:tcW w:w="2005" w:type="dxa"/>
            <w:tcBorders>
              <w:top w:val="single" w:sz="4" w:space="0" w:color="000000"/>
              <w:left w:val="single" w:sz="4" w:space="0" w:color="000000"/>
              <w:bottom w:val="single" w:sz="4" w:space="0" w:color="000000"/>
              <w:right w:val="single" w:sz="2" w:space="0" w:color="000000"/>
            </w:tcBorders>
            <w:shd w:val="clear" w:color="auto" w:fill="F04E98"/>
            <w:vAlign w:val="center"/>
          </w:tcPr>
          <w:p w14:paraId="31E1B261" w14:textId="34884E73" w:rsidR="00604A40" w:rsidRPr="00493727" w:rsidRDefault="00604A40" w:rsidP="00565876">
            <w:pPr>
              <w:rPr>
                <w:b/>
                <w:color w:val="FFFFFF"/>
              </w:rPr>
            </w:pPr>
            <w:r w:rsidRPr="00493727">
              <w:rPr>
                <w:b/>
                <w:color w:val="FFFFFF"/>
              </w:rPr>
              <w:t>M</w:t>
            </w:r>
            <w:r w:rsidR="00BA2D4A">
              <w:rPr>
                <w:b/>
                <w:color w:val="FFFFFF"/>
              </w:rPr>
              <w:t>arac</w:t>
            </w:r>
            <w:r w:rsidRPr="00493727">
              <w:rPr>
                <w:b/>
                <w:color w:val="FFFFFF"/>
              </w:rPr>
              <w:t xml:space="preserve"> name</w:t>
            </w:r>
          </w:p>
        </w:tc>
        <w:tc>
          <w:tcPr>
            <w:tcW w:w="3253" w:type="dxa"/>
            <w:tcBorders>
              <w:top w:val="single" w:sz="4" w:space="0" w:color="000000"/>
              <w:left w:val="single" w:sz="2" w:space="0" w:color="000000"/>
              <w:bottom w:val="single" w:sz="4" w:space="0" w:color="000000"/>
              <w:right w:val="single" w:sz="4" w:space="0" w:color="000000"/>
            </w:tcBorders>
          </w:tcPr>
          <w:p w14:paraId="3A84F28E" w14:textId="77777777" w:rsidR="00604A40" w:rsidRPr="00493727" w:rsidRDefault="00604A40" w:rsidP="00565876"/>
          <w:p w14:paraId="195A0339" w14:textId="77777777" w:rsidR="00604A40" w:rsidRPr="00493727" w:rsidRDefault="00604A40" w:rsidP="00565876"/>
        </w:tc>
        <w:tc>
          <w:tcPr>
            <w:tcW w:w="1714" w:type="dxa"/>
            <w:tcBorders>
              <w:top w:val="single" w:sz="4" w:space="0" w:color="000000"/>
              <w:left w:val="single" w:sz="4" w:space="0" w:color="000000"/>
              <w:bottom w:val="single" w:sz="4" w:space="0" w:color="000000"/>
              <w:right w:val="single" w:sz="4" w:space="0" w:color="000000"/>
            </w:tcBorders>
            <w:shd w:val="clear" w:color="auto" w:fill="002D72"/>
            <w:vAlign w:val="center"/>
            <w:hideMark/>
          </w:tcPr>
          <w:p w14:paraId="2D3A6465" w14:textId="0DDE9C33" w:rsidR="00604A40" w:rsidRPr="00493727" w:rsidRDefault="00604A40" w:rsidP="00565876">
            <w:pPr>
              <w:rPr>
                <w:b/>
              </w:rPr>
            </w:pPr>
            <w:r w:rsidRPr="00493727">
              <w:rPr>
                <w:b/>
              </w:rPr>
              <w:t>Date of M</w:t>
            </w:r>
            <w:r w:rsidR="00BA2D4A">
              <w:rPr>
                <w:b/>
              </w:rPr>
              <w:t>arac</w:t>
            </w:r>
          </w:p>
        </w:tc>
        <w:tc>
          <w:tcPr>
            <w:tcW w:w="2526" w:type="dxa"/>
            <w:tcBorders>
              <w:top w:val="single" w:sz="4" w:space="0" w:color="000000"/>
              <w:left w:val="single" w:sz="4" w:space="0" w:color="000000"/>
              <w:bottom w:val="single" w:sz="4" w:space="0" w:color="000000"/>
              <w:right w:val="single" w:sz="4" w:space="0" w:color="000000"/>
            </w:tcBorders>
          </w:tcPr>
          <w:p w14:paraId="342A437E" w14:textId="77777777" w:rsidR="00604A40" w:rsidRPr="00493727" w:rsidRDefault="00604A40" w:rsidP="00565876"/>
        </w:tc>
      </w:tr>
    </w:tbl>
    <w:p w14:paraId="521E36AE" w14:textId="77777777" w:rsidR="00604A40" w:rsidRPr="004D73D4" w:rsidRDefault="00604A40" w:rsidP="00604A40"/>
    <w:p w14:paraId="6C248AF9" w14:textId="0C8DF510" w:rsidR="00604A40" w:rsidRPr="004D73D4" w:rsidRDefault="00604A40" w:rsidP="00604A40">
      <w:pPr>
        <w:rPr>
          <w:b/>
          <w:bCs/>
        </w:rPr>
      </w:pPr>
      <w:r w:rsidRPr="004D73D4">
        <w:rPr>
          <w:b/>
          <w:bCs/>
        </w:rPr>
        <w:t>The chair of the meeting reminds all concerned of the principles within the M</w:t>
      </w:r>
      <w:r w:rsidR="003B3B80">
        <w:rPr>
          <w:b/>
          <w:bCs/>
        </w:rPr>
        <w:t>arac</w:t>
      </w:r>
      <w:r w:rsidRPr="004D73D4">
        <w:rPr>
          <w:b/>
          <w:bCs/>
        </w:rPr>
        <w:t xml:space="preserve"> Information Sharing Protocol (ISP)</w:t>
      </w:r>
      <w:r>
        <w:rPr>
          <w:b/>
          <w:bCs/>
        </w:rPr>
        <w:t>.</w:t>
      </w:r>
    </w:p>
    <w:p w14:paraId="50F46386" w14:textId="77777777" w:rsidR="00604A40" w:rsidRPr="004D73D4" w:rsidRDefault="00604A40" w:rsidP="00604A40">
      <w:pPr>
        <w:rPr>
          <w:b/>
          <w:bCs/>
        </w:rPr>
      </w:pPr>
    </w:p>
    <w:p w14:paraId="4A9AE944" w14:textId="211C2081" w:rsidR="00604A40" w:rsidRPr="004D73D4" w:rsidRDefault="00604A40" w:rsidP="00604A40">
      <w:r w:rsidRPr="004D73D4">
        <w:t xml:space="preserve">Information discussed by the agency representatives, within the ambit of this meeting, is strictly confidential and must not be disclosed to third parties who have not signed up to the </w:t>
      </w:r>
      <w:r w:rsidR="003B3B80">
        <w:rPr>
          <w:color w:val="000000"/>
          <w:shd w:val="clear" w:color="auto" w:fill="FFFFFF"/>
        </w:rPr>
        <w:t>Marac</w:t>
      </w:r>
      <w:r w:rsidRPr="004D73D4">
        <w:t xml:space="preserve"> ISP, without the agreement of the partners of the meeting. It should focus on domestic abuse and child protection concerns and a clear distinction should be made between fact and professional opinion.</w:t>
      </w:r>
    </w:p>
    <w:p w14:paraId="33F3AA86" w14:textId="77777777" w:rsidR="00604A40" w:rsidRPr="004D73D4" w:rsidRDefault="00604A40" w:rsidP="00604A40"/>
    <w:p w14:paraId="5C0A4956" w14:textId="4F17CC01" w:rsidR="00604A40" w:rsidRPr="004D73D4" w:rsidRDefault="00604A40" w:rsidP="00604A40">
      <w:r w:rsidRPr="004D73D4">
        <w:t>All agencies should ensure that all minutes and related documentation are retained in a confidential and appropriately restricted manner. These minutes will aim to reflect that all individuals who are discussed at these meetings should be treated fairly, with respect and without improper discrimination. All work undertaken at the meetings will be informed by a commitment to equal opportunities and effective practice issues in relation to age, disability, gender reassignment, marriage and civil partnership, pregnancy and maternity, race, religion or belie</w:t>
      </w:r>
      <w:r>
        <w:t>f, sex, and sexual orientation.</w:t>
      </w:r>
    </w:p>
    <w:p w14:paraId="11AC43BC" w14:textId="77777777" w:rsidR="00604A40" w:rsidRPr="004D73D4" w:rsidRDefault="00604A40" w:rsidP="00604A40"/>
    <w:tbl>
      <w:tblPr>
        <w:tblW w:w="0" w:type="auto"/>
        <w:tblBorders>
          <w:top w:val="single" w:sz="18" w:space="0" w:color="009FDF"/>
          <w:left w:val="single" w:sz="18" w:space="0" w:color="009FDF"/>
          <w:bottom w:val="single" w:sz="18" w:space="0" w:color="009FDF"/>
          <w:right w:val="single" w:sz="18" w:space="0" w:color="009FDF"/>
          <w:insideH w:val="single" w:sz="18" w:space="0" w:color="009FDF"/>
          <w:insideV w:val="single" w:sz="18" w:space="0" w:color="009FDF"/>
        </w:tblBorders>
        <w:shd w:val="clear" w:color="auto" w:fill="009FDF"/>
        <w:tblLook w:val="04A0" w:firstRow="1" w:lastRow="0" w:firstColumn="1" w:lastColumn="0" w:noHBand="0" w:noVBand="1"/>
      </w:tblPr>
      <w:tblGrid>
        <w:gridCol w:w="9138"/>
      </w:tblGrid>
      <w:tr w:rsidR="00604A40" w:rsidRPr="00493727" w14:paraId="45A28865" w14:textId="77777777" w:rsidTr="00A26D44">
        <w:tc>
          <w:tcPr>
            <w:tcW w:w="9400" w:type="dxa"/>
            <w:shd w:val="clear" w:color="auto" w:fill="009FDF"/>
          </w:tcPr>
          <w:p w14:paraId="18AF2E75" w14:textId="77777777" w:rsidR="00604A40" w:rsidRPr="00A26D44" w:rsidRDefault="00604A40" w:rsidP="00A26D44">
            <w:pPr>
              <w:rPr>
                <w:b/>
                <w:color w:val="FFFFFF"/>
              </w:rPr>
            </w:pPr>
            <w:r w:rsidRPr="00493727">
              <w:rPr>
                <w:b/>
                <w:color w:val="FFFFFF"/>
              </w:rPr>
              <w:t>The purpose of the meeting is as follows:</w:t>
            </w:r>
          </w:p>
          <w:p w14:paraId="139609F6" w14:textId="77777777" w:rsidR="00604A40" w:rsidRPr="00493727" w:rsidRDefault="00604A40" w:rsidP="00A26D44">
            <w:pPr>
              <w:pStyle w:val="ListParagraph"/>
              <w:numPr>
                <w:ilvl w:val="0"/>
                <w:numId w:val="33"/>
              </w:numPr>
              <w:rPr>
                <w:color w:val="FFFFFF"/>
              </w:rPr>
            </w:pPr>
            <w:r w:rsidRPr="00493727">
              <w:rPr>
                <w:color w:val="FFFFFF"/>
              </w:rPr>
              <w:t xml:space="preserve">To share information to increase the safety, health and </w:t>
            </w:r>
            <w:proofErr w:type="spellStart"/>
            <w:r w:rsidRPr="00493727">
              <w:rPr>
                <w:color w:val="FFFFFF"/>
              </w:rPr>
              <w:t>well being</w:t>
            </w:r>
            <w:proofErr w:type="spellEnd"/>
            <w:r w:rsidRPr="00493727">
              <w:rPr>
                <w:color w:val="FFFFFF"/>
              </w:rPr>
              <w:t xml:space="preserve"> of victims – adults and their </w:t>
            </w:r>
            <w:proofErr w:type="gramStart"/>
            <w:r w:rsidRPr="00493727">
              <w:rPr>
                <w:color w:val="FFFFFF"/>
              </w:rPr>
              <w:t>children;</w:t>
            </w:r>
            <w:proofErr w:type="gramEnd"/>
            <w:r w:rsidRPr="00493727">
              <w:rPr>
                <w:color w:val="FFFFFF"/>
              </w:rPr>
              <w:t xml:space="preserve"> </w:t>
            </w:r>
          </w:p>
          <w:p w14:paraId="7E08D278" w14:textId="77777777" w:rsidR="00604A40" w:rsidRPr="00493727" w:rsidRDefault="00604A40" w:rsidP="00A26D44">
            <w:pPr>
              <w:pStyle w:val="ListParagraph"/>
              <w:numPr>
                <w:ilvl w:val="0"/>
                <w:numId w:val="33"/>
              </w:numPr>
              <w:rPr>
                <w:color w:val="FFFFFF"/>
              </w:rPr>
            </w:pPr>
            <w:r w:rsidRPr="00493727">
              <w:rPr>
                <w:color w:val="FFFFFF"/>
              </w:rPr>
              <w:t xml:space="preserve">To determine whether the perpetrator poses a significant risk to any particular individual or to the general </w:t>
            </w:r>
            <w:proofErr w:type="gramStart"/>
            <w:r w:rsidRPr="00493727">
              <w:rPr>
                <w:color w:val="FFFFFF"/>
              </w:rPr>
              <w:t>community;</w:t>
            </w:r>
            <w:proofErr w:type="gramEnd"/>
          </w:p>
          <w:p w14:paraId="337F36F6" w14:textId="77777777" w:rsidR="00604A40" w:rsidRPr="00493727" w:rsidRDefault="00604A40" w:rsidP="00A26D44">
            <w:pPr>
              <w:pStyle w:val="ListParagraph"/>
              <w:numPr>
                <w:ilvl w:val="0"/>
                <w:numId w:val="33"/>
              </w:numPr>
              <w:rPr>
                <w:color w:val="FFFFFF"/>
              </w:rPr>
            </w:pPr>
            <w:r w:rsidRPr="00493727">
              <w:rPr>
                <w:color w:val="FFFFFF"/>
              </w:rPr>
              <w:t xml:space="preserve">To construct jointly and implement a risk management plan that provides professional support to all those at risk and that reduces the risk of </w:t>
            </w:r>
            <w:proofErr w:type="gramStart"/>
            <w:r w:rsidRPr="00493727">
              <w:rPr>
                <w:color w:val="FFFFFF"/>
              </w:rPr>
              <w:t>harm;</w:t>
            </w:r>
            <w:proofErr w:type="gramEnd"/>
          </w:p>
          <w:p w14:paraId="326C4E77" w14:textId="77777777" w:rsidR="00604A40" w:rsidRPr="00493727" w:rsidRDefault="00604A40" w:rsidP="00A26D44">
            <w:pPr>
              <w:pStyle w:val="ListParagraph"/>
              <w:numPr>
                <w:ilvl w:val="0"/>
                <w:numId w:val="33"/>
              </w:numPr>
              <w:rPr>
                <w:color w:val="FFFFFF"/>
              </w:rPr>
            </w:pPr>
            <w:r w:rsidRPr="00493727">
              <w:rPr>
                <w:color w:val="FFFFFF"/>
              </w:rPr>
              <w:t xml:space="preserve">To reduce repeat </w:t>
            </w:r>
            <w:proofErr w:type="gramStart"/>
            <w:r w:rsidRPr="00493727">
              <w:rPr>
                <w:color w:val="FFFFFF"/>
              </w:rPr>
              <w:t>victimisation;</w:t>
            </w:r>
            <w:proofErr w:type="gramEnd"/>
          </w:p>
          <w:p w14:paraId="000AEF92" w14:textId="77777777" w:rsidR="00604A40" w:rsidRPr="00493727" w:rsidRDefault="00604A40" w:rsidP="00A26D44">
            <w:pPr>
              <w:pStyle w:val="ListParagraph"/>
              <w:numPr>
                <w:ilvl w:val="0"/>
                <w:numId w:val="33"/>
              </w:numPr>
              <w:rPr>
                <w:color w:val="FFFFFF"/>
              </w:rPr>
            </w:pPr>
            <w:r w:rsidRPr="00493727">
              <w:rPr>
                <w:color w:val="FFFFFF"/>
              </w:rPr>
              <w:t>To improve agency accountability; and</w:t>
            </w:r>
          </w:p>
          <w:p w14:paraId="3E955A54" w14:textId="4A436A98" w:rsidR="00604A40" w:rsidRPr="00493727" w:rsidRDefault="00604A40" w:rsidP="00A26D44">
            <w:pPr>
              <w:pStyle w:val="ListParagraph"/>
              <w:numPr>
                <w:ilvl w:val="0"/>
                <w:numId w:val="33"/>
              </w:numPr>
              <w:rPr>
                <w:color w:val="FFFFFF"/>
              </w:rPr>
            </w:pPr>
            <w:r w:rsidRPr="00493727">
              <w:rPr>
                <w:color w:val="FFFFFF"/>
              </w:rPr>
              <w:t xml:space="preserve">Improve support for staff involved in </w:t>
            </w:r>
            <w:proofErr w:type="gramStart"/>
            <w:r w:rsidRPr="00493727">
              <w:rPr>
                <w:color w:val="FFFFFF"/>
              </w:rPr>
              <w:t>high risk</w:t>
            </w:r>
            <w:proofErr w:type="gramEnd"/>
            <w:r w:rsidRPr="00493727">
              <w:rPr>
                <w:color w:val="FFFFFF"/>
              </w:rPr>
              <w:t xml:space="preserve"> D</w:t>
            </w:r>
            <w:r w:rsidR="003B3B80">
              <w:rPr>
                <w:color w:val="FFFFFF"/>
              </w:rPr>
              <w:t>A</w:t>
            </w:r>
            <w:r w:rsidRPr="00493727">
              <w:rPr>
                <w:color w:val="FFFFFF"/>
              </w:rPr>
              <w:t xml:space="preserve"> cases. </w:t>
            </w:r>
          </w:p>
          <w:p w14:paraId="02B71B64" w14:textId="5E5E373F" w:rsidR="00604A40" w:rsidRPr="00A26D44" w:rsidRDefault="00604A40" w:rsidP="00A26D44">
            <w:pPr>
              <w:pStyle w:val="ListParagraph"/>
              <w:numPr>
                <w:ilvl w:val="0"/>
                <w:numId w:val="33"/>
              </w:numPr>
              <w:rPr>
                <w:color w:val="FFFFFF"/>
              </w:rPr>
            </w:pPr>
            <w:r w:rsidRPr="00493727">
              <w:rPr>
                <w:color w:val="FFFFFF"/>
              </w:rPr>
              <w:t>The responsibility to take appropriate actions rests with individual agencies; it is not transferred to the M</w:t>
            </w:r>
            <w:r w:rsidR="003B3B80">
              <w:rPr>
                <w:color w:val="FFFFFF"/>
              </w:rPr>
              <w:t>arac</w:t>
            </w:r>
            <w:r w:rsidRPr="00493727">
              <w:rPr>
                <w:color w:val="FFFFFF"/>
              </w:rPr>
              <w:t>. The role of the M</w:t>
            </w:r>
            <w:r w:rsidR="003B3B80">
              <w:rPr>
                <w:color w:val="FFFFFF"/>
              </w:rPr>
              <w:t>arac</w:t>
            </w:r>
            <w:r w:rsidRPr="00493727">
              <w:rPr>
                <w:color w:val="FFFFFF"/>
              </w:rPr>
              <w:t xml:space="preserve"> is to facilitate, monitor and evaluate effective information sharing to enable appropriate actions to be taken to increase public safety.</w:t>
            </w:r>
          </w:p>
        </w:tc>
      </w:tr>
    </w:tbl>
    <w:p w14:paraId="075765F6" w14:textId="77777777" w:rsidR="00604A40" w:rsidRPr="004D73D4" w:rsidRDefault="00604A40" w:rsidP="00604A40"/>
    <w:p w14:paraId="3EEF3BA0" w14:textId="77777777" w:rsidR="00604A40" w:rsidRPr="004D73D4" w:rsidRDefault="00604A40" w:rsidP="00604A40">
      <w:pPr>
        <w:rPr>
          <w:b/>
        </w:rPr>
      </w:pPr>
      <w:r w:rsidRPr="004D73D4">
        <w:rPr>
          <w:b/>
        </w:rPr>
        <w:t xml:space="preserve">By signing this </w:t>
      </w:r>
      <w:proofErr w:type="gramStart"/>
      <w:r w:rsidRPr="004D73D4">
        <w:rPr>
          <w:b/>
        </w:rPr>
        <w:t>document</w:t>
      </w:r>
      <w:proofErr w:type="gramEnd"/>
      <w:r w:rsidRPr="004D73D4">
        <w:rPr>
          <w:b/>
        </w:rPr>
        <w:t xml:space="preserve"> we agree to abide to these principles.</w:t>
      </w:r>
    </w:p>
    <w:p w14:paraId="7ACF37DF" w14:textId="77777777" w:rsidR="008473C8" w:rsidRDefault="008473C8" w:rsidP="008473C8"/>
    <w:tbl>
      <w:tblPr>
        <w:tblW w:w="5000"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72"/>
        <w:gridCol w:w="2297"/>
        <w:gridCol w:w="2723"/>
        <w:gridCol w:w="2882"/>
      </w:tblGrid>
      <w:tr w:rsidR="00604A40" w:rsidRPr="00493727" w14:paraId="190CB3D1" w14:textId="77777777" w:rsidTr="00565876">
        <w:trPr>
          <w:trHeight w:val="567"/>
        </w:trPr>
        <w:tc>
          <w:tcPr>
            <w:tcW w:w="693" w:type="pct"/>
            <w:shd w:val="clear" w:color="auto" w:fill="002D72"/>
            <w:vAlign w:val="bottom"/>
          </w:tcPr>
          <w:p w14:paraId="7A9F628A" w14:textId="77777777" w:rsidR="00604A40" w:rsidRPr="00493727" w:rsidRDefault="00604A40" w:rsidP="00565876">
            <w:pPr>
              <w:rPr>
                <w:b/>
              </w:rPr>
            </w:pPr>
            <w:r w:rsidRPr="00493727">
              <w:rPr>
                <w:b/>
              </w:rPr>
              <w:t>Agency</w:t>
            </w:r>
          </w:p>
        </w:tc>
        <w:tc>
          <w:tcPr>
            <w:tcW w:w="1252" w:type="pct"/>
            <w:shd w:val="clear" w:color="auto" w:fill="002D72"/>
            <w:vAlign w:val="bottom"/>
          </w:tcPr>
          <w:p w14:paraId="4F944423" w14:textId="77777777" w:rsidR="00604A40" w:rsidRPr="00493727" w:rsidRDefault="00604A40" w:rsidP="00565876">
            <w:pPr>
              <w:rPr>
                <w:b/>
              </w:rPr>
            </w:pPr>
            <w:r w:rsidRPr="00493727">
              <w:rPr>
                <w:b/>
              </w:rPr>
              <w:t>Name of representative</w:t>
            </w:r>
          </w:p>
        </w:tc>
        <w:tc>
          <w:tcPr>
            <w:tcW w:w="1484" w:type="pct"/>
            <w:shd w:val="clear" w:color="auto" w:fill="002D72"/>
            <w:vAlign w:val="bottom"/>
          </w:tcPr>
          <w:p w14:paraId="0606E43C" w14:textId="77777777" w:rsidR="00604A40" w:rsidRPr="00493727" w:rsidRDefault="00604A40" w:rsidP="00565876">
            <w:pPr>
              <w:rPr>
                <w:b/>
              </w:rPr>
            </w:pPr>
            <w:r w:rsidRPr="00493727">
              <w:rPr>
                <w:b/>
              </w:rPr>
              <w:t xml:space="preserve">Signature </w:t>
            </w:r>
          </w:p>
        </w:tc>
        <w:tc>
          <w:tcPr>
            <w:tcW w:w="1571" w:type="pct"/>
            <w:shd w:val="clear" w:color="auto" w:fill="002D72"/>
            <w:vAlign w:val="bottom"/>
          </w:tcPr>
          <w:p w14:paraId="516E8C64" w14:textId="77777777" w:rsidR="00604A40" w:rsidRPr="00493727" w:rsidRDefault="00604A40" w:rsidP="00565876">
            <w:pPr>
              <w:rPr>
                <w:b/>
              </w:rPr>
            </w:pPr>
            <w:r w:rsidRPr="00493727">
              <w:rPr>
                <w:b/>
              </w:rPr>
              <w:t>Email</w:t>
            </w:r>
          </w:p>
        </w:tc>
      </w:tr>
      <w:tr w:rsidR="00604A40" w:rsidRPr="00493727" w14:paraId="56F2E1D7" w14:textId="77777777" w:rsidTr="00FF22A3">
        <w:trPr>
          <w:trHeight w:val="498"/>
        </w:trPr>
        <w:tc>
          <w:tcPr>
            <w:tcW w:w="693" w:type="pct"/>
          </w:tcPr>
          <w:p w14:paraId="175B2A73" w14:textId="77777777" w:rsidR="00604A40" w:rsidRPr="00493727" w:rsidRDefault="00604A40" w:rsidP="00565876"/>
          <w:p w14:paraId="1F78493C" w14:textId="77777777" w:rsidR="00604A40" w:rsidRPr="00493727" w:rsidRDefault="00604A40" w:rsidP="00565876"/>
        </w:tc>
        <w:tc>
          <w:tcPr>
            <w:tcW w:w="1252" w:type="pct"/>
          </w:tcPr>
          <w:p w14:paraId="649E32E6" w14:textId="77777777" w:rsidR="00604A40" w:rsidRPr="00493727" w:rsidRDefault="00604A40" w:rsidP="00565876"/>
        </w:tc>
        <w:tc>
          <w:tcPr>
            <w:tcW w:w="1484" w:type="pct"/>
          </w:tcPr>
          <w:p w14:paraId="241392EC" w14:textId="77777777" w:rsidR="00604A40" w:rsidRPr="00493727" w:rsidRDefault="00604A40" w:rsidP="00565876"/>
        </w:tc>
        <w:tc>
          <w:tcPr>
            <w:tcW w:w="1571" w:type="pct"/>
          </w:tcPr>
          <w:p w14:paraId="1DF83AC2" w14:textId="77777777" w:rsidR="00604A40" w:rsidRPr="00493727" w:rsidRDefault="00604A40" w:rsidP="00565876"/>
        </w:tc>
      </w:tr>
      <w:tr w:rsidR="00604A40" w:rsidRPr="00493727" w14:paraId="11777377" w14:textId="77777777" w:rsidTr="00FF22A3">
        <w:trPr>
          <w:trHeight w:val="498"/>
        </w:trPr>
        <w:tc>
          <w:tcPr>
            <w:tcW w:w="693" w:type="pct"/>
          </w:tcPr>
          <w:p w14:paraId="3ECEEC3E" w14:textId="77777777" w:rsidR="00604A40" w:rsidRPr="00493727" w:rsidRDefault="00604A40" w:rsidP="00565876"/>
          <w:p w14:paraId="2349D906" w14:textId="77777777" w:rsidR="00604A40" w:rsidRPr="00493727" w:rsidRDefault="00604A40" w:rsidP="00565876"/>
        </w:tc>
        <w:tc>
          <w:tcPr>
            <w:tcW w:w="1252" w:type="pct"/>
          </w:tcPr>
          <w:p w14:paraId="63176E21" w14:textId="77777777" w:rsidR="00604A40" w:rsidRPr="00493727" w:rsidRDefault="00604A40" w:rsidP="00565876"/>
        </w:tc>
        <w:tc>
          <w:tcPr>
            <w:tcW w:w="1484" w:type="pct"/>
          </w:tcPr>
          <w:p w14:paraId="14E8D59C" w14:textId="77777777" w:rsidR="00604A40" w:rsidRPr="00493727" w:rsidRDefault="00604A40" w:rsidP="00565876"/>
        </w:tc>
        <w:tc>
          <w:tcPr>
            <w:tcW w:w="1571" w:type="pct"/>
          </w:tcPr>
          <w:p w14:paraId="4357918C" w14:textId="77777777" w:rsidR="00604A40" w:rsidRPr="00493727" w:rsidRDefault="00604A40" w:rsidP="00565876"/>
        </w:tc>
      </w:tr>
      <w:tr w:rsidR="00604A40" w:rsidRPr="00493727" w14:paraId="26788562" w14:textId="77777777" w:rsidTr="00FF22A3">
        <w:trPr>
          <w:trHeight w:val="498"/>
        </w:trPr>
        <w:tc>
          <w:tcPr>
            <w:tcW w:w="693" w:type="pct"/>
          </w:tcPr>
          <w:p w14:paraId="2E955A46" w14:textId="77777777" w:rsidR="00604A40" w:rsidRPr="00493727" w:rsidRDefault="00604A40" w:rsidP="00565876"/>
          <w:p w14:paraId="32B4F231" w14:textId="77777777" w:rsidR="00604A40" w:rsidRPr="00493727" w:rsidRDefault="00604A40" w:rsidP="00565876"/>
        </w:tc>
        <w:tc>
          <w:tcPr>
            <w:tcW w:w="1252" w:type="pct"/>
          </w:tcPr>
          <w:p w14:paraId="62BC1592" w14:textId="77777777" w:rsidR="00604A40" w:rsidRPr="00493727" w:rsidRDefault="00604A40" w:rsidP="00565876"/>
        </w:tc>
        <w:tc>
          <w:tcPr>
            <w:tcW w:w="1484" w:type="pct"/>
          </w:tcPr>
          <w:p w14:paraId="64945EB9" w14:textId="77777777" w:rsidR="00604A40" w:rsidRPr="00493727" w:rsidRDefault="00604A40" w:rsidP="00565876"/>
        </w:tc>
        <w:tc>
          <w:tcPr>
            <w:tcW w:w="1571" w:type="pct"/>
          </w:tcPr>
          <w:p w14:paraId="2B02D37F" w14:textId="77777777" w:rsidR="00604A40" w:rsidRPr="00493727" w:rsidRDefault="00604A40" w:rsidP="00565876"/>
        </w:tc>
      </w:tr>
      <w:tr w:rsidR="00604A40" w:rsidRPr="00493727" w14:paraId="1C743B57" w14:textId="77777777" w:rsidTr="00FF22A3">
        <w:trPr>
          <w:trHeight w:val="498"/>
        </w:trPr>
        <w:tc>
          <w:tcPr>
            <w:tcW w:w="693" w:type="pct"/>
          </w:tcPr>
          <w:p w14:paraId="78A1B6B2" w14:textId="77777777" w:rsidR="00604A40" w:rsidRPr="00493727" w:rsidRDefault="00604A40" w:rsidP="00565876"/>
          <w:p w14:paraId="6EEAD069" w14:textId="77777777" w:rsidR="00604A40" w:rsidRPr="00493727" w:rsidRDefault="00604A40" w:rsidP="00565876"/>
        </w:tc>
        <w:tc>
          <w:tcPr>
            <w:tcW w:w="1252" w:type="pct"/>
          </w:tcPr>
          <w:p w14:paraId="414A2ED3" w14:textId="77777777" w:rsidR="00604A40" w:rsidRPr="00493727" w:rsidRDefault="00604A40" w:rsidP="00565876"/>
        </w:tc>
        <w:tc>
          <w:tcPr>
            <w:tcW w:w="1484" w:type="pct"/>
          </w:tcPr>
          <w:p w14:paraId="55F33708" w14:textId="77777777" w:rsidR="00604A40" w:rsidRPr="00493727" w:rsidRDefault="00604A40" w:rsidP="00565876"/>
        </w:tc>
        <w:tc>
          <w:tcPr>
            <w:tcW w:w="1571" w:type="pct"/>
          </w:tcPr>
          <w:p w14:paraId="6E931AB3" w14:textId="77777777" w:rsidR="00604A40" w:rsidRPr="00493727" w:rsidRDefault="00604A40" w:rsidP="00565876"/>
        </w:tc>
      </w:tr>
      <w:tr w:rsidR="00604A40" w:rsidRPr="00493727" w14:paraId="270E536B" w14:textId="77777777" w:rsidTr="00FF22A3">
        <w:trPr>
          <w:trHeight w:val="498"/>
        </w:trPr>
        <w:tc>
          <w:tcPr>
            <w:tcW w:w="693" w:type="pct"/>
          </w:tcPr>
          <w:p w14:paraId="32154B41" w14:textId="77777777" w:rsidR="00604A40" w:rsidRPr="00493727" w:rsidRDefault="00604A40" w:rsidP="00565876"/>
          <w:p w14:paraId="75F4BD80" w14:textId="77777777" w:rsidR="00604A40" w:rsidRPr="00493727" w:rsidRDefault="00604A40" w:rsidP="00565876"/>
        </w:tc>
        <w:tc>
          <w:tcPr>
            <w:tcW w:w="1252" w:type="pct"/>
          </w:tcPr>
          <w:p w14:paraId="4916BCE1" w14:textId="77777777" w:rsidR="00604A40" w:rsidRPr="00493727" w:rsidRDefault="00604A40" w:rsidP="00565876"/>
        </w:tc>
        <w:tc>
          <w:tcPr>
            <w:tcW w:w="1484" w:type="pct"/>
          </w:tcPr>
          <w:p w14:paraId="0858D471" w14:textId="77777777" w:rsidR="00604A40" w:rsidRPr="00493727" w:rsidRDefault="00604A40" w:rsidP="00565876"/>
        </w:tc>
        <w:tc>
          <w:tcPr>
            <w:tcW w:w="1571" w:type="pct"/>
          </w:tcPr>
          <w:p w14:paraId="52DA9837" w14:textId="77777777" w:rsidR="00604A40" w:rsidRPr="00493727" w:rsidRDefault="00604A40" w:rsidP="00565876"/>
        </w:tc>
      </w:tr>
      <w:tr w:rsidR="00604A40" w:rsidRPr="00493727" w14:paraId="045DCB60" w14:textId="77777777" w:rsidTr="00FF22A3">
        <w:trPr>
          <w:trHeight w:val="498"/>
        </w:trPr>
        <w:tc>
          <w:tcPr>
            <w:tcW w:w="693" w:type="pct"/>
          </w:tcPr>
          <w:p w14:paraId="6BA2F6C0" w14:textId="77777777" w:rsidR="00604A40" w:rsidRPr="00493727" w:rsidRDefault="00604A40" w:rsidP="00565876"/>
          <w:p w14:paraId="65E11D82" w14:textId="77777777" w:rsidR="00604A40" w:rsidRPr="00493727" w:rsidRDefault="00604A40" w:rsidP="00565876"/>
        </w:tc>
        <w:tc>
          <w:tcPr>
            <w:tcW w:w="1252" w:type="pct"/>
          </w:tcPr>
          <w:p w14:paraId="0835E483" w14:textId="77777777" w:rsidR="00604A40" w:rsidRPr="00493727" w:rsidRDefault="00604A40" w:rsidP="00565876"/>
        </w:tc>
        <w:tc>
          <w:tcPr>
            <w:tcW w:w="1484" w:type="pct"/>
          </w:tcPr>
          <w:p w14:paraId="168C38BA" w14:textId="77777777" w:rsidR="00604A40" w:rsidRPr="00493727" w:rsidRDefault="00604A40" w:rsidP="00565876"/>
        </w:tc>
        <w:tc>
          <w:tcPr>
            <w:tcW w:w="1571" w:type="pct"/>
          </w:tcPr>
          <w:p w14:paraId="1C6907D2" w14:textId="77777777" w:rsidR="00604A40" w:rsidRPr="00493727" w:rsidRDefault="00604A40" w:rsidP="00565876"/>
        </w:tc>
      </w:tr>
      <w:tr w:rsidR="00604A40" w:rsidRPr="00493727" w14:paraId="1897975E" w14:textId="77777777" w:rsidTr="00FF22A3">
        <w:trPr>
          <w:trHeight w:val="498"/>
        </w:trPr>
        <w:tc>
          <w:tcPr>
            <w:tcW w:w="693" w:type="pct"/>
          </w:tcPr>
          <w:p w14:paraId="1D4FCB50" w14:textId="77777777" w:rsidR="00604A40" w:rsidRPr="00493727" w:rsidRDefault="00604A40" w:rsidP="00565876"/>
          <w:p w14:paraId="193780B3" w14:textId="77777777" w:rsidR="00604A40" w:rsidRPr="00493727" w:rsidRDefault="00604A40" w:rsidP="00565876"/>
        </w:tc>
        <w:tc>
          <w:tcPr>
            <w:tcW w:w="1252" w:type="pct"/>
          </w:tcPr>
          <w:p w14:paraId="01511531" w14:textId="77777777" w:rsidR="00604A40" w:rsidRPr="00493727" w:rsidRDefault="00604A40" w:rsidP="00565876"/>
        </w:tc>
        <w:tc>
          <w:tcPr>
            <w:tcW w:w="1484" w:type="pct"/>
          </w:tcPr>
          <w:p w14:paraId="1EA6BB31" w14:textId="77777777" w:rsidR="00604A40" w:rsidRPr="00493727" w:rsidRDefault="00604A40" w:rsidP="00565876"/>
        </w:tc>
        <w:tc>
          <w:tcPr>
            <w:tcW w:w="1571" w:type="pct"/>
          </w:tcPr>
          <w:p w14:paraId="7D67F7BA" w14:textId="77777777" w:rsidR="00604A40" w:rsidRPr="00493727" w:rsidRDefault="00604A40" w:rsidP="00565876"/>
        </w:tc>
      </w:tr>
      <w:tr w:rsidR="00604A40" w:rsidRPr="00493727" w14:paraId="35430002" w14:textId="77777777" w:rsidTr="00FF22A3">
        <w:trPr>
          <w:trHeight w:val="498"/>
        </w:trPr>
        <w:tc>
          <w:tcPr>
            <w:tcW w:w="693" w:type="pct"/>
          </w:tcPr>
          <w:p w14:paraId="0A96A587" w14:textId="77777777" w:rsidR="00604A40" w:rsidRPr="00493727" w:rsidRDefault="00604A40" w:rsidP="00565876"/>
          <w:p w14:paraId="5058DE3F" w14:textId="77777777" w:rsidR="00604A40" w:rsidRPr="00493727" w:rsidRDefault="00604A40" w:rsidP="00565876"/>
        </w:tc>
        <w:tc>
          <w:tcPr>
            <w:tcW w:w="1252" w:type="pct"/>
          </w:tcPr>
          <w:p w14:paraId="7C52E52F" w14:textId="77777777" w:rsidR="00604A40" w:rsidRPr="00493727" w:rsidRDefault="00604A40" w:rsidP="00565876"/>
        </w:tc>
        <w:tc>
          <w:tcPr>
            <w:tcW w:w="1484" w:type="pct"/>
          </w:tcPr>
          <w:p w14:paraId="132F3529" w14:textId="77777777" w:rsidR="00604A40" w:rsidRPr="00493727" w:rsidRDefault="00604A40" w:rsidP="00565876"/>
        </w:tc>
        <w:tc>
          <w:tcPr>
            <w:tcW w:w="1571" w:type="pct"/>
          </w:tcPr>
          <w:p w14:paraId="15172DC1" w14:textId="77777777" w:rsidR="00604A40" w:rsidRPr="00493727" w:rsidRDefault="00604A40" w:rsidP="00565876"/>
        </w:tc>
      </w:tr>
    </w:tbl>
    <w:p w14:paraId="66641DB9" w14:textId="77777777" w:rsidR="00604A40" w:rsidRDefault="00604A40" w:rsidP="008473C8">
      <w:pPr>
        <w:sectPr w:rsidR="00604A40" w:rsidSect="00A26D44">
          <w:pgSz w:w="11906" w:h="16838"/>
          <w:pgMar w:top="1191" w:right="1361" w:bottom="1191" w:left="1361" w:header="567" w:footer="567" w:gutter="0"/>
          <w:cols w:space="708"/>
          <w:docGrid w:linePitch="360"/>
        </w:sectPr>
      </w:pPr>
    </w:p>
    <w:p w14:paraId="29D5299C" w14:textId="6D8D1DEA" w:rsidR="00604A40" w:rsidRDefault="00604A40" w:rsidP="00131E72">
      <w:pPr>
        <w:pStyle w:val="Level1heading"/>
        <w:numPr>
          <w:ilvl w:val="0"/>
          <w:numId w:val="22"/>
        </w:numPr>
        <w:ind w:left="454" w:hanging="454"/>
      </w:pPr>
      <w:bookmarkStart w:id="31" w:name="_Toc393360380"/>
      <w:r>
        <w:lastRenderedPageBreak/>
        <w:t>Example minutes for M</w:t>
      </w:r>
      <w:bookmarkEnd w:id="31"/>
      <w:r w:rsidR="003B3B80">
        <w:t>arac</w:t>
      </w:r>
    </w:p>
    <w:p w14:paraId="71AA129F" w14:textId="6B0F29A7" w:rsidR="00604A40" w:rsidRDefault="00604A40" w:rsidP="00604A40">
      <w:r>
        <w:t xml:space="preserve">While the minutes produced by each area will reflect local practice, the template here includes all the information that the minutes should capture </w:t>
      </w:r>
      <w:proofErr w:type="gramStart"/>
      <w:r>
        <w:t>in order to</w:t>
      </w:r>
      <w:proofErr w:type="gramEnd"/>
      <w:r>
        <w:t xml:space="preserve"> serve as an effective audit trail. </w:t>
      </w:r>
      <w:proofErr w:type="gramStart"/>
      <w:r>
        <w:t>In particular this</w:t>
      </w:r>
      <w:proofErr w:type="gramEnd"/>
      <w:r>
        <w:t xml:space="preserve"> should include the date and venue of the </w:t>
      </w:r>
      <w:r w:rsidR="003B3B80">
        <w:rPr>
          <w:color w:val="000000"/>
          <w:shd w:val="clear" w:color="auto" w:fill="FFFFFF"/>
        </w:rPr>
        <w:t>Marac</w:t>
      </w:r>
      <w:r>
        <w:t xml:space="preserve">; the name of the Chair; the name and agency of those representatives present (the agencies listed below are the most commonly found at </w:t>
      </w:r>
      <w:r w:rsidR="003B3B80">
        <w:rPr>
          <w:color w:val="000000"/>
          <w:shd w:val="clear" w:color="auto" w:fill="FFFFFF"/>
        </w:rPr>
        <w:t>Marac</w:t>
      </w:r>
      <w:r>
        <w:t xml:space="preserve">) and the details of agencies sending apologies and/or information. </w:t>
      </w:r>
    </w:p>
    <w:p w14:paraId="24994C82" w14:textId="77777777" w:rsidR="00604A40" w:rsidRDefault="00604A40" w:rsidP="00604A40"/>
    <w:p w14:paraId="2818DCB0" w14:textId="77777777" w:rsidR="00604A40" w:rsidRDefault="00604A40" w:rsidP="00604A40">
      <w:r>
        <w:t>Incomplete actions from the last meeting should be reviewed at the meeting and recorded in the minutes, making a distinction between those that were not possible to complete due to a change in circumstance and those where an agency has not undertaken the action.</w:t>
      </w:r>
    </w:p>
    <w:p w14:paraId="5CD70E06" w14:textId="77777777" w:rsidR="00604A40" w:rsidRDefault="00604A40" w:rsidP="00604A40"/>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07"/>
        <w:gridCol w:w="7200"/>
      </w:tblGrid>
      <w:tr w:rsidR="00604A40" w:rsidRPr="00493727" w14:paraId="0B628732" w14:textId="77777777" w:rsidTr="00FF22A3">
        <w:trPr>
          <w:trHeight w:val="567"/>
        </w:trPr>
        <w:tc>
          <w:tcPr>
            <w:tcW w:w="3007" w:type="dxa"/>
            <w:shd w:val="clear" w:color="auto" w:fill="F04E98"/>
            <w:vAlign w:val="center"/>
          </w:tcPr>
          <w:p w14:paraId="4141DDF6" w14:textId="2D5D6133" w:rsidR="00604A40" w:rsidRPr="00493727" w:rsidRDefault="00604A40" w:rsidP="00565876">
            <w:pPr>
              <w:rPr>
                <w:b/>
                <w:color w:val="FFFFFF"/>
              </w:rPr>
            </w:pPr>
            <w:r w:rsidRPr="00493727">
              <w:rPr>
                <w:b/>
                <w:color w:val="FFFFFF"/>
              </w:rPr>
              <w:t>M</w:t>
            </w:r>
            <w:r w:rsidR="003B3B80">
              <w:rPr>
                <w:b/>
                <w:color w:val="FFFFFF"/>
              </w:rPr>
              <w:t>arac</w:t>
            </w:r>
            <w:r w:rsidRPr="00493727">
              <w:rPr>
                <w:b/>
                <w:color w:val="FFFFFF"/>
              </w:rPr>
              <w:t xml:space="preserve"> name</w:t>
            </w:r>
          </w:p>
        </w:tc>
        <w:tc>
          <w:tcPr>
            <w:tcW w:w="7200" w:type="dxa"/>
            <w:vAlign w:val="center"/>
          </w:tcPr>
          <w:p w14:paraId="16ED01C8" w14:textId="77777777" w:rsidR="00604A40" w:rsidRPr="00493727" w:rsidRDefault="00604A40" w:rsidP="00565876"/>
          <w:p w14:paraId="1D6A2036" w14:textId="77777777" w:rsidR="00604A40" w:rsidRPr="00493727" w:rsidRDefault="00604A40" w:rsidP="00565876"/>
        </w:tc>
      </w:tr>
      <w:tr w:rsidR="00604A40" w:rsidRPr="00493727" w14:paraId="695FE0AA" w14:textId="77777777" w:rsidTr="00FF22A3">
        <w:trPr>
          <w:trHeight w:val="567"/>
        </w:trPr>
        <w:tc>
          <w:tcPr>
            <w:tcW w:w="3007" w:type="dxa"/>
            <w:shd w:val="clear" w:color="auto" w:fill="002D72"/>
            <w:vAlign w:val="center"/>
          </w:tcPr>
          <w:p w14:paraId="5DE938E4" w14:textId="3741DA40" w:rsidR="00604A40" w:rsidRPr="00493727" w:rsidRDefault="00604A40" w:rsidP="00565876">
            <w:pPr>
              <w:rPr>
                <w:b/>
              </w:rPr>
            </w:pPr>
            <w:r w:rsidRPr="00493727">
              <w:rPr>
                <w:b/>
              </w:rPr>
              <w:t>Date of M</w:t>
            </w:r>
            <w:r w:rsidR="003B3B80">
              <w:rPr>
                <w:b/>
              </w:rPr>
              <w:t>arac</w:t>
            </w:r>
          </w:p>
        </w:tc>
        <w:tc>
          <w:tcPr>
            <w:tcW w:w="7200" w:type="dxa"/>
            <w:vAlign w:val="center"/>
          </w:tcPr>
          <w:p w14:paraId="573877B7" w14:textId="77777777" w:rsidR="00604A40" w:rsidRPr="00493727" w:rsidRDefault="00604A40" w:rsidP="00565876"/>
          <w:p w14:paraId="2C558F1C" w14:textId="77777777" w:rsidR="00604A40" w:rsidRPr="00493727" w:rsidRDefault="00604A40" w:rsidP="00565876"/>
        </w:tc>
      </w:tr>
      <w:tr w:rsidR="00604A40" w:rsidRPr="00493727" w14:paraId="74B8FCB3" w14:textId="77777777" w:rsidTr="00FF22A3">
        <w:trPr>
          <w:trHeight w:val="567"/>
        </w:trPr>
        <w:tc>
          <w:tcPr>
            <w:tcW w:w="3007" w:type="dxa"/>
            <w:shd w:val="clear" w:color="auto" w:fill="002D72"/>
            <w:vAlign w:val="center"/>
          </w:tcPr>
          <w:p w14:paraId="1E3ABC24" w14:textId="69535C06" w:rsidR="00604A40" w:rsidRPr="00493727" w:rsidRDefault="00604A40" w:rsidP="00565876">
            <w:pPr>
              <w:rPr>
                <w:b/>
              </w:rPr>
            </w:pPr>
            <w:r w:rsidRPr="00493727">
              <w:rPr>
                <w:b/>
              </w:rPr>
              <w:t>M</w:t>
            </w:r>
            <w:r w:rsidR="003B3B80">
              <w:rPr>
                <w:b/>
              </w:rPr>
              <w:t>arac</w:t>
            </w:r>
            <w:r w:rsidRPr="00493727">
              <w:rPr>
                <w:b/>
              </w:rPr>
              <w:t xml:space="preserve"> venue</w:t>
            </w:r>
          </w:p>
        </w:tc>
        <w:tc>
          <w:tcPr>
            <w:tcW w:w="7200" w:type="dxa"/>
            <w:vAlign w:val="center"/>
          </w:tcPr>
          <w:p w14:paraId="4E507783" w14:textId="77777777" w:rsidR="00604A40" w:rsidRPr="00493727" w:rsidRDefault="00604A40" w:rsidP="00565876"/>
          <w:p w14:paraId="0005AC8B" w14:textId="77777777" w:rsidR="00604A40" w:rsidRPr="00493727" w:rsidRDefault="00604A40" w:rsidP="00565876"/>
        </w:tc>
      </w:tr>
      <w:tr w:rsidR="00604A40" w:rsidRPr="00493727" w14:paraId="5D8D86D5" w14:textId="77777777" w:rsidTr="00FF22A3">
        <w:trPr>
          <w:trHeight w:val="567"/>
        </w:trPr>
        <w:tc>
          <w:tcPr>
            <w:tcW w:w="3007" w:type="dxa"/>
            <w:shd w:val="clear" w:color="auto" w:fill="002D72"/>
            <w:vAlign w:val="center"/>
          </w:tcPr>
          <w:p w14:paraId="77C365AC" w14:textId="7696EF49" w:rsidR="00604A40" w:rsidRPr="00493727" w:rsidRDefault="00604A40" w:rsidP="00565876">
            <w:pPr>
              <w:rPr>
                <w:b/>
              </w:rPr>
            </w:pPr>
            <w:r w:rsidRPr="00493727">
              <w:rPr>
                <w:b/>
              </w:rPr>
              <w:t>M</w:t>
            </w:r>
            <w:r w:rsidR="003B3B80">
              <w:rPr>
                <w:b/>
              </w:rPr>
              <w:t>arac</w:t>
            </w:r>
            <w:r w:rsidRPr="00493727">
              <w:rPr>
                <w:b/>
              </w:rPr>
              <w:t xml:space="preserve"> Chair</w:t>
            </w:r>
          </w:p>
        </w:tc>
        <w:tc>
          <w:tcPr>
            <w:tcW w:w="7200" w:type="dxa"/>
            <w:vAlign w:val="center"/>
          </w:tcPr>
          <w:p w14:paraId="1E206ED9" w14:textId="77777777" w:rsidR="00604A40" w:rsidRPr="00493727" w:rsidRDefault="00604A40" w:rsidP="00565876"/>
          <w:p w14:paraId="5D493BF1" w14:textId="77777777" w:rsidR="00604A40" w:rsidRPr="00493727" w:rsidRDefault="00604A40" w:rsidP="00565876"/>
        </w:tc>
      </w:tr>
    </w:tbl>
    <w:p w14:paraId="197A8401" w14:textId="77777777" w:rsidR="00604A40" w:rsidRPr="004D73D4" w:rsidRDefault="00604A40" w:rsidP="00604A40"/>
    <w:p w14:paraId="0C26E00D" w14:textId="77777777" w:rsidR="00604A40" w:rsidRPr="004D73D4" w:rsidRDefault="00604A40" w:rsidP="00604A40">
      <w:pPr>
        <w:pStyle w:val="Level4heading"/>
      </w:pPr>
      <w:r w:rsidRPr="004D73D4">
        <w:t>Present</w:t>
      </w: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82"/>
        <w:gridCol w:w="6825"/>
      </w:tblGrid>
      <w:tr w:rsidR="00604A40" w:rsidRPr="00493727" w14:paraId="41645A12" w14:textId="77777777" w:rsidTr="00FF22A3">
        <w:trPr>
          <w:trHeight w:val="85"/>
        </w:trPr>
        <w:tc>
          <w:tcPr>
            <w:tcW w:w="3382" w:type="dxa"/>
            <w:shd w:val="clear" w:color="auto" w:fill="002D72"/>
            <w:vAlign w:val="center"/>
          </w:tcPr>
          <w:p w14:paraId="4A6E035A" w14:textId="77777777" w:rsidR="00604A40" w:rsidRPr="00493727" w:rsidRDefault="00604A40" w:rsidP="00565876">
            <w:pPr>
              <w:rPr>
                <w:b/>
                <w:bCs/>
              </w:rPr>
            </w:pPr>
            <w:r w:rsidRPr="00493727">
              <w:rPr>
                <w:b/>
                <w:bCs/>
              </w:rPr>
              <w:t>Agency</w:t>
            </w:r>
          </w:p>
        </w:tc>
        <w:tc>
          <w:tcPr>
            <w:tcW w:w="6825" w:type="dxa"/>
            <w:shd w:val="clear" w:color="auto" w:fill="002D72"/>
            <w:vAlign w:val="center"/>
          </w:tcPr>
          <w:p w14:paraId="7983691C" w14:textId="77777777" w:rsidR="00604A40" w:rsidRPr="00493727" w:rsidRDefault="00604A40" w:rsidP="00565876">
            <w:pPr>
              <w:rPr>
                <w:b/>
                <w:bCs/>
              </w:rPr>
            </w:pPr>
            <w:r w:rsidRPr="00493727">
              <w:rPr>
                <w:b/>
                <w:bCs/>
              </w:rPr>
              <w:t>Name of representative</w:t>
            </w:r>
          </w:p>
        </w:tc>
      </w:tr>
      <w:tr w:rsidR="00604A40" w:rsidRPr="00493727" w14:paraId="6A87A1AA" w14:textId="77777777" w:rsidTr="00FF22A3">
        <w:trPr>
          <w:trHeight w:val="332"/>
        </w:trPr>
        <w:tc>
          <w:tcPr>
            <w:tcW w:w="3382" w:type="dxa"/>
            <w:shd w:val="clear" w:color="auto" w:fill="E6F5FC"/>
            <w:vAlign w:val="center"/>
          </w:tcPr>
          <w:p w14:paraId="41E04AF7" w14:textId="77777777" w:rsidR="00604A40" w:rsidRPr="00493727" w:rsidRDefault="00604A40" w:rsidP="00565876">
            <w:r w:rsidRPr="00493727">
              <w:t>Police</w:t>
            </w:r>
          </w:p>
        </w:tc>
        <w:tc>
          <w:tcPr>
            <w:tcW w:w="6825" w:type="dxa"/>
            <w:vAlign w:val="center"/>
          </w:tcPr>
          <w:p w14:paraId="54A8CB2F" w14:textId="77777777" w:rsidR="00604A40" w:rsidRPr="00493727" w:rsidRDefault="00604A40" w:rsidP="00565876"/>
        </w:tc>
      </w:tr>
      <w:tr w:rsidR="00604A40" w:rsidRPr="00493727" w14:paraId="11CED92A" w14:textId="77777777" w:rsidTr="00FF22A3">
        <w:trPr>
          <w:trHeight w:val="332"/>
        </w:trPr>
        <w:tc>
          <w:tcPr>
            <w:tcW w:w="3382" w:type="dxa"/>
            <w:shd w:val="clear" w:color="auto" w:fill="E6F5FC"/>
            <w:vAlign w:val="center"/>
          </w:tcPr>
          <w:p w14:paraId="7051DD8F" w14:textId="536983D8" w:rsidR="00604A40" w:rsidRPr="00493727" w:rsidRDefault="003B3B80" w:rsidP="00565876">
            <w:proofErr w:type="spellStart"/>
            <w:r>
              <w:t>Idva</w:t>
            </w:r>
            <w:proofErr w:type="spellEnd"/>
            <w:r w:rsidR="00604A40" w:rsidRPr="00493727">
              <w:t xml:space="preserve"> Service</w:t>
            </w:r>
          </w:p>
        </w:tc>
        <w:tc>
          <w:tcPr>
            <w:tcW w:w="6825" w:type="dxa"/>
            <w:vAlign w:val="center"/>
          </w:tcPr>
          <w:p w14:paraId="0FAD98E2" w14:textId="77777777" w:rsidR="00604A40" w:rsidRPr="00493727" w:rsidRDefault="00604A40" w:rsidP="00565876"/>
        </w:tc>
      </w:tr>
      <w:tr w:rsidR="00604A40" w:rsidRPr="00493727" w14:paraId="7FAFF5AA" w14:textId="77777777" w:rsidTr="00FF22A3">
        <w:trPr>
          <w:trHeight w:val="332"/>
        </w:trPr>
        <w:tc>
          <w:tcPr>
            <w:tcW w:w="3382" w:type="dxa"/>
            <w:shd w:val="clear" w:color="auto" w:fill="E6F5FC"/>
            <w:vAlign w:val="center"/>
          </w:tcPr>
          <w:p w14:paraId="476DE98A" w14:textId="77777777" w:rsidR="00604A40" w:rsidRPr="00493727" w:rsidRDefault="00604A40" w:rsidP="00565876">
            <w:r w:rsidRPr="00493727">
              <w:t xml:space="preserve">Primary Care Trust </w:t>
            </w:r>
          </w:p>
        </w:tc>
        <w:tc>
          <w:tcPr>
            <w:tcW w:w="6825" w:type="dxa"/>
            <w:vAlign w:val="center"/>
          </w:tcPr>
          <w:p w14:paraId="5EA51F55" w14:textId="77777777" w:rsidR="00604A40" w:rsidRPr="00493727" w:rsidRDefault="00604A40" w:rsidP="00565876"/>
        </w:tc>
      </w:tr>
      <w:tr w:rsidR="00604A40" w:rsidRPr="00493727" w14:paraId="178FF7B3" w14:textId="77777777" w:rsidTr="00FF22A3">
        <w:trPr>
          <w:trHeight w:val="332"/>
        </w:trPr>
        <w:tc>
          <w:tcPr>
            <w:tcW w:w="3382" w:type="dxa"/>
            <w:shd w:val="clear" w:color="auto" w:fill="E6F5FC"/>
            <w:vAlign w:val="center"/>
          </w:tcPr>
          <w:p w14:paraId="1C706948" w14:textId="77777777" w:rsidR="00604A40" w:rsidRPr="00493727" w:rsidRDefault="00604A40" w:rsidP="00565876">
            <w:r w:rsidRPr="00493727">
              <w:t xml:space="preserve">Acute Trust </w:t>
            </w:r>
          </w:p>
        </w:tc>
        <w:tc>
          <w:tcPr>
            <w:tcW w:w="6825" w:type="dxa"/>
            <w:vAlign w:val="center"/>
          </w:tcPr>
          <w:p w14:paraId="1F839FA3" w14:textId="77777777" w:rsidR="00604A40" w:rsidRPr="00493727" w:rsidRDefault="00604A40" w:rsidP="00565876"/>
        </w:tc>
      </w:tr>
      <w:tr w:rsidR="00604A40" w:rsidRPr="00493727" w14:paraId="1D599C33" w14:textId="77777777" w:rsidTr="00FF22A3">
        <w:trPr>
          <w:trHeight w:val="332"/>
        </w:trPr>
        <w:tc>
          <w:tcPr>
            <w:tcW w:w="3382" w:type="dxa"/>
            <w:shd w:val="clear" w:color="auto" w:fill="E6F5FC"/>
            <w:vAlign w:val="center"/>
          </w:tcPr>
          <w:p w14:paraId="091E4C72" w14:textId="77777777" w:rsidR="00604A40" w:rsidRPr="00493727" w:rsidRDefault="00604A40" w:rsidP="00565876">
            <w:r w:rsidRPr="00493727">
              <w:t>Probation</w:t>
            </w:r>
          </w:p>
        </w:tc>
        <w:tc>
          <w:tcPr>
            <w:tcW w:w="6825" w:type="dxa"/>
            <w:vAlign w:val="center"/>
          </w:tcPr>
          <w:p w14:paraId="6A6770A7" w14:textId="77777777" w:rsidR="00604A40" w:rsidRPr="00493727" w:rsidRDefault="00604A40" w:rsidP="00565876"/>
        </w:tc>
      </w:tr>
      <w:tr w:rsidR="00604A40" w:rsidRPr="00493727" w14:paraId="17797DC6" w14:textId="77777777" w:rsidTr="00FF22A3">
        <w:trPr>
          <w:trHeight w:val="332"/>
        </w:trPr>
        <w:tc>
          <w:tcPr>
            <w:tcW w:w="3382" w:type="dxa"/>
            <w:shd w:val="clear" w:color="auto" w:fill="E6F5FC"/>
            <w:vAlign w:val="center"/>
          </w:tcPr>
          <w:p w14:paraId="11CA08BA" w14:textId="77777777" w:rsidR="00604A40" w:rsidRPr="00493727" w:rsidRDefault="00604A40" w:rsidP="00565876">
            <w:r w:rsidRPr="00493727">
              <w:t>Housing</w:t>
            </w:r>
          </w:p>
        </w:tc>
        <w:tc>
          <w:tcPr>
            <w:tcW w:w="6825" w:type="dxa"/>
            <w:vAlign w:val="center"/>
          </w:tcPr>
          <w:p w14:paraId="0EBD83E4" w14:textId="77777777" w:rsidR="00604A40" w:rsidRPr="00493727" w:rsidRDefault="00604A40" w:rsidP="00565876"/>
        </w:tc>
      </w:tr>
      <w:tr w:rsidR="00604A40" w:rsidRPr="00493727" w14:paraId="7B2ADD08" w14:textId="77777777" w:rsidTr="00FF22A3">
        <w:trPr>
          <w:trHeight w:val="332"/>
        </w:trPr>
        <w:tc>
          <w:tcPr>
            <w:tcW w:w="3382" w:type="dxa"/>
            <w:shd w:val="clear" w:color="auto" w:fill="E6F5FC"/>
            <w:vAlign w:val="center"/>
          </w:tcPr>
          <w:p w14:paraId="2ADAD465" w14:textId="77777777" w:rsidR="00604A40" w:rsidRPr="00493727" w:rsidRDefault="00604A40" w:rsidP="00565876">
            <w:r w:rsidRPr="00493727">
              <w:t>Children’s Social Care</w:t>
            </w:r>
          </w:p>
        </w:tc>
        <w:tc>
          <w:tcPr>
            <w:tcW w:w="6825" w:type="dxa"/>
            <w:vAlign w:val="center"/>
          </w:tcPr>
          <w:p w14:paraId="2812FAC3" w14:textId="77777777" w:rsidR="00604A40" w:rsidRPr="00493727" w:rsidRDefault="00604A40" w:rsidP="00565876"/>
        </w:tc>
      </w:tr>
      <w:tr w:rsidR="00604A40" w:rsidRPr="00493727" w14:paraId="13ADAE52" w14:textId="77777777" w:rsidTr="00FF22A3">
        <w:trPr>
          <w:trHeight w:val="332"/>
        </w:trPr>
        <w:tc>
          <w:tcPr>
            <w:tcW w:w="3382" w:type="dxa"/>
            <w:shd w:val="clear" w:color="auto" w:fill="E6F5FC"/>
            <w:vAlign w:val="center"/>
          </w:tcPr>
          <w:p w14:paraId="366E8613" w14:textId="77777777" w:rsidR="00604A40" w:rsidRPr="00493727" w:rsidRDefault="00604A40" w:rsidP="00565876">
            <w:r w:rsidRPr="00493727">
              <w:t>Mental Health</w:t>
            </w:r>
          </w:p>
        </w:tc>
        <w:tc>
          <w:tcPr>
            <w:tcW w:w="6825" w:type="dxa"/>
            <w:vAlign w:val="center"/>
          </w:tcPr>
          <w:p w14:paraId="491A5EA5" w14:textId="77777777" w:rsidR="00604A40" w:rsidRPr="00493727" w:rsidRDefault="00604A40" w:rsidP="00565876"/>
        </w:tc>
      </w:tr>
      <w:tr w:rsidR="00604A40" w:rsidRPr="00493727" w14:paraId="78F22D7B" w14:textId="77777777" w:rsidTr="00FF22A3">
        <w:trPr>
          <w:trHeight w:val="332"/>
        </w:trPr>
        <w:tc>
          <w:tcPr>
            <w:tcW w:w="3382" w:type="dxa"/>
            <w:shd w:val="clear" w:color="auto" w:fill="E6F5FC"/>
            <w:vAlign w:val="center"/>
          </w:tcPr>
          <w:p w14:paraId="0905331E" w14:textId="77777777" w:rsidR="00604A40" w:rsidRPr="00493727" w:rsidRDefault="00604A40" w:rsidP="00565876">
            <w:r w:rsidRPr="00493727">
              <w:t xml:space="preserve">Safeguarding/Vulnerable Adults </w:t>
            </w:r>
          </w:p>
        </w:tc>
        <w:tc>
          <w:tcPr>
            <w:tcW w:w="6825" w:type="dxa"/>
            <w:vAlign w:val="center"/>
          </w:tcPr>
          <w:p w14:paraId="2786C9A3" w14:textId="77777777" w:rsidR="00604A40" w:rsidRPr="00493727" w:rsidRDefault="00604A40" w:rsidP="00565876"/>
        </w:tc>
      </w:tr>
      <w:tr w:rsidR="00604A40" w:rsidRPr="00493727" w14:paraId="144394F7" w14:textId="77777777" w:rsidTr="00FF22A3">
        <w:trPr>
          <w:trHeight w:val="332"/>
        </w:trPr>
        <w:tc>
          <w:tcPr>
            <w:tcW w:w="3382" w:type="dxa"/>
            <w:shd w:val="clear" w:color="auto" w:fill="E6F5FC"/>
            <w:vAlign w:val="center"/>
          </w:tcPr>
          <w:p w14:paraId="7DC7BB85" w14:textId="77777777" w:rsidR="00604A40" w:rsidRPr="00493727" w:rsidRDefault="00604A40" w:rsidP="00565876">
            <w:r w:rsidRPr="00493727">
              <w:t xml:space="preserve">Education </w:t>
            </w:r>
          </w:p>
        </w:tc>
        <w:tc>
          <w:tcPr>
            <w:tcW w:w="6825" w:type="dxa"/>
            <w:vAlign w:val="center"/>
          </w:tcPr>
          <w:p w14:paraId="7271D69F" w14:textId="77777777" w:rsidR="00604A40" w:rsidRPr="00493727" w:rsidRDefault="00604A40" w:rsidP="00565876"/>
        </w:tc>
      </w:tr>
      <w:tr w:rsidR="00604A40" w:rsidRPr="00493727" w14:paraId="5A4FFF93" w14:textId="77777777" w:rsidTr="00FF22A3">
        <w:trPr>
          <w:trHeight w:val="332"/>
        </w:trPr>
        <w:tc>
          <w:tcPr>
            <w:tcW w:w="3382" w:type="dxa"/>
            <w:tcBorders>
              <w:top w:val="single" w:sz="4" w:space="0" w:color="000000"/>
              <w:left w:val="single" w:sz="4" w:space="0" w:color="000000"/>
              <w:bottom w:val="single" w:sz="4" w:space="0" w:color="000000"/>
              <w:right w:val="single" w:sz="4" w:space="0" w:color="000000"/>
            </w:tcBorders>
            <w:shd w:val="clear" w:color="auto" w:fill="E6F5FC"/>
            <w:vAlign w:val="center"/>
          </w:tcPr>
          <w:p w14:paraId="7FB67D4D" w14:textId="77777777" w:rsidR="00604A40" w:rsidRPr="00493727" w:rsidRDefault="00604A40" w:rsidP="00565876">
            <w:r w:rsidRPr="00493727">
              <w:t xml:space="preserve">Registered Social Landlord </w:t>
            </w:r>
          </w:p>
        </w:tc>
        <w:tc>
          <w:tcPr>
            <w:tcW w:w="6825" w:type="dxa"/>
            <w:tcBorders>
              <w:top w:val="single" w:sz="4" w:space="0" w:color="000000"/>
              <w:left w:val="single" w:sz="4" w:space="0" w:color="000000"/>
              <w:bottom w:val="single" w:sz="4" w:space="0" w:color="000000"/>
              <w:right w:val="single" w:sz="4" w:space="0" w:color="000000"/>
            </w:tcBorders>
            <w:vAlign w:val="center"/>
          </w:tcPr>
          <w:p w14:paraId="16F1EE4F" w14:textId="77777777" w:rsidR="00604A40" w:rsidRPr="00493727" w:rsidRDefault="00604A40" w:rsidP="00565876"/>
        </w:tc>
      </w:tr>
      <w:tr w:rsidR="00604A40" w:rsidRPr="00493727" w14:paraId="4094E2DB" w14:textId="77777777" w:rsidTr="00FF22A3">
        <w:trPr>
          <w:trHeight w:val="332"/>
        </w:trPr>
        <w:tc>
          <w:tcPr>
            <w:tcW w:w="3382" w:type="dxa"/>
            <w:tcBorders>
              <w:top w:val="single" w:sz="4" w:space="0" w:color="000000"/>
              <w:left w:val="single" w:sz="4" w:space="0" w:color="000000"/>
              <w:bottom w:val="single" w:sz="4" w:space="0" w:color="000000"/>
              <w:right w:val="single" w:sz="4" w:space="0" w:color="000000"/>
            </w:tcBorders>
            <w:shd w:val="clear" w:color="auto" w:fill="E6F5FC"/>
            <w:vAlign w:val="center"/>
          </w:tcPr>
          <w:p w14:paraId="4A0C910E" w14:textId="77777777" w:rsidR="00604A40" w:rsidRPr="00493727" w:rsidRDefault="00604A40" w:rsidP="00565876">
            <w:r w:rsidRPr="00493727">
              <w:t>Drug &amp; Alcohol Service</w:t>
            </w:r>
          </w:p>
        </w:tc>
        <w:tc>
          <w:tcPr>
            <w:tcW w:w="6825" w:type="dxa"/>
            <w:tcBorders>
              <w:top w:val="single" w:sz="4" w:space="0" w:color="000000"/>
              <w:left w:val="single" w:sz="4" w:space="0" w:color="000000"/>
              <w:bottom w:val="single" w:sz="4" w:space="0" w:color="000000"/>
              <w:right w:val="single" w:sz="4" w:space="0" w:color="000000"/>
            </w:tcBorders>
            <w:vAlign w:val="center"/>
          </w:tcPr>
          <w:p w14:paraId="5F259A14" w14:textId="77777777" w:rsidR="00604A40" w:rsidRPr="00493727" w:rsidRDefault="00604A40" w:rsidP="00565876"/>
        </w:tc>
      </w:tr>
      <w:tr w:rsidR="00604A40" w:rsidRPr="00493727" w14:paraId="18829B68" w14:textId="77777777" w:rsidTr="00FF22A3">
        <w:trPr>
          <w:trHeight w:val="567"/>
        </w:trPr>
        <w:tc>
          <w:tcPr>
            <w:tcW w:w="3382" w:type="dxa"/>
            <w:tcBorders>
              <w:top w:val="single" w:sz="4" w:space="0" w:color="000000"/>
              <w:left w:val="single" w:sz="4" w:space="0" w:color="000000"/>
              <w:bottom w:val="single" w:sz="4" w:space="0" w:color="000000"/>
              <w:right w:val="single" w:sz="4" w:space="0" w:color="000000"/>
            </w:tcBorders>
            <w:shd w:val="clear" w:color="auto" w:fill="E6F5FC"/>
            <w:vAlign w:val="center"/>
          </w:tcPr>
          <w:p w14:paraId="2ACFD37C" w14:textId="731616B2" w:rsidR="00604A40" w:rsidRPr="00493727" w:rsidRDefault="00604A40" w:rsidP="00565876">
            <w:r w:rsidRPr="00493727">
              <w:t xml:space="preserve">Specialist </w:t>
            </w:r>
            <w:r w:rsidR="008317EB">
              <w:t>b</w:t>
            </w:r>
            <w:r w:rsidRPr="00493727">
              <w:t xml:space="preserve">lack, </w:t>
            </w:r>
            <w:proofErr w:type="spellStart"/>
            <w:r w:rsidR="008317EB">
              <w:t>a</w:t>
            </w:r>
            <w:r w:rsidRPr="00493727">
              <w:t>sian</w:t>
            </w:r>
            <w:proofErr w:type="spellEnd"/>
            <w:r w:rsidR="003B3B80">
              <w:t xml:space="preserve"> and racially minoritised </w:t>
            </w:r>
            <w:r w:rsidRPr="00493727">
              <w:t xml:space="preserve">services  </w:t>
            </w:r>
          </w:p>
        </w:tc>
        <w:tc>
          <w:tcPr>
            <w:tcW w:w="6825" w:type="dxa"/>
            <w:tcBorders>
              <w:top w:val="single" w:sz="4" w:space="0" w:color="000000"/>
              <w:left w:val="single" w:sz="4" w:space="0" w:color="000000"/>
              <w:bottom w:val="single" w:sz="4" w:space="0" w:color="000000"/>
              <w:right w:val="single" w:sz="4" w:space="0" w:color="000000"/>
            </w:tcBorders>
            <w:vAlign w:val="center"/>
          </w:tcPr>
          <w:p w14:paraId="01F1136B" w14:textId="77777777" w:rsidR="00604A40" w:rsidRPr="00493727" w:rsidRDefault="00604A40" w:rsidP="00565876"/>
        </w:tc>
      </w:tr>
      <w:tr w:rsidR="00604A40" w:rsidRPr="00493727" w14:paraId="548C3724" w14:textId="77777777" w:rsidTr="00FF22A3">
        <w:trPr>
          <w:trHeight w:val="567"/>
        </w:trPr>
        <w:tc>
          <w:tcPr>
            <w:tcW w:w="3382" w:type="dxa"/>
            <w:tcBorders>
              <w:top w:val="single" w:sz="4" w:space="0" w:color="000000"/>
              <w:left w:val="single" w:sz="4" w:space="0" w:color="000000"/>
              <w:bottom w:val="single" w:sz="4" w:space="0" w:color="000000"/>
              <w:right w:val="single" w:sz="4" w:space="0" w:color="000000"/>
            </w:tcBorders>
            <w:shd w:val="clear" w:color="auto" w:fill="E6F5FC"/>
            <w:vAlign w:val="center"/>
          </w:tcPr>
          <w:p w14:paraId="6590ACB6" w14:textId="4FEE0066" w:rsidR="00604A40" w:rsidRPr="00493727" w:rsidRDefault="00604A40" w:rsidP="00565876">
            <w:r w:rsidRPr="00493727">
              <w:t>Specialist Lesbian, Gay, Bisexual and Trans (LGBT</w:t>
            </w:r>
            <w:r w:rsidR="003B3B80">
              <w:t>+</w:t>
            </w:r>
            <w:r w:rsidRPr="00493727">
              <w:t>) services</w:t>
            </w:r>
          </w:p>
        </w:tc>
        <w:tc>
          <w:tcPr>
            <w:tcW w:w="6825" w:type="dxa"/>
            <w:tcBorders>
              <w:top w:val="single" w:sz="4" w:space="0" w:color="000000"/>
              <w:left w:val="single" w:sz="4" w:space="0" w:color="000000"/>
              <w:bottom w:val="single" w:sz="4" w:space="0" w:color="000000"/>
              <w:right w:val="single" w:sz="4" w:space="0" w:color="000000"/>
            </w:tcBorders>
            <w:vAlign w:val="center"/>
          </w:tcPr>
          <w:p w14:paraId="7A3EC158" w14:textId="77777777" w:rsidR="00604A40" w:rsidRPr="00493727" w:rsidRDefault="00604A40" w:rsidP="00565876"/>
        </w:tc>
      </w:tr>
      <w:tr w:rsidR="00604A40" w:rsidRPr="00493727" w14:paraId="691B6BBC" w14:textId="77777777" w:rsidTr="00FF22A3">
        <w:trPr>
          <w:trHeight w:val="567"/>
        </w:trPr>
        <w:tc>
          <w:tcPr>
            <w:tcW w:w="3382" w:type="dxa"/>
            <w:tcBorders>
              <w:top w:val="single" w:sz="4" w:space="0" w:color="000000"/>
              <w:left w:val="single" w:sz="4" w:space="0" w:color="000000"/>
              <w:bottom w:val="single" w:sz="4" w:space="0" w:color="000000"/>
              <w:right w:val="single" w:sz="4" w:space="0" w:color="000000"/>
            </w:tcBorders>
            <w:shd w:val="clear" w:color="auto" w:fill="E6F5FC"/>
            <w:vAlign w:val="center"/>
          </w:tcPr>
          <w:p w14:paraId="222C48C1" w14:textId="6EE8ED16" w:rsidR="00604A40" w:rsidRPr="00493727" w:rsidRDefault="00604A40" w:rsidP="00565876">
            <w:r w:rsidRPr="00493727">
              <w:t>Other (</w:t>
            </w:r>
            <w:proofErr w:type="gramStart"/>
            <w:r w:rsidRPr="00493727">
              <w:t>e</w:t>
            </w:r>
            <w:r w:rsidR="008317EB">
              <w:t>.</w:t>
            </w:r>
            <w:r w:rsidRPr="00493727">
              <w:t>g</w:t>
            </w:r>
            <w:r w:rsidR="008317EB">
              <w:t>.</w:t>
            </w:r>
            <w:proofErr w:type="gramEnd"/>
            <w:r w:rsidRPr="00493727">
              <w:t xml:space="preserve"> Fire Service, C</w:t>
            </w:r>
            <w:r w:rsidR="003B3B80">
              <w:t>afcass</w:t>
            </w:r>
            <w:r w:rsidRPr="00493727">
              <w:t>, sexual abuse services, community perpetrator programmes, other specialist services relating to equality of outcome)</w:t>
            </w:r>
          </w:p>
        </w:tc>
        <w:tc>
          <w:tcPr>
            <w:tcW w:w="6825" w:type="dxa"/>
            <w:tcBorders>
              <w:top w:val="single" w:sz="4" w:space="0" w:color="000000"/>
              <w:left w:val="single" w:sz="4" w:space="0" w:color="000000"/>
              <w:bottom w:val="single" w:sz="4" w:space="0" w:color="000000"/>
              <w:right w:val="single" w:sz="4" w:space="0" w:color="000000"/>
            </w:tcBorders>
            <w:vAlign w:val="center"/>
          </w:tcPr>
          <w:p w14:paraId="17EFE470" w14:textId="77777777" w:rsidR="00604A40" w:rsidRPr="00493727" w:rsidRDefault="00604A40" w:rsidP="00565876"/>
        </w:tc>
      </w:tr>
    </w:tbl>
    <w:p w14:paraId="5C00FD56" w14:textId="77777777" w:rsidR="00604A40" w:rsidRDefault="00604A40" w:rsidP="00604A40"/>
    <w:p w14:paraId="2D03B79E" w14:textId="77777777" w:rsidR="00222201" w:rsidRDefault="00222201" w:rsidP="00604A40">
      <w:pPr>
        <w:pStyle w:val="Level4heading"/>
      </w:pPr>
    </w:p>
    <w:p w14:paraId="02A7E70B" w14:textId="77777777" w:rsidR="00222201" w:rsidRDefault="00222201" w:rsidP="00604A40">
      <w:pPr>
        <w:pStyle w:val="Level4heading"/>
      </w:pPr>
    </w:p>
    <w:p w14:paraId="7E573EC6" w14:textId="77777777" w:rsidR="00222201" w:rsidRDefault="00222201" w:rsidP="00604A40">
      <w:pPr>
        <w:pStyle w:val="Level4heading"/>
      </w:pPr>
    </w:p>
    <w:p w14:paraId="74103175" w14:textId="77777777" w:rsidR="00604A40" w:rsidRPr="004D73D4" w:rsidRDefault="00222201" w:rsidP="00604A40">
      <w:pPr>
        <w:pStyle w:val="Level4heading"/>
      </w:pPr>
      <w:r>
        <w:lastRenderedPageBreak/>
        <w:br/>
      </w:r>
      <w:r w:rsidR="00604A40" w:rsidRPr="004D73D4">
        <w:t>Observers</w:t>
      </w:r>
    </w:p>
    <w:tbl>
      <w:tblPr>
        <w:tblW w:w="5429" w:type="pct"/>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11"/>
        <w:gridCol w:w="4897"/>
        <w:gridCol w:w="2353"/>
      </w:tblGrid>
      <w:tr w:rsidR="00604A40" w:rsidRPr="00493727" w14:paraId="1568407B" w14:textId="77777777" w:rsidTr="00222201">
        <w:trPr>
          <w:trHeight w:val="567"/>
        </w:trPr>
        <w:tc>
          <w:tcPr>
            <w:tcW w:w="1361" w:type="pct"/>
            <w:shd w:val="clear" w:color="auto" w:fill="002D72"/>
            <w:vAlign w:val="center"/>
          </w:tcPr>
          <w:p w14:paraId="2C464C44" w14:textId="77777777" w:rsidR="00604A40" w:rsidRPr="00493727" w:rsidRDefault="00604A40" w:rsidP="00565876">
            <w:pPr>
              <w:rPr>
                <w:b/>
              </w:rPr>
            </w:pPr>
            <w:r w:rsidRPr="00493727">
              <w:rPr>
                <w:b/>
              </w:rPr>
              <w:t>Agency</w:t>
            </w:r>
          </w:p>
        </w:tc>
        <w:tc>
          <w:tcPr>
            <w:tcW w:w="2458" w:type="pct"/>
            <w:shd w:val="clear" w:color="auto" w:fill="002D72"/>
            <w:vAlign w:val="center"/>
          </w:tcPr>
          <w:p w14:paraId="1FE8A2CC" w14:textId="77777777" w:rsidR="00604A40" w:rsidRPr="00493727" w:rsidRDefault="00604A40" w:rsidP="00565876">
            <w:pPr>
              <w:rPr>
                <w:b/>
              </w:rPr>
            </w:pPr>
            <w:r w:rsidRPr="00493727">
              <w:rPr>
                <w:b/>
              </w:rPr>
              <w:t>Name of representative</w:t>
            </w:r>
          </w:p>
        </w:tc>
        <w:tc>
          <w:tcPr>
            <w:tcW w:w="1181" w:type="pct"/>
            <w:shd w:val="clear" w:color="auto" w:fill="002D72"/>
            <w:vAlign w:val="center"/>
          </w:tcPr>
          <w:p w14:paraId="3ABA3AA3" w14:textId="77777777" w:rsidR="00604A40" w:rsidRPr="00493727" w:rsidRDefault="00604A40" w:rsidP="00565876">
            <w:pPr>
              <w:rPr>
                <w:b/>
              </w:rPr>
            </w:pPr>
            <w:r w:rsidRPr="00493727">
              <w:rPr>
                <w:b/>
              </w:rPr>
              <w:t>Conditionality statement signed</w:t>
            </w:r>
          </w:p>
        </w:tc>
      </w:tr>
      <w:tr w:rsidR="00604A40" w:rsidRPr="00493727" w14:paraId="1105B41A" w14:textId="77777777" w:rsidTr="00222201">
        <w:trPr>
          <w:trHeight w:val="488"/>
        </w:trPr>
        <w:tc>
          <w:tcPr>
            <w:tcW w:w="1361" w:type="pct"/>
            <w:shd w:val="clear" w:color="auto" w:fill="FFFFFF"/>
            <w:vAlign w:val="center"/>
          </w:tcPr>
          <w:p w14:paraId="5B7E6A2D" w14:textId="77777777" w:rsidR="00604A40" w:rsidRPr="00493727" w:rsidRDefault="00604A40" w:rsidP="00565876"/>
        </w:tc>
        <w:tc>
          <w:tcPr>
            <w:tcW w:w="2458" w:type="pct"/>
            <w:shd w:val="clear" w:color="auto" w:fill="FFFFFF"/>
            <w:vAlign w:val="center"/>
          </w:tcPr>
          <w:p w14:paraId="1BBC22BB" w14:textId="77777777" w:rsidR="00604A40" w:rsidRPr="00493727" w:rsidRDefault="00604A40" w:rsidP="00565876"/>
        </w:tc>
        <w:tc>
          <w:tcPr>
            <w:tcW w:w="1181" w:type="pct"/>
            <w:shd w:val="clear" w:color="auto" w:fill="FFFFFF"/>
            <w:vAlign w:val="center"/>
          </w:tcPr>
          <w:p w14:paraId="1B8D265E" w14:textId="77777777" w:rsidR="00604A40" w:rsidRPr="00493727" w:rsidRDefault="00604A40" w:rsidP="00565876">
            <w:pPr>
              <w:jc w:val="center"/>
              <w:rPr>
                <w:iCs/>
              </w:rPr>
            </w:pPr>
            <w:r w:rsidRPr="00493727">
              <w:rPr>
                <w:iCs/>
              </w:rPr>
              <w:t>Y / N</w:t>
            </w:r>
          </w:p>
        </w:tc>
      </w:tr>
      <w:tr w:rsidR="00604A40" w:rsidRPr="00493727" w14:paraId="60A6288A" w14:textId="77777777" w:rsidTr="00222201">
        <w:trPr>
          <w:trHeight w:val="488"/>
        </w:trPr>
        <w:tc>
          <w:tcPr>
            <w:tcW w:w="1361" w:type="pct"/>
            <w:shd w:val="clear" w:color="auto" w:fill="FFFFFF"/>
            <w:vAlign w:val="center"/>
          </w:tcPr>
          <w:p w14:paraId="22DAF5A8" w14:textId="77777777" w:rsidR="00604A40" w:rsidRPr="00493727" w:rsidRDefault="00604A40" w:rsidP="00565876"/>
        </w:tc>
        <w:tc>
          <w:tcPr>
            <w:tcW w:w="2458" w:type="pct"/>
            <w:shd w:val="clear" w:color="auto" w:fill="FFFFFF"/>
            <w:vAlign w:val="center"/>
          </w:tcPr>
          <w:p w14:paraId="450EE7F3" w14:textId="77777777" w:rsidR="00604A40" w:rsidRPr="00493727" w:rsidRDefault="00604A40" w:rsidP="00565876"/>
        </w:tc>
        <w:tc>
          <w:tcPr>
            <w:tcW w:w="1181" w:type="pct"/>
            <w:shd w:val="clear" w:color="auto" w:fill="FFFFFF"/>
            <w:vAlign w:val="center"/>
          </w:tcPr>
          <w:p w14:paraId="67E53EC6" w14:textId="77777777" w:rsidR="00604A40" w:rsidRPr="00493727" w:rsidRDefault="00604A40" w:rsidP="00565876">
            <w:pPr>
              <w:jc w:val="center"/>
            </w:pPr>
            <w:r w:rsidRPr="00493727">
              <w:rPr>
                <w:iCs/>
              </w:rPr>
              <w:t>Y / N</w:t>
            </w:r>
          </w:p>
        </w:tc>
      </w:tr>
      <w:tr w:rsidR="00604A40" w:rsidRPr="00493727" w14:paraId="1B033B3A" w14:textId="77777777" w:rsidTr="00222201">
        <w:trPr>
          <w:trHeight w:val="488"/>
        </w:trPr>
        <w:tc>
          <w:tcPr>
            <w:tcW w:w="1361" w:type="pct"/>
            <w:shd w:val="clear" w:color="auto" w:fill="FFFFFF"/>
            <w:vAlign w:val="center"/>
          </w:tcPr>
          <w:p w14:paraId="616E2493" w14:textId="77777777" w:rsidR="00604A40" w:rsidRPr="00493727" w:rsidRDefault="00604A40" w:rsidP="00565876"/>
        </w:tc>
        <w:tc>
          <w:tcPr>
            <w:tcW w:w="2458" w:type="pct"/>
            <w:shd w:val="clear" w:color="auto" w:fill="FFFFFF"/>
            <w:vAlign w:val="center"/>
          </w:tcPr>
          <w:p w14:paraId="597E1190" w14:textId="77777777" w:rsidR="00604A40" w:rsidRPr="00493727" w:rsidRDefault="00604A40" w:rsidP="00565876"/>
        </w:tc>
        <w:tc>
          <w:tcPr>
            <w:tcW w:w="1181" w:type="pct"/>
            <w:shd w:val="clear" w:color="auto" w:fill="FFFFFF"/>
            <w:vAlign w:val="center"/>
          </w:tcPr>
          <w:p w14:paraId="5474AC4F" w14:textId="77777777" w:rsidR="00604A40" w:rsidRPr="00493727" w:rsidRDefault="00604A40" w:rsidP="00565876">
            <w:pPr>
              <w:jc w:val="center"/>
            </w:pPr>
            <w:r w:rsidRPr="00493727">
              <w:rPr>
                <w:iCs/>
              </w:rPr>
              <w:t>Y / N</w:t>
            </w:r>
          </w:p>
        </w:tc>
      </w:tr>
      <w:tr w:rsidR="00604A40" w:rsidRPr="00493727" w14:paraId="4E3C15AF" w14:textId="77777777" w:rsidTr="00222201">
        <w:trPr>
          <w:trHeight w:val="488"/>
        </w:trPr>
        <w:tc>
          <w:tcPr>
            <w:tcW w:w="1361" w:type="pct"/>
            <w:shd w:val="clear" w:color="auto" w:fill="FFFFFF"/>
            <w:vAlign w:val="center"/>
          </w:tcPr>
          <w:p w14:paraId="6603E274" w14:textId="77777777" w:rsidR="00604A40" w:rsidRPr="00493727" w:rsidRDefault="00604A40" w:rsidP="00565876"/>
        </w:tc>
        <w:tc>
          <w:tcPr>
            <w:tcW w:w="2458" w:type="pct"/>
            <w:shd w:val="clear" w:color="auto" w:fill="FFFFFF"/>
            <w:vAlign w:val="center"/>
          </w:tcPr>
          <w:p w14:paraId="3E1379CC" w14:textId="77777777" w:rsidR="00604A40" w:rsidRPr="00493727" w:rsidRDefault="00604A40" w:rsidP="00565876"/>
        </w:tc>
        <w:tc>
          <w:tcPr>
            <w:tcW w:w="1181" w:type="pct"/>
            <w:shd w:val="clear" w:color="auto" w:fill="FFFFFF"/>
            <w:vAlign w:val="center"/>
          </w:tcPr>
          <w:p w14:paraId="0C34520B" w14:textId="77777777" w:rsidR="00604A40" w:rsidRPr="00493727" w:rsidRDefault="00604A40" w:rsidP="00565876">
            <w:pPr>
              <w:jc w:val="center"/>
            </w:pPr>
            <w:r w:rsidRPr="00493727">
              <w:rPr>
                <w:iCs/>
              </w:rPr>
              <w:t>Y / N</w:t>
            </w:r>
          </w:p>
        </w:tc>
      </w:tr>
    </w:tbl>
    <w:p w14:paraId="7218C26C" w14:textId="77777777" w:rsidR="00604A40" w:rsidRPr="004D73D4" w:rsidRDefault="00604A40" w:rsidP="00604A40"/>
    <w:p w14:paraId="3AE79FFF" w14:textId="77777777" w:rsidR="00604A40" w:rsidRPr="004D73D4" w:rsidRDefault="00604A40" w:rsidP="00604A40">
      <w:pPr>
        <w:pStyle w:val="Level4heading"/>
      </w:pPr>
      <w:r w:rsidRPr="004D73D4">
        <w:t>Apologies</w:t>
      </w:r>
    </w:p>
    <w:tbl>
      <w:tblPr>
        <w:tblW w:w="5429" w:type="pct"/>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10"/>
        <w:gridCol w:w="3253"/>
        <w:gridCol w:w="1715"/>
        <w:gridCol w:w="2283"/>
      </w:tblGrid>
      <w:tr w:rsidR="00604A40" w:rsidRPr="00493727" w14:paraId="04B0DAB9" w14:textId="77777777" w:rsidTr="00222201">
        <w:trPr>
          <w:trHeight w:val="567"/>
        </w:trPr>
        <w:tc>
          <w:tcPr>
            <w:tcW w:w="1360" w:type="pct"/>
            <w:shd w:val="clear" w:color="auto" w:fill="002D72"/>
            <w:vAlign w:val="center"/>
          </w:tcPr>
          <w:p w14:paraId="62F1CFBA" w14:textId="77777777" w:rsidR="00604A40" w:rsidRPr="00493727" w:rsidRDefault="00604A40" w:rsidP="00565876">
            <w:pPr>
              <w:rPr>
                <w:b/>
                <w:bCs/>
              </w:rPr>
            </w:pPr>
            <w:r w:rsidRPr="00493727">
              <w:rPr>
                <w:b/>
                <w:bCs/>
              </w:rPr>
              <w:t>Agency</w:t>
            </w:r>
          </w:p>
        </w:tc>
        <w:tc>
          <w:tcPr>
            <w:tcW w:w="1633" w:type="pct"/>
            <w:shd w:val="clear" w:color="auto" w:fill="002D72"/>
            <w:vAlign w:val="center"/>
          </w:tcPr>
          <w:p w14:paraId="71BB0775" w14:textId="77777777" w:rsidR="00604A40" w:rsidRPr="00493727" w:rsidRDefault="00604A40" w:rsidP="00565876">
            <w:pPr>
              <w:rPr>
                <w:b/>
                <w:bCs/>
              </w:rPr>
            </w:pPr>
            <w:r w:rsidRPr="00493727">
              <w:rPr>
                <w:b/>
                <w:bCs/>
              </w:rPr>
              <w:t>Name of representative</w:t>
            </w:r>
          </w:p>
        </w:tc>
        <w:tc>
          <w:tcPr>
            <w:tcW w:w="861" w:type="pct"/>
            <w:shd w:val="clear" w:color="auto" w:fill="002D72"/>
            <w:vAlign w:val="center"/>
          </w:tcPr>
          <w:p w14:paraId="2F19FB22" w14:textId="77777777" w:rsidR="00604A40" w:rsidRPr="00493727" w:rsidRDefault="00604A40" w:rsidP="00565876">
            <w:pPr>
              <w:rPr>
                <w:b/>
                <w:bCs/>
              </w:rPr>
            </w:pPr>
            <w:r w:rsidRPr="00493727">
              <w:rPr>
                <w:b/>
                <w:bCs/>
              </w:rPr>
              <w:t xml:space="preserve">Information sent  </w:t>
            </w:r>
          </w:p>
        </w:tc>
        <w:tc>
          <w:tcPr>
            <w:tcW w:w="1146" w:type="pct"/>
            <w:shd w:val="clear" w:color="auto" w:fill="002D72"/>
            <w:vAlign w:val="center"/>
          </w:tcPr>
          <w:p w14:paraId="12C402EC" w14:textId="77777777" w:rsidR="00604A40" w:rsidRPr="00493727" w:rsidRDefault="00604A40" w:rsidP="00565876">
            <w:pPr>
              <w:rPr>
                <w:b/>
                <w:bCs/>
              </w:rPr>
            </w:pPr>
            <w:r w:rsidRPr="00493727">
              <w:rPr>
                <w:b/>
                <w:bCs/>
              </w:rPr>
              <w:t>Date received</w:t>
            </w:r>
          </w:p>
        </w:tc>
      </w:tr>
      <w:tr w:rsidR="00604A40" w:rsidRPr="00493727" w14:paraId="69A7D7A1" w14:textId="77777777" w:rsidTr="00222201">
        <w:trPr>
          <w:trHeight w:val="431"/>
        </w:trPr>
        <w:tc>
          <w:tcPr>
            <w:tcW w:w="1360" w:type="pct"/>
            <w:shd w:val="clear" w:color="auto" w:fill="FFFFFF"/>
          </w:tcPr>
          <w:p w14:paraId="0FC3AD86" w14:textId="77777777" w:rsidR="00604A40" w:rsidRPr="00493727" w:rsidRDefault="00604A40" w:rsidP="00565876"/>
        </w:tc>
        <w:tc>
          <w:tcPr>
            <w:tcW w:w="1633" w:type="pct"/>
            <w:shd w:val="clear" w:color="auto" w:fill="FFFFFF"/>
          </w:tcPr>
          <w:p w14:paraId="60E497A3" w14:textId="77777777" w:rsidR="00604A40" w:rsidRPr="00493727" w:rsidRDefault="00604A40" w:rsidP="00565876"/>
        </w:tc>
        <w:tc>
          <w:tcPr>
            <w:tcW w:w="861" w:type="pct"/>
          </w:tcPr>
          <w:p w14:paraId="3C9A3DA1" w14:textId="77777777" w:rsidR="00604A40" w:rsidRPr="00493727" w:rsidRDefault="00604A40" w:rsidP="00565876"/>
        </w:tc>
        <w:tc>
          <w:tcPr>
            <w:tcW w:w="1146" w:type="pct"/>
          </w:tcPr>
          <w:p w14:paraId="043B152B" w14:textId="77777777" w:rsidR="00604A40" w:rsidRPr="00493727" w:rsidRDefault="00604A40" w:rsidP="00565876"/>
        </w:tc>
      </w:tr>
      <w:tr w:rsidR="00604A40" w:rsidRPr="00493727" w14:paraId="0E9FDE56" w14:textId="77777777" w:rsidTr="00222201">
        <w:trPr>
          <w:trHeight w:val="431"/>
        </w:trPr>
        <w:tc>
          <w:tcPr>
            <w:tcW w:w="1360" w:type="pct"/>
            <w:shd w:val="clear" w:color="auto" w:fill="FFFFFF"/>
          </w:tcPr>
          <w:p w14:paraId="6708207D" w14:textId="77777777" w:rsidR="00604A40" w:rsidRPr="00493727" w:rsidRDefault="00604A40" w:rsidP="00565876"/>
        </w:tc>
        <w:tc>
          <w:tcPr>
            <w:tcW w:w="1633" w:type="pct"/>
            <w:shd w:val="clear" w:color="auto" w:fill="FFFFFF"/>
          </w:tcPr>
          <w:p w14:paraId="3DD355EB" w14:textId="77777777" w:rsidR="00604A40" w:rsidRPr="00493727" w:rsidRDefault="00604A40" w:rsidP="00565876"/>
        </w:tc>
        <w:tc>
          <w:tcPr>
            <w:tcW w:w="861" w:type="pct"/>
          </w:tcPr>
          <w:p w14:paraId="6F93F188" w14:textId="77777777" w:rsidR="00604A40" w:rsidRPr="00493727" w:rsidRDefault="00604A40" w:rsidP="00565876"/>
        </w:tc>
        <w:tc>
          <w:tcPr>
            <w:tcW w:w="1146" w:type="pct"/>
          </w:tcPr>
          <w:p w14:paraId="19A5F475" w14:textId="77777777" w:rsidR="00604A40" w:rsidRPr="00493727" w:rsidRDefault="00604A40" w:rsidP="00565876"/>
        </w:tc>
      </w:tr>
      <w:tr w:rsidR="00604A40" w:rsidRPr="00493727" w14:paraId="0EAAE470" w14:textId="77777777" w:rsidTr="00222201">
        <w:trPr>
          <w:trHeight w:val="431"/>
        </w:trPr>
        <w:tc>
          <w:tcPr>
            <w:tcW w:w="1360" w:type="pct"/>
            <w:shd w:val="clear" w:color="auto" w:fill="FFFFFF"/>
          </w:tcPr>
          <w:p w14:paraId="262134B4" w14:textId="77777777" w:rsidR="00604A40" w:rsidRPr="00493727" w:rsidRDefault="00604A40" w:rsidP="00565876"/>
        </w:tc>
        <w:tc>
          <w:tcPr>
            <w:tcW w:w="1633" w:type="pct"/>
            <w:shd w:val="clear" w:color="auto" w:fill="FFFFFF"/>
          </w:tcPr>
          <w:p w14:paraId="62EF9E5A" w14:textId="77777777" w:rsidR="00604A40" w:rsidRPr="00493727" w:rsidRDefault="00604A40" w:rsidP="00565876"/>
        </w:tc>
        <w:tc>
          <w:tcPr>
            <w:tcW w:w="861" w:type="pct"/>
          </w:tcPr>
          <w:p w14:paraId="1D9ACF0B" w14:textId="77777777" w:rsidR="00604A40" w:rsidRPr="00493727" w:rsidRDefault="00604A40" w:rsidP="00565876"/>
        </w:tc>
        <w:tc>
          <w:tcPr>
            <w:tcW w:w="1146" w:type="pct"/>
          </w:tcPr>
          <w:p w14:paraId="5705A57F" w14:textId="77777777" w:rsidR="00604A40" w:rsidRPr="00493727" w:rsidRDefault="00604A40" w:rsidP="00565876"/>
        </w:tc>
      </w:tr>
    </w:tbl>
    <w:p w14:paraId="4D0A545C" w14:textId="77777777" w:rsidR="00604A40" w:rsidRDefault="00604A40" w:rsidP="00604A40"/>
    <w:p w14:paraId="205325B1" w14:textId="77777777" w:rsidR="00604A40" w:rsidRDefault="00604A40" w:rsidP="00604A40">
      <w:r>
        <w:t>Those persons present were reminded that this meeting is strictly confidential. Discussions should not be shared outside of the meeting. Similarly, copies of the minutes should not be photocopied or shared without the agreement of the agencies concerned. All agencies should ensure that they develop procedures to ensure that the minutes are retained in a confidential and appropriately restricted manner.</w:t>
      </w:r>
    </w:p>
    <w:p w14:paraId="30D9A9BB" w14:textId="77777777" w:rsidR="00604A40" w:rsidRDefault="00604A40" w:rsidP="00604A40"/>
    <w:p w14:paraId="295127C7" w14:textId="77777777" w:rsidR="00604A40" w:rsidRDefault="00604A40" w:rsidP="00604A40">
      <w:r>
        <w:t xml:space="preserve">These minutes will aim to reflect that all individuals who are discussed at these meetings should be treated fairly, with respect and without improper discrimination. All work undertaken at the meetings will be informed by a commitment to equal opportunities and effective practice issues in relation to age, disability, race, belief, sexual orientation, </w:t>
      </w:r>
      <w:proofErr w:type="gramStart"/>
      <w:r>
        <w:t>gender</w:t>
      </w:r>
      <w:proofErr w:type="gramEnd"/>
      <w:r>
        <w:t xml:space="preserve"> or gender identity. </w:t>
      </w:r>
    </w:p>
    <w:p w14:paraId="296FC3A7" w14:textId="77777777" w:rsidR="00604A40" w:rsidRDefault="00604A40" w:rsidP="00604A40"/>
    <w:p w14:paraId="3FB1A6A6" w14:textId="77777777" w:rsidR="00604A40" w:rsidRDefault="00604A40" w:rsidP="00131E72">
      <w:pPr>
        <w:pStyle w:val="Level5heading"/>
        <w:numPr>
          <w:ilvl w:val="0"/>
          <w:numId w:val="19"/>
        </w:numPr>
      </w:pPr>
      <w:r w:rsidRPr="00127EE7">
        <w:t xml:space="preserve">Confidentiality agreement read out by </w:t>
      </w:r>
      <w:proofErr w:type="gramStart"/>
      <w:r w:rsidRPr="00127EE7">
        <w:t>Chair</w:t>
      </w:r>
      <w:proofErr w:type="gramEnd"/>
    </w:p>
    <w:p w14:paraId="1D530500" w14:textId="77777777" w:rsidR="00604A40" w:rsidRPr="00604A40" w:rsidRDefault="00604A40" w:rsidP="00604A40"/>
    <w:p w14:paraId="14F38A8C" w14:textId="028DC857" w:rsidR="00604A40" w:rsidRPr="00127EE7" w:rsidRDefault="00604A40" w:rsidP="00131E72">
      <w:pPr>
        <w:pStyle w:val="Level5heading"/>
        <w:numPr>
          <w:ilvl w:val="0"/>
          <w:numId w:val="19"/>
        </w:numPr>
      </w:pPr>
      <w:r w:rsidRPr="00127EE7">
        <w:t>Outstanding actions from last M</w:t>
      </w:r>
      <w:r w:rsidR="003B3B80">
        <w:t>arac</w:t>
      </w:r>
      <w:r w:rsidRPr="00127EE7">
        <w:t xml:space="preserve"> reviewed and </w:t>
      </w:r>
      <w:proofErr w:type="gramStart"/>
      <w:r w:rsidRPr="00127EE7">
        <w:t>recorded</w:t>
      </w:r>
      <w:proofErr w:type="gramEnd"/>
    </w:p>
    <w:p w14:paraId="5E16E384" w14:textId="77777777" w:rsidR="00604A40" w:rsidRPr="004D73D4" w:rsidRDefault="00604A40" w:rsidP="00604A40">
      <w:pPr>
        <w:pStyle w:val="ListParagraph"/>
        <w:ind w:left="360"/>
        <w:rPr>
          <w:b/>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60"/>
        <w:gridCol w:w="706"/>
        <w:gridCol w:w="1488"/>
        <w:gridCol w:w="1485"/>
        <w:gridCol w:w="1866"/>
        <w:gridCol w:w="1032"/>
        <w:gridCol w:w="2370"/>
      </w:tblGrid>
      <w:tr w:rsidR="00604A40" w:rsidRPr="00493727" w14:paraId="0EF826C2" w14:textId="77777777" w:rsidTr="00222201">
        <w:trPr>
          <w:trHeight w:val="567"/>
        </w:trPr>
        <w:tc>
          <w:tcPr>
            <w:tcW w:w="1260" w:type="dxa"/>
            <w:shd w:val="clear" w:color="auto" w:fill="002D72"/>
            <w:vAlign w:val="bottom"/>
          </w:tcPr>
          <w:p w14:paraId="2F2323CF" w14:textId="53139CD4" w:rsidR="00604A40" w:rsidRPr="00493727" w:rsidRDefault="00604A40" w:rsidP="00565876">
            <w:pPr>
              <w:rPr>
                <w:b/>
              </w:rPr>
            </w:pPr>
            <w:r w:rsidRPr="00493727">
              <w:rPr>
                <w:b/>
              </w:rPr>
              <w:t>M</w:t>
            </w:r>
            <w:r w:rsidR="003B3B80">
              <w:rPr>
                <w:b/>
              </w:rPr>
              <w:t xml:space="preserve">arac </w:t>
            </w:r>
            <w:r w:rsidRPr="00493727">
              <w:rPr>
                <w:b/>
              </w:rPr>
              <w:t>date</w:t>
            </w:r>
          </w:p>
        </w:tc>
        <w:tc>
          <w:tcPr>
            <w:tcW w:w="706" w:type="dxa"/>
            <w:shd w:val="clear" w:color="auto" w:fill="002D72"/>
            <w:vAlign w:val="bottom"/>
          </w:tcPr>
          <w:p w14:paraId="72218267" w14:textId="77777777" w:rsidR="00604A40" w:rsidRPr="00493727" w:rsidRDefault="00604A40" w:rsidP="00565876">
            <w:pPr>
              <w:rPr>
                <w:b/>
              </w:rPr>
            </w:pPr>
            <w:r w:rsidRPr="00493727">
              <w:rPr>
                <w:b/>
              </w:rPr>
              <w:t>Case no.</w:t>
            </w:r>
          </w:p>
        </w:tc>
        <w:tc>
          <w:tcPr>
            <w:tcW w:w="1488" w:type="dxa"/>
            <w:shd w:val="clear" w:color="auto" w:fill="002D72"/>
            <w:vAlign w:val="bottom"/>
          </w:tcPr>
          <w:p w14:paraId="0A94B131" w14:textId="77777777" w:rsidR="00604A40" w:rsidRPr="00493727" w:rsidRDefault="00604A40" w:rsidP="00565876">
            <w:pPr>
              <w:rPr>
                <w:b/>
              </w:rPr>
            </w:pPr>
            <w:r w:rsidRPr="00493727">
              <w:rPr>
                <w:b/>
              </w:rPr>
              <w:t>Victim name</w:t>
            </w:r>
          </w:p>
        </w:tc>
        <w:tc>
          <w:tcPr>
            <w:tcW w:w="1485" w:type="dxa"/>
            <w:shd w:val="clear" w:color="auto" w:fill="002D72"/>
            <w:vAlign w:val="bottom"/>
          </w:tcPr>
          <w:p w14:paraId="055E5D60" w14:textId="77777777" w:rsidR="00604A40" w:rsidRPr="00493727" w:rsidRDefault="00604A40" w:rsidP="00565876">
            <w:pPr>
              <w:rPr>
                <w:b/>
              </w:rPr>
            </w:pPr>
            <w:r w:rsidRPr="00493727">
              <w:rPr>
                <w:b/>
              </w:rPr>
              <w:t>Action</w:t>
            </w:r>
          </w:p>
        </w:tc>
        <w:tc>
          <w:tcPr>
            <w:tcW w:w="1866" w:type="dxa"/>
            <w:shd w:val="clear" w:color="auto" w:fill="002D72"/>
            <w:vAlign w:val="bottom"/>
          </w:tcPr>
          <w:p w14:paraId="1030E4AD" w14:textId="77777777" w:rsidR="00604A40" w:rsidRPr="00493727" w:rsidRDefault="00604A40" w:rsidP="00565876">
            <w:pPr>
              <w:rPr>
                <w:b/>
              </w:rPr>
            </w:pPr>
            <w:r w:rsidRPr="00493727">
              <w:rPr>
                <w:b/>
              </w:rPr>
              <w:t>Agency / representative</w:t>
            </w:r>
          </w:p>
        </w:tc>
        <w:tc>
          <w:tcPr>
            <w:tcW w:w="1032" w:type="dxa"/>
            <w:shd w:val="clear" w:color="auto" w:fill="002D72"/>
          </w:tcPr>
          <w:p w14:paraId="3EC1682F" w14:textId="77777777" w:rsidR="00604A40" w:rsidRPr="00493727" w:rsidRDefault="00604A40" w:rsidP="00565876">
            <w:pPr>
              <w:rPr>
                <w:b/>
              </w:rPr>
            </w:pPr>
            <w:r w:rsidRPr="00493727">
              <w:rPr>
                <w:b/>
              </w:rPr>
              <w:t>Date status reported</w:t>
            </w:r>
          </w:p>
        </w:tc>
        <w:tc>
          <w:tcPr>
            <w:tcW w:w="2370" w:type="dxa"/>
            <w:shd w:val="clear" w:color="auto" w:fill="002D72"/>
            <w:vAlign w:val="bottom"/>
          </w:tcPr>
          <w:p w14:paraId="1CC6BAC7" w14:textId="77777777" w:rsidR="00604A40" w:rsidRPr="00493727" w:rsidRDefault="00604A40" w:rsidP="00565876">
            <w:pPr>
              <w:rPr>
                <w:b/>
              </w:rPr>
            </w:pPr>
            <w:r w:rsidRPr="00493727">
              <w:rPr>
                <w:b/>
              </w:rPr>
              <w:t>Status</w:t>
            </w:r>
          </w:p>
        </w:tc>
      </w:tr>
      <w:tr w:rsidR="00604A40" w:rsidRPr="00493727" w14:paraId="0F0A92DE" w14:textId="77777777" w:rsidTr="00222201">
        <w:trPr>
          <w:trHeight w:val="567"/>
        </w:trPr>
        <w:tc>
          <w:tcPr>
            <w:tcW w:w="1260" w:type="dxa"/>
            <w:shd w:val="clear" w:color="auto" w:fill="FFFFFF"/>
          </w:tcPr>
          <w:p w14:paraId="60F3985F" w14:textId="77777777" w:rsidR="00604A40" w:rsidRPr="00493727" w:rsidRDefault="00604A40" w:rsidP="00565876"/>
        </w:tc>
        <w:tc>
          <w:tcPr>
            <w:tcW w:w="706" w:type="dxa"/>
            <w:shd w:val="clear" w:color="auto" w:fill="FFFFFF"/>
          </w:tcPr>
          <w:p w14:paraId="7C2961AE" w14:textId="77777777" w:rsidR="00604A40" w:rsidRPr="00493727" w:rsidRDefault="00604A40" w:rsidP="00565876"/>
        </w:tc>
        <w:tc>
          <w:tcPr>
            <w:tcW w:w="1488" w:type="dxa"/>
          </w:tcPr>
          <w:p w14:paraId="5A954300" w14:textId="77777777" w:rsidR="00604A40" w:rsidRPr="00493727" w:rsidRDefault="00604A40" w:rsidP="00565876"/>
        </w:tc>
        <w:tc>
          <w:tcPr>
            <w:tcW w:w="1485" w:type="dxa"/>
          </w:tcPr>
          <w:p w14:paraId="2B383B55" w14:textId="77777777" w:rsidR="00604A40" w:rsidRPr="00493727" w:rsidRDefault="00604A40" w:rsidP="00565876"/>
        </w:tc>
        <w:tc>
          <w:tcPr>
            <w:tcW w:w="1866" w:type="dxa"/>
          </w:tcPr>
          <w:p w14:paraId="2748E7AC" w14:textId="77777777" w:rsidR="00604A40" w:rsidRPr="00493727" w:rsidRDefault="00604A40" w:rsidP="00565876"/>
        </w:tc>
        <w:tc>
          <w:tcPr>
            <w:tcW w:w="1032" w:type="dxa"/>
          </w:tcPr>
          <w:p w14:paraId="32EC8960" w14:textId="77777777" w:rsidR="00604A40" w:rsidRPr="00493727" w:rsidRDefault="00604A40" w:rsidP="00565876">
            <w:pPr>
              <w:rPr>
                <w:iCs/>
              </w:rPr>
            </w:pPr>
          </w:p>
        </w:tc>
        <w:tc>
          <w:tcPr>
            <w:tcW w:w="2370" w:type="dxa"/>
          </w:tcPr>
          <w:p w14:paraId="375F0430" w14:textId="77777777" w:rsidR="00604A40" w:rsidRPr="00493727" w:rsidRDefault="00604A40" w:rsidP="00131E72">
            <w:pPr>
              <w:pStyle w:val="ListParagraph"/>
              <w:numPr>
                <w:ilvl w:val="0"/>
                <w:numId w:val="18"/>
              </w:numPr>
              <w:ind w:left="360"/>
              <w:rPr>
                <w:i/>
                <w:iCs/>
              </w:rPr>
            </w:pPr>
            <w:r w:rsidRPr="00493727">
              <w:rPr>
                <w:i/>
                <w:iCs/>
              </w:rPr>
              <w:t>Complete</w:t>
            </w:r>
          </w:p>
          <w:p w14:paraId="533076E2" w14:textId="77777777" w:rsidR="00604A40" w:rsidRPr="00493727" w:rsidRDefault="00604A40" w:rsidP="00131E72">
            <w:pPr>
              <w:pStyle w:val="ListParagraph"/>
              <w:numPr>
                <w:ilvl w:val="0"/>
                <w:numId w:val="18"/>
              </w:numPr>
              <w:ind w:left="360"/>
              <w:rPr>
                <w:i/>
                <w:iCs/>
              </w:rPr>
            </w:pPr>
            <w:r w:rsidRPr="00493727">
              <w:rPr>
                <w:i/>
                <w:iCs/>
              </w:rPr>
              <w:t xml:space="preserve">Incomplete due to change in circumstances </w:t>
            </w:r>
            <w:r w:rsidRPr="00493727">
              <w:rPr>
                <w:i/>
                <w:iCs/>
                <w:highlight w:val="yellow"/>
              </w:rPr>
              <w:t>[state reason]</w:t>
            </w:r>
          </w:p>
          <w:p w14:paraId="054DA6F4" w14:textId="77777777" w:rsidR="00604A40" w:rsidRPr="00493727" w:rsidRDefault="00604A40" w:rsidP="00131E72">
            <w:pPr>
              <w:pStyle w:val="ListParagraph"/>
              <w:numPr>
                <w:ilvl w:val="0"/>
                <w:numId w:val="18"/>
              </w:numPr>
              <w:ind w:left="360"/>
              <w:rPr>
                <w:i/>
                <w:iCs/>
              </w:rPr>
            </w:pPr>
            <w:r w:rsidRPr="00493727">
              <w:rPr>
                <w:i/>
                <w:iCs/>
              </w:rPr>
              <w:t xml:space="preserve">Incomplete as not undertaken </w:t>
            </w:r>
            <w:r w:rsidRPr="00493727">
              <w:rPr>
                <w:i/>
                <w:iCs/>
                <w:highlight w:val="yellow"/>
              </w:rPr>
              <w:t>[state timescale for completion]</w:t>
            </w:r>
          </w:p>
        </w:tc>
      </w:tr>
      <w:tr w:rsidR="00604A40" w:rsidRPr="00493727" w14:paraId="3F697A14" w14:textId="77777777" w:rsidTr="00222201">
        <w:trPr>
          <w:trHeight w:val="287"/>
        </w:trPr>
        <w:tc>
          <w:tcPr>
            <w:tcW w:w="1260" w:type="dxa"/>
            <w:shd w:val="clear" w:color="auto" w:fill="FFFFFF"/>
          </w:tcPr>
          <w:p w14:paraId="23B11947" w14:textId="77777777" w:rsidR="00604A40" w:rsidRPr="00493727" w:rsidRDefault="00604A40" w:rsidP="00565876"/>
          <w:p w14:paraId="5C238F55" w14:textId="77777777" w:rsidR="00604A40" w:rsidRPr="00493727" w:rsidRDefault="00604A40" w:rsidP="00565876"/>
        </w:tc>
        <w:tc>
          <w:tcPr>
            <w:tcW w:w="706" w:type="dxa"/>
            <w:shd w:val="clear" w:color="auto" w:fill="FFFFFF"/>
          </w:tcPr>
          <w:p w14:paraId="5B3EA836" w14:textId="77777777" w:rsidR="00604A40" w:rsidRPr="00493727" w:rsidRDefault="00604A40" w:rsidP="00565876"/>
        </w:tc>
        <w:tc>
          <w:tcPr>
            <w:tcW w:w="1488" w:type="dxa"/>
          </w:tcPr>
          <w:p w14:paraId="0DC814E2" w14:textId="77777777" w:rsidR="00604A40" w:rsidRPr="00493727" w:rsidRDefault="00604A40" w:rsidP="00565876"/>
        </w:tc>
        <w:tc>
          <w:tcPr>
            <w:tcW w:w="1485" w:type="dxa"/>
          </w:tcPr>
          <w:p w14:paraId="4FD5DFD8" w14:textId="77777777" w:rsidR="00604A40" w:rsidRPr="00493727" w:rsidRDefault="00604A40" w:rsidP="00565876"/>
        </w:tc>
        <w:tc>
          <w:tcPr>
            <w:tcW w:w="1866" w:type="dxa"/>
          </w:tcPr>
          <w:p w14:paraId="5AF92EB8" w14:textId="77777777" w:rsidR="00604A40" w:rsidRPr="00493727" w:rsidRDefault="00604A40" w:rsidP="00565876"/>
        </w:tc>
        <w:tc>
          <w:tcPr>
            <w:tcW w:w="1032" w:type="dxa"/>
          </w:tcPr>
          <w:p w14:paraId="24822D1A" w14:textId="77777777" w:rsidR="00604A40" w:rsidRPr="00493727" w:rsidRDefault="00604A40" w:rsidP="00565876">
            <w:pPr>
              <w:rPr>
                <w:i/>
                <w:iCs/>
              </w:rPr>
            </w:pPr>
          </w:p>
        </w:tc>
        <w:tc>
          <w:tcPr>
            <w:tcW w:w="2370" w:type="dxa"/>
          </w:tcPr>
          <w:p w14:paraId="3108F345" w14:textId="77777777" w:rsidR="00604A40" w:rsidRPr="00493727" w:rsidRDefault="00604A40" w:rsidP="00565876">
            <w:pPr>
              <w:rPr>
                <w:i/>
                <w:iCs/>
              </w:rPr>
            </w:pPr>
          </w:p>
        </w:tc>
      </w:tr>
      <w:tr w:rsidR="00604A40" w:rsidRPr="00493727" w14:paraId="59140DA6" w14:textId="77777777" w:rsidTr="00222201">
        <w:trPr>
          <w:trHeight w:val="378"/>
        </w:trPr>
        <w:tc>
          <w:tcPr>
            <w:tcW w:w="1260" w:type="dxa"/>
            <w:shd w:val="clear" w:color="auto" w:fill="FFFFFF"/>
          </w:tcPr>
          <w:p w14:paraId="4C7D2D34" w14:textId="77777777" w:rsidR="00604A40" w:rsidRPr="00493727" w:rsidRDefault="00604A40" w:rsidP="00565876"/>
          <w:p w14:paraId="793BF8DB" w14:textId="77777777" w:rsidR="00604A40" w:rsidRPr="00493727" w:rsidRDefault="00604A40" w:rsidP="00565876"/>
        </w:tc>
        <w:tc>
          <w:tcPr>
            <w:tcW w:w="706" w:type="dxa"/>
            <w:shd w:val="clear" w:color="auto" w:fill="FFFFFF"/>
          </w:tcPr>
          <w:p w14:paraId="0CC6E904" w14:textId="77777777" w:rsidR="00604A40" w:rsidRPr="00493727" w:rsidRDefault="00604A40" w:rsidP="00565876"/>
        </w:tc>
        <w:tc>
          <w:tcPr>
            <w:tcW w:w="1488" w:type="dxa"/>
          </w:tcPr>
          <w:p w14:paraId="45E5F0E1" w14:textId="77777777" w:rsidR="00604A40" w:rsidRPr="00493727" w:rsidRDefault="00604A40" w:rsidP="00565876"/>
        </w:tc>
        <w:tc>
          <w:tcPr>
            <w:tcW w:w="1485" w:type="dxa"/>
          </w:tcPr>
          <w:p w14:paraId="2156CAF2" w14:textId="77777777" w:rsidR="00604A40" w:rsidRPr="00493727" w:rsidRDefault="00604A40" w:rsidP="00565876"/>
        </w:tc>
        <w:tc>
          <w:tcPr>
            <w:tcW w:w="1866" w:type="dxa"/>
          </w:tcPr>
          <w:p w14:paraId="19B46C46" w14:textId="77777777" w:rsidR="00604A40" w:rsidRPr="00493727" w:rsidRDefault="00604A40" w:rsidP="00565876"/>
        </w:tc>
        <w:tc>
          <w:tcPr>
            <w:tcW w:w="1032" w:type="dxa"/>
          </w:tcPr>
          <w:p w14:paraId="39AA8269" w14:textId="77777777" w:rsidR="00604A40" w:rsidRPr="00493727" w:rsidRDefault="00604A40" w:rsidP="00565876">
            <w:pPr>
              <w:rPr>
                <w:i/>
                <w:iCs/>
              </w:rPr>
            </w:pPr>
          </w:p>
        </w:tc>
        <w:tc>
          <w:tcPr>
            <w:tcW w:w="2370" w:type="dxa"/>
          </w:tcPr>
          <w:p w14:paraId="5D59CCD6" w14:textId="77777777" w:rsidR="00604A40" w:rsidRPr="00493727" w:rsidRDefault="00604A40" w:rsidP="00565876">
            <w:pPr>
              <w:rPr>
                <w:i/>
                <w:iCs/>
              </w:rPr>
            </w:pPr>
          </w:p>
        </w:tc>
      </w:tr>
      <w:tr w:rsidR="00604A40" w:rsidRPr="00493727" w14:paraId="08DEA246" w14:textId="77777777" w:rsidTr="00222201">
        <w:trPr>
          <w:trHeight w:val="328"/>
        </w:trPr>
        <w:tc>
          <w:tcPr>
            <w:tcW w:w="1260" w:type="dxa"/>
            <w:shd w:val="clear" w:color="auto" w:fill="FFFFFF"/>
          </w:tcPr>
          <w:p w14:paraId="715C8653" w14:textId="77777777" w:rsidR="00604A40" w:rsidRPr="00493727" w:rsidRDefault="00604A40" w:rsidP="00565876"/>
        </w:tc>
        <w:tc>
          <w:tcPr>
            <w:tcW w:w="706" w:type="dxa"/>
            <w:shd w:val="clear" w:color="auto" w:fill="FFFFFF"/>
          </w:tcPr>
          <w:p w14:paraId="059A0302" w14:textId="77777777" w:rsidR="00604A40" w:rsidRPr="00493727" w:rsidRDefault="00604A40" w:rsidP="00565876"/>
        </w:tc>
        <w:tc>
          <w:tcPr>
            <w:tcW w:w="1488" w:type="dxa"/>
          </w:tcPr>
          <w:p w14:paraId="00722A17" w14:textId="77777777" w:rsidR="00604A40" w:rsidRPr="00493727" w:rsidRDefault="00604A40" w:rsidP="00565876"/>
        </w:tc>
        <w:tc>
          <w:tcPr>
            <w:tcW w:w="1485" w:type="dxa"/>
          </w:tcPr>
          <w:p w14:paraId="36C556F9" w14:textId="77777777" w:rsidR="00604A40" w:rsidRPr="00493727" w:rsidRDefault="00604A40" w:rsidP="00565876"/>
        </w:tc>
        <w:tc>
          <w:tcPr>
            <w:tcW w:w="1866" w:type="dxa"/>
          </w:tcPr>
          <w:p w14:paraId="4BA66526" w14:textId="77777777" w:rsidR="00604A40" w:rsidRPr="00493727" w:rsidRDefault="00604A40" w:rsidP="00565876"/>
        </w:tc>
        <w:tc>
          <w:tcPr>
            <w:tcW w:w="1032" w:type="dxa"/>
          </w:tcPr>
          <w:p w14:paraId="49834E2D" w14:textId="77777777" w:rsidR="00604A40" w:rsidRPr="00493727" w:rsidRDefault="00604A40" w:rsidP="00565876">
            <w:pPr>
              <w:rPr>
                <w:i/>
                <w:iCs/>
              </w:rPr>
            </w:pPr>
          </w:p>
        </w:tc>
        <w:tc>
          <w:tcPr>
            <w:tcW w:w="2370" w:type="dxa"/>
          </w:tcPr>
          <w:p w14:paraId="4D5AF95A" w14:textId="77777777" w:rsidR="00604A40" w:rsidRPr="00493727" w:rsidRDefault="00604A40" w:rsidP="00565876">
            <w:pPr>
              <w:rPr>
                <w:i/>
                <w:iCs/>
              </w:rPr>
            </w:pPr>
          </w:p>
          <w:p w14:paraId="361CC5D7" w14:textId="77777777" w:rsidR="00604A40" w:rsidRPr="00493727" w:rsidRDefault="00604A40" w:rsidP="00565876">
            <w:pPr>
              <w:rPr>
                <w:i/>
                <w:iCs/>
              </w:rPr>
            </w:pPr>
          </w:p>
        </w:tc>
      </w:tr>
    </w:tbl>
    <w:p w14:paraId="600410C0" w14:textId="77777777" w:rsidR="00604A40" w:rsidRPr="004D73D4" w:rsidRDefault="00604A40" w:rsidP="00604A40"/>
    <w:p w14:paraId="17036DDE" w14:textId="7B027F7A" w:rsidR="00604A40" w:rsidRPr="00127EE7" w:rsidRDefault="00604A40" w:rsidP="00131E72">
      <w:pPr>
        <w:pStyle w:val="Level5heading"/>
        <w:numPr>
          <w:ilvl w:val="0"/>
          <w:numId w:val="20"/>
        </w:numPr>
      </w:pPr>
      <w:r w:rsidRPr="00127EE7">
        <w:t>Review cases on the M</w:t>
      </w:r>
      <w:r w:rsidR="003B3B80">
        <w:t>arac</w:t>
      </w:r>
      <w:r w:rsidRPr="00127EE7">
        <w:t xml:space="preserve"> list</w:t>
      </w:r>
    </w:p>
    <w:p w14:paraId="799AA880" w14:textId="77777777" w:rsidR="00604A40" w:rsidRPr="00127EE7" w:rsidRDefault="00604A40" w:rsidP="00604A40">
      <w:pPr>
        <w:pStyle w:val="Level5heading"/>
      </w:pPr>
    </w:p>
    <w:p w14:paraId="3D3F21F3" w14:textId="7209DC1A" w:rsidR="00604A40" w:rsidRPr="00127EE7" w:rsidRDefault="00604A40" w:rsidP="00131E72">
      <w:pPr>
        <w:pStyle w:val="Level5heading"/>
        <w:numPr>
          <w:ilvl w:val="0"/>
          <w:numId w:val="20"/>
        </w:numPr>
      </w:pPr>
      <w:r w:rsidRPr="00127EE7">
        <w:t>Notification of M</w:t>
      </w:r>
      <w:r w:rsidR="003B3B80">
        <w:t>arac</w:t>
      </w:r>
      <w:r w:rsidRPr="00127EE7">
        <w:t xml:space="preserve"> cases where 12 months have passed since the last </w:t>
      </w:r>
      <w:proofErr w:type="gramStart"/>
      <w:r w:rsidRPr="00127EE7">
        <w:t>M</w:t>
      </w:r>
      <w:r w:rsidR="003B3B80">
        <w:t>arac</w:t>
      </w:r>
      <w:proofErr w:type="gramEnd"/>
    </w:p>
    <w:p w14:paraId="3A062D09" w14:textId="77777777" w:rsidR="00604A40" w:rsidRDefault="00604A40" w:rsidP="00604A40"/>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9"/>
        <w:gridCol w:w="1559"/>
        <w:gridCol w:w="1134"/>
        <w:gridCol w:w="1701"/>
        <w:gridCol w:w="425"/>
        <w:gridCol w:w="1701"/>
        <w:gridCol w:w="2268"/>
      </w:tblGrid>
      <w:tr w:rsidR="00604A40" w:rsidRPr="00493727" w14:paraId="424E3AED" w14:textId="77777777" w:rsidTr="00222201">
        <w:trPr>
          <w:trHeight w:val="567"/>
        </w:trPr>
        <w:tc>
          <w:tcPr>
            <w:tcW w:w="1419" w:type="dxa"/>
            <w:shd w:val="clear" w:color="auto" w:fill="F04E98"/>
            <w:vAlign w:val="center"/>
          </w:tcPr>
          <w:p w14:paraId="19FA903B" w14:textId="77777777" w:rsidR="00604A40" w:rsidRPr="00493727" w:rsidRDefault="00604A40" w:rsidP="00565876">
            <w:pPr>
              <w:rPr>
                <w:b/>
                <w:color w:val="FFFFFF"/>
              </w:rPr>
            </w:pPr>
            <w:r w:rsidRPr="00493727">
              <w:rPr>
                <w:b/>
                <w:color w:val="FFFFFF"/>
              </w:rPr>
              <w:t>Case no.</w:t>
            </w:r>
          </w:p>
        </w:tc>
        <w:tc>
          <w:tcPr>
            <w:tcW w:w="1559" w:type="dxa"/>
            <w:shd w:val="clear" w:color="auto" w:fill="auto"/>
            <w:vAlign w:val="center"/>
          </w:tcPr>
          <w:p w14:paraId="3C7BF8BB" w14:textId="77777777" w:rsidR="00604A40" w:rsidRPr="00493727" w:rsidRDefault="00604A40" w:rsidP="00565876"/>
        </w:tc>
        <w:tc>
          <w:tcPr>
            <w:tcW w:w="2835" w:type="dxa"/>
            <w:gridSpan w:val="2"/>
            <w:shd w:val="clear" w:color="auto" w:fill="002D72"/>
            <w:vAlign w:val="center"/>
          </w:tcPr>
          <w:p w14:paraId="7B01FAD7" w14:textId="0D35C7D0" w:rsidR="00604A40" w:rsidRPr="00493727" w:rsidRDefault="00604A40" w:rsidP="00565876">
            <w:pPr>
              <w:rPr>
                <w:b/>
              </w:rPr>
            </w:pPr>
            <w:r w:rsidRPr="00493727">
              <w:rPr>
                <w:b/>
              </w:rPr>
              <w:t>Has the victim been informed of the referral to M</w:t>
            </w:r>
            <w:r w:rsidR="005B2964">
              <w:rPr>
                <w:b/>
              </w:rPr>
              <w:t>arac</w:t>
            </w:r>
            <w:r w:rsidRPr="00493727">
              <w:rPr>
                <w:b/>
              </w:rPr>
              <w:t>? If no give reason</w:t>
            </w:r>
          </w:p>
        </w:tc>
        <w:tc>
          <w:tcPr>
            <w:tcW w:w="4394" w:type="dxa"/>
            <w:gridSpan w:val="3"/>
            <w:vAlign w:val="center"/>
          </w:tcPr>
          <w:p w14:paraId="1601134D" w14:textId="77777777" w:rsidR="00604A40" w:rsidRPr="00493727" w:rsidRDefault="00604A40" w:rsidP="00565876">
            <w:proofErr w:type="gramStart"/>
            <w:r w:rsidRPr="00493727">
              <w:rPr>
                <w:iCs/>
              </w:rPr>
              <w:t>Y  /</w:t>
            </w:r>
            <w:proofErr w:type="gramEnd"/>
            <w:r w:rsidRPr="00493727">
              <w:rPr>
                <w:iCs/>
              </w:rPr>
              <w:t xml:space="preserve">  N</w:t>
            </w:r>
          </w:p>
        </w:tc>
      </w:tr>
      <w:tr w:rsidR="00604A40" w:rsidRPr="00493727" w14:paraId="73788F79" w14:textId="77777777" w:rsidTr="00222201">
        <w:trPr>
          <w:trHeight w:val="567"/>
        </w:trPr>
        <w:tc>
          <w:tcPr>
            <w:tcW w:w="2978" w:type="dxa"/>
            <w:gridSpan w:val="2"/>
            <w:shd w:val="clear" w:color="auto" w:fill="002D72"/>
            <w:vAlign w:val="center"/>
          </w:tcPr>
          <w:p w14:paraId="4E377AA7" w14:textId="77777777" w:rsidR="00604A40" w:rsidRPr="00493727" w:rsidRDefault="00604A40" w:rsidP="00565876">
            <w:pPr>
              <w:rPr>
                <w:b/>
              </w:rPr>
            </w:pPr>
            <w:r w:rsidRPr="00493727">
              <w:rPr>
                <w:b/>
              </w:rPr>
              <w:t>Victim consent?</w:t>
            </w:r>
          </w:p>
        </w:tc>
        <w:tc>
          <w:tcPr>
            <w:tcW w:w="1134" w:type="dxa"/>
            <w:shd w:val="clear" w:color="auto" w:fill="FFFFFF"/>
            <w:vAlign w:val="center"/>
          </w:tcPr>
          <w:p w14:paraId="4169295E" w14:textId="77777777" w:rsidR="00604A40" w:rsidRPr="00493727" w:rsidRDefault="00604A40" w:rsidP="00565876">
            <w:pPr>
              <w:jc w:val="center"/>
            </w:pPr>
            <w:proofErr w:type="gramStart"/>
            <w:r w:rsidRPr="00493727">
              <w:rPr>
                <w:iCs/>
              </w:rPr>
              <w:t>Y  /</w:t>
            </w:r>
            <w:proofErr w:type="gramEnd"/>
            <w:r w:rsidRPr="00493727">
              <w:rPr>
                <w:iCs/>
              </w:rPr>
              <w:t xml:space="preserve">  N</w:t>
            </w:r>
          </w:p>
        </w:tc>
        <w:tc>
          <w:tcPr>
            <w:tcW w:w="2126" w:type="dxa"/>
            <w:gridSpan w:val="2"/>
            <w:shd w:val="clear" w:color="auto" w:fill="002D72"/>
            <w:vAlign w:val="center"/>
          </w:tcPr>
          <w:p w14:paraId="7A64C6AC" w14:textId="77777777" w:rsidR="00604A40" w:rsidRPr="00493727" w:rsidRDefault="00604A40" w:rsidP="00565876">
            <w:pPr>
              <w:rPr>
                <w:b/>
              </w:rPr>
            </w:pPr>
            <w:r w:rsidRPr="00493727">
              <w:rPr>
                <w:b/>
              </w:rPr>
              <w:t>If no, give reason</w:t>
            </w:r>
          </w:p>
        </w:tc>
        <w:tc>
          <w:tcPr>
            <w:tcW w:w="3969" w:type="dxa"/>
            <w:gridSpan w:val="2"/>
            <w:shd w:val="clear" w:color="auto" w:fill="FFFFFF"/>
            <w:vAlign w:val="center"/>
          </w:tcPr>
          <w:p w14:paraId="0726B849" w14:textId="77777777" w:rsidR="00604A40" w:rsidRPr="00493727" w:rsidRDefault="00604A40" w:rsidP="00565876"/>
        </w:tc>
      </w:tr>
      <w:tr w:rsidR="00604A40" w:rsidRPr="00493727" w14:paraId="4205E1EC" w14:textId="77777777" w:rsidTr="00222201">
        <w:trPr>
          <w:trHeight w:val="567"/>
        </w:trPr>
        <w:tc>
          <w:tcPr>
            <w:tcW w:w="2978" w:type="dxa"/>
            <w:gridSpan w:val="2"/>
            <w:shd w:val="clear" w:color="auto" w:fill="002D72"/>
            <w:vAlign w:val="center"/>
          </w:tcPr>
          <w:p w14:paraId="732515AE" w14:textId="3B18FCA9" w:rsidR="00604A40" w:rsidRPr="00493727" w:rsidRDefault="00604A40" w:rsidP="00565876">
            <w:pPr>
              <w:rPr>
                <w:b/>
              </w:rPr>
            </w:pPr>
            <w:r w:rsidRPr="00493727">
              <w:rPr>
                <w:b/>
              </w:rPr>
              <w:t>M</w:t>
            </w:r>
            <w:r w:rsidR="003B3B80">
              <w:rPr>
                <w:b/>
              </w:rPr>
              <w:t>arac</w:t>
            </w:r>
            <w:r w:rsidRPr="00493727">
              <w:rPr>
                <w:b/>
              </w:rPr>
              <w:t xml:space="preserve"> repeat?</w:t>
            </w:r>
          </w:p>
        </w:tc>
        <w:tc>
          <w:tcPr>
            <w:tcW w:w="1134" w:type="dxa"/>
            <w:shd w:val="clear" w:color="auto" w:fill="FFFFFF"/>
            <w:vAlign w:val="center"/>
          </w:tcPr>
          <w:p w14:paraId="70BDB6CF" w14:textId="77777777" w:rsidR="00604A40" w:rsidRPr="00493727" w:rsidRDefault="00604A40" w:rsidP="00565876">
            <w:pPr>
              <w:jc w:val="center"/>
            </w:pPr>
            <w:proofErr w:type="gramStart"/>
            <w:r w:rsidRPr="00493727">
              <w:rPr>
                <w:iCs/>
              </w:rPr>
              <w:t>Y  /</w:t>
            </w:r>
            <w:proofErr w:type="gramEnd"/>
            <w:r w:rsidRPr="00493727">
              <w:rPr>
                <w:iCs/>
              </w:rPr>
              <w:t xml:space="preserve">  N</w:t>
            </w:r>
          </w:p>
        </w:tc>
        <w:tc>
          <w:tcPr>
            <w:tcW w:w="2126" w:type="dxa"/>
            <w:gridSpan w:val="2"/>
            <w:shd w:val="clear" w:color="auto" w:fill="002D72"/>
            <w:vAlign w:val="center"/>
          </w:tcPr>
          <w:p w14:paraId="391B141E" w14:textId="77777777" w:rsidR="00604A40" w:rsidRPr="00493727" w:rsidRDefault="00604A40" w:rsidP="00565876">
            <w:pPr>
              <w:rPr>
                <w:b/>
              </w:rPr>
            </w:pPr>
            <w:r w:rsidRPr="00493727">
              <w:rPr>
                <w:b/>
              </w:rPr>
              <w:t>If yes, date last listed</w:t>
            </w:r>
          </w:p>
        </w:tc>
        <w:tc>
          <w:tcPr>
            <w:tcW w:w="3969" w:type="dxa"/>
            <w:gridSpan w:val="2"/>
            <w:shd w:val="clear" w:color="auto" w:fill="FFFFFF"/>
            <w:vAlign w:val="center"/>
          </w:tcPr>
          <w:p w14:paraId="5EDF928C" w14:textId="77777777" w:rsidR="00604A40" w:rsidRPr="00493727" w:rsidRDefault="00604A40" w:rsidP="00565876"/>
        </w:tc>
      </w:tr>
      <w:tr w:rsidR="00604A40" w:rsidRPr="00493727" w14:paraId="462DD1B2" w14:textId="77777777" w:rsidTr="00493727">
        <w:trPr>
          <w:trHeight w:val="567"/>
        </w:trPr>
        <w:tc>
          <w:tcPr>
            <w:tcW w:w="2978" w:type="dxa"/>
            <w:gridSpan w:val="2"/>
            <w:shd w:val="clear" w:color="auto" w:fill="002D72"/>
            <w:vAlign w:val="center"/>
          </w:tcPr>
          <w:p w14:paraId="76B8E523" w14:textId="77777777" w:rsidR="00604A40" w:rsidRPr="00493727" w:rsidRDefault="00604A40" w:rsidP="00565876">
            <w:pPr>
              <w:rPr>
                <w:b/>
              </w:rPr>
            </w:pPr>
            <w:r w:rsidRPr="00493727">
              <w:rPr>
                <w:b/>
              </w:rPr>
              <w:t>Victim name</w:t>
            </w:r>
          </w:p>
        </w:tc>
        <w:tc>
          <w:tcPr>
            <w:tcW w:w="3260" w:type="dxa"/>
            <w:gridSpan w:val="3"/>
            <w:vAlign w:val="center"/>
          </w:tcPr>
          <w:p w14:paraId="2E3B57B7" w14:textId="77777777" w:rsidR="00604A40" w:rsidRPr="00493727" w:rsidRDefault="00604A40" w:rsidP="00565876"/>
        </w:tc>
        <w:tc>
          <w:tcPr>
            <w:tcW w:w="1701" w:type="dxa"/>
            <w:tcBorders>
              <w:right w:val="single" w:sz="2" w:space="0" w:color="000000"/>
            </w:tcBorders>
            <w:shd w:val="clear" w:color="auto" w:fill="002D72"/>
            <w:vAlign w:val="center"/>
          </w:tcPr>
          <w:p w14:paraId="35A0E5D1" w14:textId="77777777" w:rsidR="00604A40" w:rsidRPr="00493727" w:rsidRDefault="00604A40" w:rsidP="00565876">
            <w:pPr>
              <w:rPr>
                <w:b/>
              </w:rPr>
            </w:pPr>
            <w:r w:rsidRPr="00493727">
              <w:rPr>
                <w:b/>
              </w:rPr>
              <w:t>Victim DOB</w:t>
            </w:r>
          </w:p>
        </w:tc>
        <w:tc>
          <w:tcPr>
            <w:tcW w:w="2268" w:type="dxa"/>
            <w:tcBorders>
              <w:left w:val="single" w:sz="2" w:space="0" w:color="000000"/>
            </w:tcBorders>
            <w:shd w:val="clear" w:color="auto" w:fill="auto"/>
            <w:vAlign w:val="center"/>
          </w:tcPr>
          <w:p w14:paraId="789D50B3" w14:textId="77777777" w:rsidR="00604A40" w:rsidRPr="00493727" w:rsidRDefault="00604A40" w:rsidP="00565876"/>
        </w:tc>
      </w:tr>
      <w:tr w:rsidR="00604A40" w:rsidRPr="00493727" w14:paraId="06BEDE33" w14:textId="77777777" w:rsidTr="00222201">
        <w:trPr>
          <w:trHeight w:val="567"/>
        </w:trPr>
        <w:tc>
          <w:tcPr>
            <w:tcW w:w="2978" w:type="dxa"/>
            <w:gridSpan w:val="2"/>
            <w:shd w:val="clear" w:color="auto" w:fill="002D72"/>
            <w:vAlign w:val="center"/>
          </w:tcPr>
          <w:p w14:paraId="66D27E71" w14:textId="77777777" w:rsidR="00604A40" w:rsidRPr="00493727" w:rsidRDefault="00604A40" w:rsidP="00565876">
            <w:pPr>
              <w:rPr>
                <w:b/>
              </w:rPr>
            </w:pPr>
            <w:r w:rsidRPr="00493727">
              <w:rPr>
                <w:b/>
              </w:rPr>
              <w:t>Address</w:t>
            </w:r>
          </w:p>
        </w:tc>
        <w:tc>
          <w:tcPr>
            <w:tcW w:w="7229" w:type="dxa"/>
            <w:gridSpan w:val="5"/>
            <w:vAlign w:val="center"/>
          </w:tcPr>
          <w:p w14:paraId="34499AA8" w14:textId="77777777" w:rsidR="00604A40" w:rsidRPr="00493727" w:rsidRDefault="00604A40" w:rsidP="00565876">
            <w:pPr>
              <w:rPr>
                <w:color w:val="FFFFFF"/>
              </w:rPr>
            </w:pPr>
          </w:p>
        </w:tc>
      </w:tr>
      <w:tr w:rsidR="00604A40" w:rsidRPr="00493727" w14:paraId="734914C2" w14:textId="77777777" w:rsidTr="00222201">
        <w:trPr>
          <w:trHeight w:val="567"/>
        </w:trPr>
        <w:tc>
          <w:tcPr>
            <w:tcW w:w="2978" w:type="dxa"/>
            <w:gridSpan w:val="2"/>
            <w:shd w:val="clear" w:color="auto" w:fill="002D72"/>
            <w:vAlign w:val="center"/>
          </w:tcPr>
          <w:p w14:paraId="635F02B9" w14:textId="77777777" w:rsidR="00604A40" w:rsidRPr="00493727" w:rsidRDefault="00604A40" w:rsidP="00565876">
            <w:pPr>
              <w:rPr>
                <w:b/>
              </w:rPr>
            </w:pPr>
            <w:r w:rsidRPr="00493727">
              <w:rPr>
                <w:b/>
              </w:rPr>
              <w:t>Telephone number</w:t>
            </w:r>
          </w:p>
        </w:tc>
        <w:tc>
          <w:tcPr>
            <w:tcW w:w="3260" w:type="dxa"/>
            <w:gridSpan w:val="3"/>
            <w:vAlign w:val="center"/>
          </w:tcPr>
          <w:p w14:paraId="4EF855E3" w14:textId="77777777" w:rsidR="00604A40" w:rsidRPr="00493727" w:rsidRDefault="00604A40" w:rsidP="00565876"/>
        </w:tc>
        <w:tc>
          <w:tcPr>
            <w:tcW w:w="1701" w:type="dxa"/>
            <w:shd w:val="clear" w:color="auto" w:fill="002D72"/>
            <w:vAlign w:val="center"/>
          </w:tcPr>
          <w:p w14:paraId="2803C7C6" w14:textId="77777777" w:rsidR="00604A40" w:rsidRPr="00493727" w:rsidRDefault="00604A40" w:rsidP="00565876">
            <w:pPr>
              <w:rPr>
                <w:b/>
              </w:rPr>
            </w:pPr>
            <w:r w:rsidRPr="00493727">
              <w:rPr>
                <w:b/>
              </w:rPr>
              <w:t xml:space="preserve">Is </w:t>
            </w:r>
            <w:r w:rsidRPr="00493727">
              <w:rPr>
                <w:b/>
                <w:shd w:val="clear" w:color="auto" w:fill="002D72"/>
              </w:rPr>
              <w:t>this number safe to call?</w:t>
            </w:r>
          </w:p>
        </w:tc>
        <w:tc>
          <w:tcPr>
            <w:tcW w:w="2268" w:type="dxa"/>
            <w:vAlign w:val="center"/>
          </w:tcPr>
          <w:p w14:paraId="3413B665" w14:textId="77777777" w:rsidR="00604A40" w:rsidRPr="00493727" w:rsidRDefault="00604A40" w:rsidP="00565876">
            <w:pPr>
              <w:jc w:val="center"/>
            </w:pPr>
            <w:proofErr w:type="gramStart"/>
            <w:r w:rsidRPr="00493727">
              <w:rPr>
                <w:iCs/>
              </w:rPr>
              <w:t>Y  /</w:t>
            </w:r>
            <w:proofErr w:type="gramEnd"/>
            <w:r w:rsidRPr="00493727">
              <w:rPr>
                <w:iCs/>
              </w:rPr>
              <w:t xml:space="preserve">  N</w:t>
            </w:r>
          </w:p>
        </w:tc>
      </w:tr>
      <w:tr w:rsidR="00604A40" w:rsidRPr="00493727" w14:paraId="737BC083" w14:textId="77777777" w:rsidTr="00493727">
        <w:trPr>
          <w:trHeight w:val="567"/>
        </w:trPr>
        <w:tc>
          <w:tcPr>
            <w:tcW w:w="2978" w:type="dxa"/>
            <w:gridSpan w:val="2"/>
            <w:tcBorders>
              <w:right w:val="single" w:sz="2" w:space="0" w:color="000000"/>
            </w:tcBorders>
            <w:shd w:val="clear" w:color="auto" w:fill="002D72"/>
            <w:vAlign w:val="center"/>
          </w:tcPr>
          <w:p w14:paraId="55AE4F09" w14:textId="77777777" w:rsidR="00604A40" w:rsidRPr="00493727" w:rsidRDefault="00604A40" w:rsidP="00565876">
            <w:pPr>
              <w:rPr>
                <w:b/>
                <w:iCs/>
              </w:rPr>
            </w:pPr>
            <w:r w:rsidRPr="00493727">
              <w:rPr>
                <w:b/>
                <w:iCs/>
              </w:rPr>
              <w:t xml:space="preserve">Please insert any relevant contact information, </w:t>
            </w:r>
            <w:proofErr w:type="gramStart"/>
            <w:r w:rsidRPr="00493727">
              <w:rPr>
                <w:b/>
                <w:iCs/>
              </w:rPr>
              <w:t>eg</w:t>
            </w:r>
            <w:proofErr w:type="gramEnd"/>
            <w:r w:rsidRPr="00493727">
              <w:rPr>
                <w:b/>
                <w:iCs/>
              </w:rPr>
              <w:t xml:space="preserve"> times to call</w:t>
            </w:r>
          </w:p>
        </w:tc>
        <w:tc>
          <w:tcPr>
            <w:tcW w:w="7229" w:type="dxa"/>
            <w:gridSpan w:val="5"/>
            <w:tcBorders>
              <w:left w:val="single" w:sz="2" w:space="0" w:color="000000"/>
            </w:tcBorders>
            <w:shd w:val="clear" w:color="auto" w:fill="auto"/>
            <w:vAlign w:val="center"/>
          </w:tcPr>
          <w:p w14:paraId="1B1AF027" w14:textId="77777777" w:rsidR="00604A40" w:rsidRPr="00493727" w:rsidRDefault="00604A40" w:rsidP="00565876"/>
        </w:tc>
      </w:tr>
      <w:tr w:rsidR="00604A40" w:rsidRPr="00493727" w14:paraId="0D17DC28" w14:textId="77777777" w:rsidTr="00493727">
        <w:trPr>
          <w:trHeight w:val="567"/>
        </w:trPr>
        <w:tc>
          <w:tcPr>
            <w:tcW w:w="2978" w:type="dxa"/>
            <w:gridSpan w:val="2"/>
            <w:tcBorders>
              <w:right w:val="single" w:sz="2" w:space="0" w:color="000000"/>
            </w:tcBorders>
            <w:shd w:val="clear" w:color="auto" w:fill="002D72"/>
            <w:vAlign w:val="center"/>
          </w:tcPr>
          <w:p w14:paraId="6D955234" w14:textId="77777777" w:rsidR="00604A40" w:rsidRPr="00493727" w:rsidRDefault="00604A40" w:rsidP="00565876">
            <w:pPr>
              <w:rPr>
                <w:b/>
                <w:iCs/>
              </w:rPr>
            </w:pPr>
            <w:r w:rsidRPr="00493727">
              <w:rPr>
                <w:b/>
              </w:rPr>
              <w:t>Diversity data (if known)</w:t>
            </w:r>
          </w:p>
        </w:tc>
        <w:tc>
          <w:tcPr>
            <w:tcW w:w="7229" w:type="dxa"/>
            <w:gridSpan w:val="5"/>
            <w:shd w:val="clear" w:color="auto" w:fill="auto"/>
            <w:vAlign w:val="center"/>
          </w:tcPr>
          <w:p w14:paraId="147F9565" w14:textId="1F20A38B" w:rsidR="00604A40" w:rsidRPr="00493727" w:rsidRDefault="00604A40" w:rsidP="00565876">
            <w:r w:rsidRPr="00493727">
              <w:tab/>
              <w:t>B</w:t>
            </w:r>
            <w:r w:rsidR="005B2964">
              <w:t>lack, Asian &amp; racially minoritised</w:t>
            </w:r>
            <w:proofErr w:type="gramStart"/>
            <w:r w:rsidRPr="00493727">
              <w:tab/>
              <w:t xml:space="preserve">  </w:t>
            </w:r>
            <w:r w:rsidRPr="004D73D4">
              <w:rPr>
                <w:rFonts w:ascii="MS Gothic" w:eastAsia="MS Gothic" w:hAnsi="MS Gothic" w:cs="MS Gothic" w:hint="eastAsia"/>
              </w:rPr>
              <w:t>☐</w:t>
            </w:r>
            <w:proofErr w:type="gramEnd"/>
            <w:r w:rsidRPr="00493727">
              <w:tab/>
              <w:t xml:space="preserve">Disabled     </w:t>
            </w:r>
            <w:r w:rsidRPr="004D73D4">
              <w:rPr>
                <w:rFonts w:ascii="MS Gothic" w:eastAsia="MS Gothic" w:hAnsi="MS Gothic" w:cs="MS Gothic" w:hint="eastAsia"/>
              </w:rPr>
              <w:t>☐</w:t>
            </w:r>
            <w:r w:rsidRPr="00493727">
              <w:t xml:space="preserve"> </w:t>
            </w:r>
          </w:p>
          <w:p w14:paraId="7D930AF2" w14:textId="422EC03F" w:rsidR="00604A40" w:rsidRPr="00493727" w:rsidRDefault="00604A40" w:rsidP="00565876">
            <w:r w:rsidRPr="00493727">
              <w:tab/>
              <w:t>LGBT</w:t>
            </w:r>
            <w:r w:rsidR="005B2964">
              <w:t>+</w:t>
            </w:r>
            <w:proofErr w:type="gramStart"/>
            <w:r w:rsidRPr="00493727">
              <w:tab/>
              <w:t xml:space="preserve">  </w:t>
            </w:r>
            <w:r w:rsidRPr="004D73D4">
              <w:rPr>
                <w:rFonts w:ascii="MS Gothic" w:eastAsia="MS Gothic" w:hAnsi="MS Gothic" w:cs="MS Gothic" w:hint="eastAsia"/>
              </w:rPr>
              <w:t>☐</w:t>
            </w:r>
            <w:proofErr w:type="gramEnd"/>
            <w:r w:rsidRPr="00493727">
              <w:tab/>
              <w:t>Gender        M / F</w:t>
            </w:r>
          </w:p>
        </w:tc>
      </w:tr>
      <w:tr w:rsidR="00604A40" w:rsidRPr="00493727" w14:paraId="7FFEF2F5" w14:textId="77777777" w:rsidTr="00222201">
        <w:trPr>
          <w:trHeight w:val="567"/>
        </w:trPr>
        <w:tc>
          <w:tcPr>
            <w:tcW w:w="2978" w:type="dxa"/>
            <w:gridSpan w:val="2"/>
            <w:shd w:val="clear" w:color="auto" w:fill="002D72"/>
            <w:vAlign w:val="center"/>
          </w:tcPr>
          <w:p w14:paraId="67658FEB" w14:textId="77777777" w:rsidR="00604A40" w:rsidRPr="00493727" w:rsidRDefault="00604A40" w:rsidP="00565876">
            <w:pPr>
              <w:rPr>
                <w:b/>
              </w:rPr>
            </w:pPr>
            <w:r w:rsidRPr="00493727">
              <w:rPr>
                <w:b/>
              </w:rPr>
              <w:t>Perpetrator(s) name</w:t>
            </w:r>
          </w:p>
        </w:tc>
        <w:tc>
          <w:tcPr>
            <w:tcW w:w="3260" w:type="dxa"/>
            <w:gridSpan w:val="3"/>
            <w:vAlign w:val="center"/>
          </w:tcPr>
          <w:p w14:paraId="3E4F1CB6" w14:textId="77777777" w:rsidR="00604A40" w:rsidRPr="00493727" w:rsidRDefault="00604A40" w:rsidP="00565876"/>
        </w:tc>
        <w:tc>
          <w:tcPr>
            <w:tcW w:w="1701" w:type="dxa"/>
            <w:shd w:val="clear" w:color="auto" w:fill="002D72"/>
            <w:vAlign w:val="center"/>
          </w:tcPr>
          <w:p w14:paraId="7C0D52FF" w14:textId="77777777" w:rsidR="00604A40" w:rsidRPr="00493727" w:rsidRDefault="00604A40" w:rsidP="00565876">
            <w:pPr>
              <w:rPr>
                <w:b/>
              </w:rPr>
            </w:pPr>
            <w:r w:rsidRPr="00493727">
              <w:rPr>
                <w:b/>
              </w:rPr>
              <w:t>Perpetrator(s) DOB</w:t>
            </w:r>
          </w:p>
        </w:tc>
        <w:tc>
          <w:tcPr>
            <w:tcW w:w="2268" w:type="dxa"/>
            <w:vAlign w:val="center"/>
          </w:tcPr>
          <w:p w14:paraId="2635FB85" w14:textId="77777777" w:rsidR="00604A40" w:rsidRPr="00493727" w:rsidRDefault="00604A40" w:rsidP="00565876"/>
        </w:tc>
      </w:tr>
      <w:tr w:rsidR="00604A40" w:rsidRPr="00493727" w14:paraId="4055A171" w14:textId="77777777" w:rsidTr="00222201">
        <w:trPr>
          <w:trHeight w:val="567"/>
        </w:trPr>
        <w:tc>
          <w:tcPr>
            <w:tcW w:w="2978" w:type="dxa"/>
            <w:gridSpan w:val="2"/>
            <w:shd w:val="clear" w:color="auto" w:fill="002D72"/>
            <w:vAlign w:val="center"/>
          </w:tcPr>
          <w:p w14:paraId="72BB9271" w14:textId="77777777" w:rsidR="00604A40" w:rsidRPr="00493727" w:rsidRDefault="00604A40" w:rsidP="00565876">
            <w:pPr>
              <w:rPr>
                <w:b/>
              </w:rPr>
            </w:pPr>
            <w:r w:rsidRPr="00493727">
              <w:rPr>
                <w:b/>
              </w:rPr>
              <w:t>Perpetrator(s) address</w:t>
            </w:r>
          </w:p>
        </w:tc>
        <w:tc>
          <w:tcPr>
            <w:tcW w:w="3260" w:type="dxa"/>
            <w:gridSpan w:val="3"/>
            <w:vAlign w:val="center"/>
          </w:tcPr>
          <w:p w14:paraId="20EDF98E" w14:textId="77777777" w:rsidR="00604A40" w:rsidRPr="00493727" w:rsidRDefault="00604A40" w:rsidP="00565876"/>
          <w:p w14:paraId="648B83D7" w14:textId="77777777" w:rsidR="00604A40" w:rsidRPr="00493727" w:rsidRDefault="00604A40" w:rsidP="00565876"/>
        </w:tc>
        <w:tc>
          <w:tcPr>
            <w:tcW w:w="1701" w:type="dxa"/>
            <w:shd w:val="clear" w:color="auto" w:fill="002D72"/>
            <w:vAlign w:val="center"/>
          </w:tcPr>
          <w:p w14:paraId="574DC557" w14:textId="77777777" w:rsidR="00604A40" w:rsidRPr="00493727" w:rsidRDefault="00604A40" w:rsidP="00565876">
            <w:pPr>
              <w:rPr>
                <w:b/>
              </w:rPr>
            </w:pPr>
            <w:r w:rsidRPr="00493727">
              <w:rPr>
                <w:b/>
              </w:rPr>
              <w:t>Relationship to victim</w:t>
            </w:r>
          </w:p>
        </w:tc>
        <w:tc>
          <w:tcPr>
            <w:tcW w:w="2268" w:type="dxa"/>
            <w:vAlign w:val="center"/>
          </w:tcPr>
          <w:p w14:paraId="5D988C92" w14:textId="77777777" w:rsidR="00604A40" w:rsidRPr="00493727" w:rsidRDefault="00604A40" w:rsidP="00565876"/>
        </w:tc>
      </w:tr>
    </w:tbl>
    <w:p w14:paraId="301F552D" w14:textId="77777777" w:rsidR="00604A40" w:rsidRPr="004D73D4" w:rsidRDefault="00604A40" w:rsidP="00604A40"/>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1133"/>
        <w:gridCol w:w="1560"/>
        <w:gridCol w:w="1560"/>
        <w:gridCol w:w="1982"/>
        <w:gridCol w:w="1845"/>
      </w:tblGrid>
      <w:tr w:rsidR="00604A40" w:rsidRPr="00493727" w14:paraId="701C2FE0" w14:textId="77777777" w:rsidTr="00222201">
        <w:trPr>
          <w:trHeight w:val="567"/>
        </w:trPr>
        <w:tc>
          <w:tcPr>
            <w:tcW w:w="2127" w:type="dxa"/>
            <w:shd w:val="clear" w:color="auto" w:fill="002D72"/>
            <w:vAlign w:val="bottom"/>
          </w:tcPr>
          <w:p w14:paraId="3D13731E" w14:textId="77777777" w:rsidR="00604A40" w:rsidRPr="00493727" w:rsidRDefault="00604A40" w:rsidP="00565876">
            <w:pPr>
              <w:rPr>
                <w:b/>
              </w:rPr>
            </w:pPr>
            <w:r w:rsidRPr="00493727">
              <w:rPr>
                <w:b/>
              </w:rPr>
              <w:t>Children</w:t>
            </w:r>
          </w:p>
          <w:p w14:paraId="2E342296" w14:textId="77777777" w:rsidR="00604A40" w:rsidRPr="00493727" w:rsidRDefault="00604A40" w:rsidP="00565876">
            <w:pPr>
              <w:rPr>
                <w:b/>
              </w:rPr>
            </w:pPr>
            <w:r w:rsidRPr="00493727">
              <w:rPr>
                <w:b/>
              </w:rPr>
              <w:t>(</w:t>
            </w:r>
            <w:proofErr w:type="gramStart"/>
            <w:r w:rsidRPr="00493727">
              <w:rPr>
                <w:b/>
              </w:rPr>
              <w:t>please</w:t>
            </w:r>
            <w:proofErr w:type="gramEnd"/>
            <w:r w:rsidRPr="00493727">
              <w:rPr>
                <w:b/>
              </w:rPr>
              <w:t xml:space="preserve"> add extra rows if necessary)</w:t>
            </w:r>
          </w:p>
        </w:tc>
        <w:tc>
          <w:tcPr>
            <w:tcW w:w="1133" w:type="dxa"/>
            <w:shd w:val="clear" w:color="auto" w:fill="002D72"/>
            <w:vAlign w:val="bottom"/>
          </w:tcPr>
          <w:p w14:paraId="211FA26B" w14:textId="77777777" w:rsidR="00604A40" w:rsidRPr="00493727" w:rsidRDefault="00604A40" w:rsidP="00565876">
            <w:pPr>
              <w:rPr>
                <w:b/>
              </w:rPr>
            </w:pPr>
            <w:r w:rsidRPr="00493727">
              <w:rPr>
                <w:b/>
              </w:rPr>
              <w:t>DOB</w:t>
            </w:r>
          </w:p>
        </w:tc>
        <w:tc>
          <w:tcPr>
            <w:tcW w:w="1560" w:type="dxa"/>
            <w:shd w:val="clear" w:color="auto" w:fill="002D72"/>
            <w:vAlign w:val="bottom"/>
          </w:tcPr>
          <w:p w14:paraId="55A6B91D" w14:textId="77777777" w:rsidR="00604A40" w:rsidRPr="00493727" w:rsidRDefault="00604A40" w:rsidP="00565876">
            <w:pPr>
              <w:rPr>
                <w:b/>
              </w:rPr>
            </w:pPr>
            <w:r w:rsidRPr="00493727">
              <w:rPr>
                <w:b/>
              </w:rPr>
              <w:t>Relationship to victim</w:t>
            </w:r>
          </w:p>
        </w:tc>
        <w:tc>
          <w:tcPr>
            <w:tcW w:w="1560" w:type="dxa"/>
            <w:shd w:val="clear" w:color="auto" w:fill="002D72"/>
            <w:vAlign w:val="bottom"/>
          </w:tcPr>
          <w:p w14:paraId="781869FE" w14:textId="77777777" w:rsidR="00604A40" w:rsidRPr="00493727" w:rsidRDefault="00604A40" w:rsidP="00565876">
            <w:pPr>
              <w:rPr>
                <w:b/>
              </w:rPr>
            </w:pPr>
            <w:r w:rsidRPr="00493727">
              <w:rPr>
                <w:b/>
              </w:rPr>
              <w:t>Relationship to perpetrator</w:t>
            </w:r>
          </w:p>
        </w:tc>
        <w:tc>
          <w:tcPr>
            <w:tcW w:w="1982" w:type="dxa"/>
            <w:shd w:val="clear" w:color="auto" w:fill="002D72"/>
            <w:vAlign w:val="bottom"/>
          </w:tcPr>
          <w:p w14:paraId="5BA73B05" w14:textId="77777777" w:rsidR="00604A40" w:rsidRPr="00493727" w:rsidRDefault="00604A40" w:rsidP="00565876">
            <w:pPr>
              <w:rPr>
                <w:b/>
              </w:rPr>
            </w:pPr>
            <w:r w:rsidRPr="00493727">
              <w:rPr>
                <w:b/>
              </w:rPr>
              <w:t xml:space="preserve">Address </w:t>
            </w:r>
          </w:p>
        </w:tc>
        <w:tc>
          <w:tcPr>
            <w:tcW w:w="1845" w:type="dxa"/>
            <w:shd w:val="clear" w:color="auto" w:fill="002D72"/>
            <w:vAlign w:val="bottom"/>
          </w:tcPr>
          <w:p w14:paraId="3990117F" w14:textId="77777777" w:rsidR="00604A40" w:rsidRPr="00493727" w:rsidRDefault="00604A40" w:rsidP="00565876">
            <w:pPr>
              <w:rPr>
                <w:b/>
              </w:rPr>
            </w:pPr>
            <w:r w:rsidRPr="00493727">
              <w:rPr>
                <w:b/>
              </w:rPr>
              <w:t>School</w:t>
            </w:r>
          </w:p>
          <w:p w14:paraId="66FC1771" w14:textId="77777777" w:rsidR="00604A40" w:rsidRPr="00493727" w:rsidRDefault="00604A40" w:rsidP="00565876">
            <w:pPr>
              <w:rPr>
                <w:b/>
              </w:rPr>
            </w:pPr>
            <w:r w:rsidRPr="00493727">
              <w:rPr>
                <w:b/>
              </w:rPr>
              <w:t>(If known)</w:t>
            </w:r>
          </w:p>
        </w:tc>
      </w:tr>
      <w:tr w:rsidR="00604A40" w:rsidRPr="00493727" w14:paraId="7482D6C6" w14:textId="77777777" w:rsidTr="00222201">
        <w:trPr>
          <w:trHeight w:val="567"/>
        </w:trPr>
        <w:tc>
          <w:tcPr>
            <w:tcW w:w="2127" w:type="dxa"/>
            <w:vAlign w:val="bottom"/>
          </w:tcPr>
          <w:p w14:paraId="04659ED0" w14:textId="77777777" w:rsidR="00604A40" w:rsidRPr="00493727" w:rsidRDefault="00604A40" w:rsidP="00565876"/>
          <w:p w14:paraId="498A3D8C" w14:textId="77777777" w:rsidR="00604A40" w:rsidRPr="00493727" w:rsidRDefault="00604A40" w:rsidP="00565876"/>
        </w:tc>
        <w:tc>
          <w:tcPr>
            <w:tcW w:w="1133" w:type="dxa"/>
            <w:vAlign w:val="bottom"/>
          </w:tcPr>
          <w:p w14:paraId="5767EF3C" w14:textId="77777777" w:rsidR="00604A40" w:rsidRPr="00493727" w:rsidRDefault="00604A40" w:rsidP="00565876"/>
        </w:tc>
        <w:tc>
          <w:tcPr>
            <w:tcW w:w="1560" w:type="dxa"/>
            <w:vAlign w:val="bottom"/>
          </w:tcPr>
          <w:p w14:paraId="4951C6A9" w14:textId="77777777" w:rsidR="00604A40" w:rsidRPr="00493727" w:rsidRDefault="00604A40" w:rsidP="00565876"/>
        </w:tc>
        <w:tc>
          <w:tcPr>
            <w:tcW w:w="1560" w:type="dxa"/>
            <w:vAlign w:val="bottom"/>
          </w:tcPr>
          <w:p w14:paraId="613F1084" w14:textId="77777777" w:rsidR="00604A40" w:rsidRPr="00493727" w:rsidRDefault="00604A40" w:rsidP="00565876"/>
        </w:tc>
        <w:tc>
          <w:tcPr>
            <w:tcW w:w="1982" w:type="dxa"/>
            <w:vAlign w:val="bottom"/>
          </w:tcPr>
          <w:p w14:paraId="4B6990F6" w14:textId="77777777" w:rsidR="00604A40" w:rsidRPr="00493727" w:rsidRDefault="00604A40" w:rsidP="00565876"/>
        </w:tc>
        <w:tc>
          <w:tcPr>
            <w:tcW w:w="1845" w:type="dxa"/>
            <w:vAlign w:val="bottom"/>
          </w:tcPr>
          <w:p w14:paraId="2BEB149F" w14:textId="77777777" w:rsidR="00604A40" w:rsidRPr="00493727" w:rsidRDefault="00604A40" w:rsidP="00565876"/>
        </w:tc>
      </w:tr>
      <w:tr w:rsidR="00604A40" w:rsidRPr="00493727" w14:paraId="42E22A86" w14:textId="77777777" w:rsidTr="00222201">
        <w:trPr>
          <w:trHeight w:val="567"/>
        </w:trPr>
        <w:tc>
          <w:tcPr>
            <w:tcW w:w="2127" w:type="dxa"/>
            <w:vAlign w:val="bottom"/>
          </w:tcPr>
          <w:p w14:paraId="5A7660EA" w14:textId="77777777" w:rsidR="00604A40" w:rsidRPr="00493727" w:rsidRDefault="00604A40" w:rsidP="00565876"/>
          <w:p w14:paraId="0A70DBEF" w14:textId="77777777" w:rsidR="00604A40" w:rsidRPr="00493727" w:rsidRDefault="00604A40" w:rsidP="00565876"/>
        </w:tc>
        <w:tc>
          <w:tcPr>
            <w:tcW w:w="1133" w:type="dxa"/>
            <w:vAlign w:val="bottom"/>
          </w:tcPr>
          <w:p w14:paraId="26B21B05" w14:textId="77777777" w:rsidR="00604A40" w:rsidRPr="00493727" w:rsidRDefault="00604A40" w:rsidP="00565876"/>
        </w:tc>
        <w:tc>
          <w:tcPr>
            <w:tcW w:w="1560" w:type="dxa"/>
            <w:vAlign w:val="bottom"/>
          </w:tcPr>
          <w:p w14:paraId="19C35554" w14:textId="77777777" w:rsidR="00604A40" w:rsidRPr="00493727" w:rsidRDefault="00604A40" w:rsidP="00565876"/>
        </w:tc>
        <w:tc>
          <w:tcPr>
            <w:tcW w:w="1560" w:type="dxa"/>
            <w:vAlign w:val="bottom"/>
          </w:tcPr>
          <w:p w14:paraId="75AD2811" w14:textId="77777777" w:rsidR="00604A40" w:rsidRPr="00493727" w:rsidRDefault="00604A40" w:rsidP="00565876"/>
        </w:tc>
        <w:tc>
          <w:tcPr>
            <w:tcW w:w="1982" w:type="dxa"/>
            <w:vAlign w:val="bottom"/>
          </w:tcPr>
          <w:p w14:paraId="0EE708FE" w14:textId="77777777" w:rsidR="00604A40" w:rsidRPr="00493727" w:rsidRDefault="00604A40" w:rsidP="00565876"/>
        </w:tc>
        <w:tc>
          <w:tcPr>
            <w:tcW w:w="1845" w:type="dxa"/>
            <w:vAlign w:val="bottom"/>
          </w:tcPr>
          <w:p w14:paraId="5050B2A4" w14:textId="77777777" w:rsidR="00604A40" w:rsidRPr="00493727" w:rsidRDefault="00604A40" w:rsidP="00565876"/>
        </w:tc>
      </w:tr>
    </w:tbl>
    <w:p w14:paraId="79863490" w14:textId="77777777" w:rsidR="00604A40" w:rsidRDefault="00604A40" w:rsidP="00604A40"/>
    <w:p w14:paraId="2C9B6902" w14:textId="77777777" w:rsidR="00604A40" w:rsidRPr="004D73D4" w:rsidRDefault="00604A40" w:rsidP="00604A40">
      <w:pPr>
        <w:pStyle w:val="Level4heading"/>
      </w:pPr>
      <w:r w:rsidRPr="004D73D4">
        <w:t xml:space="preserve">Information shared at the </w:t>
      </w:r>
      <w:proofErr w:type="gramStart"/>
      <w:r w:rsidRPr="004D73D4">
        <w:t>meeting</w:t>
      </w:r>
      <w:proofErr w:type="gramEnd"/>
    </w:p>
    <w:p w14:paraId="61182C65" w14:textId="77777777" w:rsidR="002C7E27" w:rsidRPr="004D73D4" w:rsidRDefault="002C7E27" w:rsidP="002C7E27">
      <w:pPr>
        <w:rPr>
          <w:iCs/>
        </w:rPr>
      </w:pPr>
      <w:r w:rsidRPr="004D73D4">
        <w:rPr>
          <w:iCs/>
        </w:rPr>
        <w:t>Information sharing should be relevant and proportionate. The minutes should make a clear distinction between fact and professional opinion.</w:t>
      </w:r>
    </w:p>
    <w:p w14:paraId="776C0125" w14:textId="77777777" w:rsidR="002C7E27" w:rsidRPr="004D73D4" w:rsidRDefault="002C7E27" w:rsidP="002C7E27">
      <w:pPr>
        <w:rPr>
          <w:i/>
          <w:iCs/>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6"/>
        <w:gridCol w:w="6781"/>
      </w:tblGrid>
      <w:tr w:rsidR="002C7E27" w:rsidRPr="00493727" w14:paraId="38D63D72" w14:textId="77777777" w:rsidTr="00222201">
        <w:trPr>
          <w:trHeight w:val="567"/>
        </w:trPr>
        <w:tc>
          <w:tcPr>
            <w:tcW w:w="3426" w:type="dxa"/>
            <w:tcBorders>
              <w:top w:val="single" w:sz="4" w:space="0" w:color="auto"/>
              <w:left w:val="single" w:sz="4" w:space="0" w:color="auto"/>
              <w:bottom w:val="single" w:sz="4" w:space="0" w:color="auto"/>
              <w:right w:val="single" w:sz="4" w:space="0" w:color="auto"/>
            </w:tcBorders>
            <w:shd w:val="clear" w:color="auto" w:fill="F04E98"/>
            <w:vAlign w:val="center"/>
          </w:tcPr>
          <w:p w14:paraId="0574DC36" w14:textId="77777777" w:rsidR="002C7E27" w:rsidRPr="00493727" w:rsidRDefault="002C7E27" w:rsidP="00565876">
            <w:pPr>
              <w:rPr>
                <w:b/>
                <w:color w:val="FFFFFF"/>
              </w:rPr>
            </w:pPr>
            <w:r w:rsidRPr="00493727">
              <w:rPr>
                <w:b/>
                <w:color w:val="FFFFFF"/>
              </w:rPr>
              <w:t>Referring agency</w:t>
            </w:r>
          </w:p>
        </w:tc>
        <w:tc>
          <w:tcPr>
            <w:tcW w:w="6781" w:type="dxa"/>
            <w:tcBorders>
              <w:top w:val="single" w:sz="4" w:space="0" w:color="auto"/>
              <w:left w:val="single" w:sz="4" w:space="0" w:color="auto"/>
              <w:bottom w:val="single" w:sz="4" w:space="0" w:color="auto"/>
              <w:right w:val="single" w:sz="4" w:space="0" w:color="auto"/>
            </w:tcBorders>
            <w:shd w:val="clear" w:color="auto" w:fill="FFFFFF"/>
            <w:vAlign w:val="center"/>
          </w:tcPr>
          <w:p w14:paraId="6F30A927" w14:textId="77777777" w:rsidR="002C7E27" w:rsidRPr="00493727" w:rsidRDefault="002C7E27" w:rsidP="00565876">
            <w:pPr>
              <w:rPr>
                <w:i/>
                <w:iCs/>
                <w:highlight w:val="yellow"/>
              </w:rPr>
            </w:pPr>
            <w:r w:rsidRPr="00493727">
              <w:rPr>
                <w:i/>
                <w:iCs/>
                <w:highlight w:val="yellow"/>
              </w:rPr>
              <w:t>Agency name</w:t>
            </w:r>
          </w:p>
        </w:tc>
      </w:tr>
      <w:tr w:rsidR="002C7E27" w:rsidRPr="00493727" w14:paraId="5EE7F6A8" w14:textId="77777777" w:rsidTr="00222201">
        <w:trPr>
          <w:trHeight w:val="567"/>
        </w:trPr>
        <w:tc>
          <w:tcPr>
            <w:tcW w:w="3426" w:type="dxa"/>
            <w:tcBorders>
              <w:top w:val="single" w:sz="4" w:space="0" w:color="auto"/>
              <w:left w:val="single" w:sz="4" w:space="0" w:color="auto"/>
              <w:bottom w:val="single" w:sz="4" w:space="0" w:color="auto"/>
              <w:right w:val="single" w:sz="4" w:space="0" w:color="auto"/>
            </w:tcBorders>
            <w:shd w:val="clear" w:color="auto" w:fill="F04E98"/>
            <w:vAlign w:val="center"/>
          </w:tcPr>
          <w:p w14:paraId="0E00170F" w14:textId="77777777" w:rsidR="002C7E27" w:rsidRPr="00493727" w:rsidRDefault="002C7E27" w:rsidP="00565876">
            <w:pPr>
              <w:rPr>
                <w:b/>
                <w:color w:val="FFFFFF"/>
              </w:rPr>
            </w:pPr>
            <w:r w:rsidRPr="00493727">
              <w:rPr>
                <w:b/>
                <w:color w:val="FFFFFF"/>
              </w:rPr>
              <w:t>Reason for referral</w:t>
            </w:r>
          </w:p>
        </w:tc>
        <w:tc>
          <w:tcPr>
            <w:tcW w:w="6781" w:type="dxa"/>
            <w:tcBorders>
              <w:top w:val="single" w:sz="4" w:space="0" w:color="auto"/>
              <w:left w:val="single" w:sz="4" w:space="0" w:color="auto"/>
              <w:bottom w:val="single" w:sz="4" w:space="0" w:color="auto"/>
              <w:right w:val="single" w:sz="4" w:space="0" w:color="auto"/>
            </w:tcBorders>
            <w:shd w:val="clear" w:color="auto" w:fill="FFFFFF"/>
            <w:vAlign w:val="center"/>
          </w:tcPr>
          <w:p w14:paraId="3481495B" w14:textId="77777777" w:rsidR="002C7E27" w:rsidRPr="00493727" w:rsidRDefault="002C7E27" w:rsidP="00565876">
            <w:pPr>
              <w:rPr>
                <w:i/>
                <w:iCs/>
                <w:highlight w:val="yellow"/>
              </w:rPr>
            </w:pPr>
            <w:r w:rsidRPr="00493727">
              <w:rPr>
                <w:i/>
                <w:iCs/>
                <w:highlight w:val="yellow"/>
              </w:rPr>
              <w:t>Summary of case as presented by the referring agency.</w:t>
            </w:r>
          </w:p>
        </w:tc>
      </w:tr>
    </w:tbl>
    <w:p w14:paraId="03EE79A1" w14:textId="77777777" w:rsidR="002C7E27" w:rsidRPr="004D73D4" w:rsidRDefault="002C7E27" w:rsidP="002C7E27"/>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6804"/>
      </w:tblGrid>
      <w:tr w:rsidR="002C7E27" w:rsidRPr="00493727" w14:paraId="52033445" w14:textId="77777777" w:rsidTr="00493727">
        <w:trPr>
          <w:trHeight w:val="567"/>
        </w:trPr>
        <w:tc>
          <w:tcPr>
            <w:tcW w:w="3403" w:type="dxa"/>
            <w:shd w:val="clear" w:color="auto" w:fill="auto"/>
            <w:vAlign w:val="bottom"/>
          </w:tcPr>
          <w:p w14:paraId="6EBCCCDC" w14:textId="77777777" w:rsidR="002C7E27" w:rsidRPr="00493727" w:rsidRDefault="002C7E27" w:rsidP="00565876">
            <w:pPr>
              <w:rPr>
                <w:b/>
              </w:rPr>
            </w:pPr>
            <w:r w:rsidRPr="00493727">
              <w:rPr>
                <w:b/>
              </w:rPr>
              <w:t>Agency name</w:t>
            </w:r>
          </w:p>
        </w:tc>
        <w:tc>
          <w:tcPr>
            <w:tcW w:w="6804" w:type="dxa"/>
            <w:shd w:val="clear" w:color="auto" w:fill="auto"/>
            <w:vAlign w:val="bottom"/>
          </w:tcPr>
          <w:p w14:paraId="5C0BF6AD" w14:textId="77777777" w:rsidR="002C7E27" w:rsidRPr="00493727" w:rsidRDefault="002C7E27" w:rsidP="00565876">
            <w:pPr>
              <w:rPr>
                <w:b/>
              </w:rPr>
            </w:pPr>
            <w:r w:rsidRPr="00493727">
              <w:rPr>
                <w:b/>
              </w:rPr>
              <w:t>Information shared</w:t>
            </w:r>
          </w:p>
        </w:tc>
      </w:tr>
      <w:tr w:rsidR="002C7E27" w:rsidRPr="00493727" w14:paraId="0FF79D37" w14:textId="77777777" w:rsidTr="00493727">
        <w:trPr>
          <w:trHeight w:val="567"/>
        </w:trPr>
        <w:tc>
          <w:tcPr>
            <w:tcW w:w="3403" w:type="dxa"/>
            <w:shd w:val="clear" w:color="auto" w:fill="auto"/>
          </w:tcPr>
          <w:p w14:paraId="5FF92AB5" w14:textId="77777777" w:rsidR="002C7E27" w:rsidRPr="00493727" w:rsidRDefault="002C7E27" w:rsidP="00565876">
            <w:pPr>
              <w:rPr>
                <w:highlight w:val="yellow"/>
              </w:rPr>
            </w:pPr>
          </w:p>
        </w:tc>
        <w:tc>
          <w:tcPr>
            <w:tcW w:w="6804" w:type="dxa"/>
            <w:shd w:val="clear" w:color="auto" w:fill="auto"/>
          </w:tcPr>
          <w:p w14:paraId="74E85451" w14:textId="719BBB1A" w:rsidR="002C7E27" w:rsidRPr="00493727" w:rsidRDefault="002C7E27" w:rsidP="00565876">
            <w:r w:rsidRPr="00493727">
              <w:rPr>
                <w:i/>
                <w:iCs/>
                <w:highlight w:val="yellow"/>
              </w:rPr>
              <w:t xml:space="preserve">For each agency detail risk factors to the victim, children and others including agency staff. Identify the victim’s views and wishes and the actions already undertaken, including date of referral to </w:t>
            </w:r>
            <w:proofErr w:type="spellStart"/>
            <w:r w:rsidRPr="00493727">
              <w:rPr>
                <w:i/>
                <w:iCs/>
                <w:highlight w:val="yellow"/>
              </w:rPr>
              <w:t>I</w:t>
            </w:r>
            <w:r w:rsidR="00925999">
              <w:rPr>
                <w:i/>
                <w:iCs/>
                <w:highlight w:val="yellow"/>
              </w:rPr>
              <w:t>dva</w:t>
            </w:r>
            <w:proofErr w:type="spellEnd"/>
            <w:r w:rsidRPr="00493727">
              <w:rPr>
                <w:i/>
                <w:iCs/>
                <w:highlight w:val="yellow"/>
              </w:rPr>
              <w:t xml:space="preserve"> and links to other multi-agency arrangements for safeguarding.</w:t>
            </w:r>
          </w:p>
        </w:tc>
      </w:tr>
      <w:tr w:rsidR="002C7E27" w:rsidRPr="00493727" w14:paraId="1140FFDA" w14:textId="77777777" w:rsidTr="00493727">
        <w:trPr>
          <w:trHeight w:val="567"/>
        </w:trPr>
        <w:tc>
          <w:tcPr>
            <w:tcW w:w="3403" w:type="dxa"/>
            <w:shd w:val="clear" w:color="auto" w:fill="auto"/>
          </w:tcPr>
          <w:p w14:paraId="29570F23" w14:textId="77777777" w:rsidR="002C7E27" w:rsidRPr="00493727" w:rsidRDefault="002C7E27" w:rsidP="00565876"/>
        </w:tc>
        <w:tc>
          <w:tcPr>
            <w:tcW w:w="6804" w:type="dxa"/>
            <w:shd w:val="clear" w:color="auto" w:fill="auto"/>
          </w:tcPr>
          <w:p w14:paraId="0BEC887C" w14:textId="77777777" w:rsidR="002C7E27" w:rsidRPr="00493727" w:rsidRDefault="002C7E27" w:rsidP="00565876"/>
          <w:p w14:paraId="0C3CBD90" w14:textId="77777777" w:rsidR="002C7E27" w:rsidRPr="00493727" w:rsidRDefault="002C7E27" w:rsidP="00565876"/>
        </w:tc>
      </w:tr>
      <w:tr w:rsidR="002C7E27" w:rsidRPr="00493727" w14:paraId="6DF8B84D" w14:textId="77777777" w:rsidTr="00493727">
        <w:trPr>
          <w:trHeight w:val="567"/>
        </w:trPr>
        <w:tc>
          <w:tcPr>
            <w:tcW w:w="3403" w:type="dxa"/>
            <w:shd w:val="clear" w:color="auto" w:fill="auto"/>
          </w:tcPr>
          <w:p w14:paraId="05A40D10" w14:textId="77777777" w:rsidR="002C7E27" w:rsidRPr="00493727" w:rsidRDefault="002C7E27" w:rsidP="00565876"/>
        </w:tc>
        <w:tc>
          <w:tcPr>
            <w:tcW w:w="6804" w:type="dxa"/>
            <w:shd w:val="clear" w:color="auto" w:fill="auto"/>
          </w:tcPr>
          <w:p w14:paraId="0195E181" w14:textId="77777777" w:rsidR="002C7E27" w:rsidRPr="00493727" w:rsidRDefault="002C7E27" w:rsidP="00565876"/>
        </w:tc>
      </w:tr>
      <w:tr w:rsidR="002C7E27" w:rsidRPr="00493727" w14:paraId="54C6372D" w14:textId="77777777" w:rsidTr="00493727">
        <w:trPr>
          <w:trHeight w:val="567"/>
        </w:trPr>
        <w:tc>
          <w:tcPr>
            <w:tcW w:w="3403" w:type="dxa"/>
            <w:shd w:val="clear" w:color="auto" w:fill="auto"/>
          </w:tcPr>
          <w:p w14:paraId="79C342C7" w14:textId="77777777" w:rsidR="002C7E27" w:rsidRPr="00493727" w:rsidRDefault="002C7E27" w:rsidP="00565876"/>
        </w:tc>
        <w:tc>
          <w:tcPr>
            <w:tcW w:w="6804" w:type="dxa"/>
            <w:shd w:val="clear" w:color="auto" w:fill="auto"/>
          </w:tcPr>
          <w:p w14:paraId="52E5CBBF" w14:textId="77777777" w:rsidR="002C7E27" w:rsidRPr="00493727" w:rsidRDefault="002C7E27" w:rsidP="00565876"/>
        </w:tc>
      </w:tr>
      <w:tr w:rsidR="002C7E27" w:rsidRPr="00493727" w14:paraId="3B9B41E5" w14:textId="77777777" w:rsidTr="00493727">
        <w:trPr>
          <w:trHeight w:val="567"/>
        </w:trPr>
        <w:tc>
          <w:tcPr>
            <w:tcW w:w="3403" w:type="dxa"/>
            <w:shd w:val="clear" w:color="auto" w:fill="auto"/>
          </w:tcPr>
          <w:p w14:paraId="533F9C8D" w14:textId="77777777" w:rsidR="002C7E27" w:rsidRPr="00493727" w:rsidRDefault="002C7E27" w:rsidP="00565876"/>
        </w:tc>
        <w:tc>
          <w:tcPr>
            <w:tcW w:w="6804" w:type="dxa"/>
            <w:shd w:val="clear" w:color="auto" w:fill="auto"/>
          </w:tcPr>
          <w:p w14:paraId="4A65B9F1" w14:textId="77777777" w:rsidR="002C7E27" w:rsidRPr="00493727" w:rsidRDefault="002C7E27" w:rsidP="00565876"/>
        </w:tc>
      </w:tr>
    </w:tbl>
    <w:p w14:paraId="4E3BC4E2" w14:textId="77777777" w:rsidR="002C7E27" w:rsidRPr="004D73D4" w:rsidRDefault="002C7E27" w:rsidP="002C7E27"/>
    <w:p w14:paraId="65FCF202" w14:textId="77777777" w:rsidR="002C7E27" w:rsidRPr="004D73D4" w:rsidRDefault="002C7E27" w:rsidP="002C7E27">
      <w:pPr>
        <w:pStyle w:val="Level4heading"/>
      </w:pPr>
      <w:r w:rsidRPr="004D73D4">
        <w:t>Action planning</w:t>
      </w:r>
    </w:p>
    <w:p w14:paraId="33DD23C0" w14:textId="77777777" w:rsidR="002C7E27" w:rsidRPr="004D73D4" w:rsidRDefault="002C7E27" w:rsidP="002C7E27">
      <w:r w:rsidRPr="004D73D4">
        <w:rPr>
          <w:iCs/>
        </w:rPr>
        <w:t>The action plan should clearly identify and address the risks and needs identified and be SMART; where appropriate they should include joint working and refer to other multi-agency arrangements.</w:t>
      </w:r>
    </w:p>
    <w:p w14:paraId="45B13B3D" w14:textId="77777777" w:rsidR="002C7E27" w:rsidRPr="004D73D4" w:rsidRDefault="002C7E27" w:rsidP="002C7E27">
      <w:pPr>
        <w:rPr>
          <w:b/>
          <w:bCs/>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4"/>
        <w:gridCol w:w="3060"/>
        <w:gridCol w:w="1809"/>
        <w:gridCol w:w="1984"/>
      </w:tblGrid>
      <w:tr w:rsidR="002C7E27" w:rsidRPr="00493727" w14:paraId="15F49E19" w14:textId="77777777" w:rsidTr="00222201">
        <w:trPr>
          <w:trHeight w:val="567"/>
        </w:trPr>
        <w:tc>
          <w:tcPr>
            <w:tcW w:w="3354" w:type="dxa"/>
            <w:tcBorders>
              <w:bottom w:val="single" w:sz="4" w:space="0" w:color="auto"/>
            </w:tcBorders>
            <w:shd w:val="clear" w:color="auto" w:fill="002D72"/>
            <w:vAlign w:val="bottom"/>
          </w:tcPr>
          <w:p w14:paraId="3B3A7FBB" w14:textId="77777777" w:rsidR="002C7E27" w:rsidRPr="00493727" w:rsidRDefault="002C7E27" w:rsidP="00565876">
            <w:pPr>
              <w:rPr>
                <w:b/>
                <w:bCs/>
              </w:rPr>
            </w:pPr>
            <w:r w:rsidRPr="00493727">
              <w:rPr>
                <w:b/>
                <w:bCs/>
              </w:rPr>
              <w:t>Risk identified</w:t>
            </w:r>
          </w:p>
        </w:tc>
        <w:tc>
          <w:tcPr>
            <w:tcW w:w="3060" w:type="dxa"/>
            <w:tcBorders>
              <w:bottom w:val="single" w:sz="4" w:space="0" w:color="auto"/>
            </w:tcBorders>
            <w:shd w:val="clear" w:color="auto" w:fill="002D72"/>
            <w:vAlign w:val="bottom"/>
          </w:tcPr>
          <w:p w14:paraId="4E430A57" w14:textId="77777777" w:rsidR="002C7E27" w:rsidRPr="00493727" w:rsidRDefault="002C7E27" w:rsidP="00565876">
            <w:pPr>
              <w:rPr>
                <w:b/>
                <w:bCs/>
              </w:rPr>
            </w:pPr>
            <w:r w:rsidRPr="00493727">
              <w:rPr>
                <w:b/>
                <w:bCs/>
              </w:rPr>
              <w:t>Action</w:t>
            </w:r>
          </w:p>
        </w:tc>
        <w:tc>
          <w:tcPr>
            <w:tcW w:w="1809" w:type="dxa"/>
            <w:tcBorders>
              <w:bottom w:val="single" w:sz="4" w:space="0" w:color="auto"/>
            </w:tcBorders>
            <w:shd w:val="clear" w:color="auto" w:fill="002D72"/>
            <w:vAlign w:val="bottom"/>
          </w:tcPr>
          <w:p w14:paraId="7CF08A89" w14:textId="77777777" w:rsidR="002C7E27" w:rsidRPr="00493727" w:rsidRDefault="002C7E27" w:rsidP="00565876">
            <w:pPr>
              <w:rPr>
                <w:b/>
                <w:bCs/>
              </w:rPr>
            </w:pPr>
            <w:r w:rsidRPr="00493727">
              <w:rPr>
                <w:b/>
                <w:bCs/>
              </w:rPr>
              <w:t>Agency / representative</w:t>
            </w:r>
          </w:p>
        </w:tc>
        <w:tc>
          <w:tcPr>
            <w:tcW w:w="1984" w:type="dxa"/>
            <w:shd w:val="clear" w:color="auto" w:fill="002D72"/>
            <w:vAlign w:val="bottom"/>
          </w:tcPr>
          <w:p w14:paraId="32FFAF4B" w14:textId="77777777" w:rsidR="002C7E27" w:rsidRPr="00493727" w:rsidRDefault="002C7E27" w:rsidP="00565876">
            <w:pPr>
              <w:rPr>
                <w:b/>
                <w:bCs/>
              </w:rPr>
            </w:pPr>
            <w:r w:rsidRPr="00493727">
              <w:rPr>
                <w:b/>
                <w:bCs/>
              </w:rPr>
              <w:t>Completion date</w:t>
            </w:r>
          </w:p>
        </w:tc>
      </w:tr>
      <w:tr w:rsidR="002C7E27" w:rsidRPr="00493727" w14:paraId="4ECFC257" w14:textId="77777777" w:rsidTr="00222201">
        <w:trPr>
          <w:trHeight w:val="567"/>
        </w:trPr>
        <w:tc>
          <w:tcPr>
            <w:tcW w:w="3354" w:type="dxa"/>
            <w:shd w:val="clear" w:color="auto" w:fill="auto"/>
            <w:vAlign w:val="center"/>
          </w:tcPr>
          <w:p w14:paraId="6461F45B" w14:textId="77777777" w:rsidR="002C7E27" w:rsidRPr="00493727" w:rsidRDefault="002C7E27" w:rsidP="00565876">
            <w:pPr>
              <w:rPr>
                <w:bCs/>
              </w:rPr>
            </w:pPr>
            <w:r w:rsidRPr="00493727">
              <w:rPr>
                <w:bCs/>
              </w:rPr>
              <w:t>General</w:t>
            </w:r>
          </w:p>
        </w:tc>
        <w:tc>
          <w:tcPr>
            <w:tcW w:w="3060" w:type="dxa"/>
            <w:shd w:val="clear" w:color="auto" w:fill="FFFFFF"/>
            <w:vAlign w:val="center"/>
          </w:tcPr>
          <w:p w14:paraId="1CE827A5" w14:textId="77777777" w:rsidR="002C7E27" w:rsidRPr="00493727" w:rsidRDefault="002C7E27" w:rsidP="00565876">
            <w:pPr>
              <w:rPr>
                <w:bCs/>
              </w:rPr>
            </w:pPr>
            <w:r w:rsidRPr="00493727">
              <w:rPr>
                <w:bCs/>
              </w:rPr>
              <w:t>Flagging of files</w:t>
            </w:r>
          </w:p>
        </w:tc>
        <w:tc>
          <w:tcPr>
            <w:tcW w:w="1809" w:type="dxa"/>
            <w:shd w:val="clear" w:color="auto" w:fill="FFFFFF"/>
            <w:vAlign w:val="center"/>
          </w:tcPr>
          <w:p w14:paraId="11459D97" w14:textId="77777777" w:rsidR="002C7E27" w:rsidRPr="00493727" w:rsidRDefault="002C7E27" w:rsidP="00565876">
            <w:pPr>
              <w:rPr>
                <w:b/>
                <w:bCs/>
              </w:rPr>
            </w:pPr>
          </w:p>
        </w:tc>
        <w:tc>
          <w:tcPr>
            <w:tcW w:w="1984" w:type="dxa"/>
            <w:vAlign w:val="center"/>
          </w:tcPr>
          <w:p w14:paraId="36BB699F" w14:textId="77777777" w:rsidR="002C7E27" w:rsidRPr="00493727" w:rsidRDefault="002C7E27" w:rsidP="00565876">
            <w:pPr>
              <w:rPr>
                <w:b/>
                <w:bCs/>
              </w:rPr>
            </w:pPr>
          </w:p>
        </w:tc>
      </w:tr>
      <w:tr w:rsidR="002C7E27" w:rsidRPr="00493727" w14:paraId="52684EE0" w14:textId="77777777" w:rsidTr="00222201">
        <w:trPr>
          <w:trHeight w:val="567"/>
        </w:trPr>
        <w:tc>
          <w:tcPr>
            <w:tcW w:w="3354" w:type="dxa"/>
            <w:shd w:val="clear" w:color="auto" w:fill="auto"/>
            <w:vAlign w:val="center"/>
          </w:tcPr>
          <w:p w14:paraId="135F6BAF" w14:textId="77777777" w:rsidR="002C7E27" w:rsidRPr="00493727" w:rsidRDefault="002C7E27" w:rsidP="00565876">
            <w:pPr>
              <w:rPr>
                <w:bCs/>
              </w:rPr>
            </w:pPr>
            <w:r w:rsidRPr="00493727">
              <w:rPr>
                <w:bCs/>
              </w:rPr>
              <w:t>General</w:t>
            </w:r>
          </w:p>
        </w:tc>
        <w:tc>
          <w:tcPr>
            <w:tcW w:w="3060" w:type="dxa"/>
            <w:shd w:val="clear" w:color="auto" w:fill="FFFFFF"/>
            <w:vAlign w:val="center"/>
          </w:tcPr>
          <w:p w14:paraId="4EB2D783" w14:textId="77777777" w:rsidR="002C7E27" w:rsidRPr="00493727" w:rsidRDefault="002C7E27" w:rsidP="00565876">
            <w:pPr>
              <w:rPr>
                <w:bCs/>
              </w:rPr>
            </w:pPr>
            <w:r w:rsidRPr="00493727">
              <w:rPr>
                <w:bCs/>
              </w:rPr>
              <w:t xml:space="preserve">Feedback to victim </w:t>
            </w:r>
          </w:p>
        </w:tc>
        <w:tc>
          <w:tcPr>
            <w:tcW w:w="1809" w:type="dxa"/>
            <w:shd w:val="clear" w:color="auto" w:fill="FFFFFF"/>
            <w:vAlign w:val="center"/>
          </w:tcPr>
          <w:p w14:paraId="3E02AC9C" w14:textId="77777777" w:rsidR="002C7E27" w:rsidRPr="00493727" w:rsidRDefault="002C7E27" w:rsidP="00565876">
            <w:pPr>
              <w:rPr>
                <w:b/>
                <w:bCs/>
              </w:rPr>
            </w:pPr>
          </w:p>
        </w:tc>
        <w:tc>
          <w:tcPr>
            <w:tcW w:w="1984" w:type="dxa"/>
            <w:vAlign w:val="center"/>
          </w:tcPr>
          <w:p w14:paraId="07A4A55B" w14:textId="77777777" w:rsidR="002C7E27" w:rsidRPr="00493727" w:rsidRDefault="002C7E27" w:rsidP="00565876">
            <w:pPr>
              <w:rPr>
                <w:b/>
                <w:bCs/>
              </w:rPr>
            </w:pPr>
          </w:p>
        </w:tc>
      </w:tr>
      <w:tr w:rsidR="002C7E27" w:rsidRPr="00493727" w14:paraId="5BB267AB" w14:textId="77777777" w:rsidTr="00222201">
        <w:trPr>
          <w:trHeight w:val="567"/>
        </w:trPr>
        <w:tc>
          <w:tcPr>
            <w:tcW w:w="3354" w:type="dxa"/>
            <w:shd w:val="clear" w:color="auto" w:fill="auto"/>
            <w:vAlign w:val="center"/>
          </w:tcPr>
          <w:p w14:paraId="06A6D7C5" w14:textId="77777777" w:rsidR="002C7E27" w:rsidRPr="00493727" w:rsidRDefault="002C7E27" w:rsidP="00565876">
            <w:pPr>
              <w:rPr>
                <w:bCs/>
              </w:rPr>
            </w:pPr>
            <w:r w:rsidRPr="00493727">
              <w:rPr>
                <w:bCs/>
              </w:rPr>
              <w:t>Persons unsafe to contact</w:t>
            </w:r>
          </w:p>
        </w:tc>
        <w:tc>
          <w:tcPr>
            <w:tcW w:w="3060" w:type="dxa"/>
            <w:shd w:val="clear" w:color="auto" w:fill="FFFFFF"/>
            <w:vAlign w:val="center"/>
          </w:tcPr>
          <w:p w14:paraId="49B065BA" w14:textId="77777777" w:rsidR="002C7E27" w:rsidRPr="00493727" w:rsidRDefault="002C7E27" w:rsidP="00565876">
            <w:pPr>
              <w:rPr>
                <w:bCs/>
                <w:i/>
                <w:highlight w:val="yellow"/>
              </w:rPr>
            </w:pPr>
            <w:r w:rsidRPr="00493727">
              <w:rPr>
                <w:bCs/>
                <w:i/>
                <w:highlight w:val="yellow"/>
              </w:rPr>
              <w:t>Name them here</w:t>
            </w:r>
          </w:p>
        </w:tc>
        <w:tc>
          <w:tcPr>
            <w:tcW w:w="1809" w:type="dxa"/>
            <w:shd w:val="clear" w:color="auto" w:fill="FFFFFF"/>
            <w:vAlign w:val="center"/>
          </w:tcPr>
          <w:p w14:paraId="0F3B5D26" w14:textId="77777777" w:rsidR="002C7E27" w:rsidRPr="00493727" w:rsidRDefault="002C7E27" w:rsidP="00565876">
            <w:pPr>
              <w:rPr>
                <w:b/>
                <w:bCs/>
              </w:rPr>
            </w:pPr>
          </w:p>
        </w:tc>
        <w:tc>
          <w:tcPr>
            <w:tcW w:w="1984" w:type="dxa"/>
            <w:vAlign w:val="center"/>
          </w:tcPr>
          <w:p w14:paraId="737146B4" w14:textId="77777777" w:rsidR="002C7E27" w:rsidRPr="00493727" w:rsidRDefault="002C7E27" w:rsidP="00565876">
            <w:pPr>
              <w:rPr>
                <w:b/>
                <w:bCs/>
              </w:rPr>
            </w:pPr>
          </w:p>
        </w:tc>
      </w:tr>
      <w:tr w:rsidR="002C7E27" w:rsidRPr="00493727" w14:paraId="0F4FBFA2" w14:textId="77777777" w:rsidTr="00222201">
        <w:trPr>
          <w:trHeight w:val="567"/>
        </w:trPr>
        <w:tc>
          <w:tcPr>
            <w:tcW w:w="3354" w:type="dxa"/>
            <w:shd w:val="clear" w:color="auto" w:fill="auto"/>
            <w:vAlign w:val="center"/>
          </w:tcPr>
          <w:p w14:paraId="663FE3C2" w14:textId="77777777" w:rsidR="002C7E27" w:rsidRPr="00493727" w:rsidRDefault="002C7E27" w:rsidP="00565876">
            <w:pPr>
              <w:rPr>
                <w:b/>
                <w:bCs/>
              </w:rPr>
            </w:pPr>
          </w:p>
        </w:tc>
        <w:tc>
          <w:tcPr>
            <w:tcW w:w="3060" w:type="dxa"/>
            <w:shd w:val="clear" w:color="auto" w:fill="FFFFFF"/>
            <w:vAlign w:val="center"/>
          </w:tcPr>
          <w:p w14:paraId="3C11851C" w14:textId="77777777" w:rsidR="002C7E27" w:rsidRPr="00493727" w:rsidRDefault="002C7E27" w:rsidP="00565876">
            <w:pPr>
              <w:rPr>
                <w:bCs/>
                <w:i/>
              </w:rPr>
            </w:pPr>
          </w:p>
        </w:tc>
        <w:tc>
          <w:tcPr>
            <w:tcW w:w="1809" w:type="dxa"/>
            <w:shd w:val="clear" w:color="auto" w:fill="FFFFFF"/>
            <w:vAlign w:val="center"/>
          </w:tcPr>
          <w:p w14:paraId="072C51C7" w14:textId="77777777" w:rsidR="002C7E27" w:rsidRPr="00493727" w:rsidRDefault="002C7E27" w:rsidP="00565876">
            <w:pPr>
              <w:rPr>
                <w:b/>
                <w:bCs/>
              </w:rPr>
            </w:pPr>
          </w:p>
        </w:tc>
        <w:tc>
          <w:tcPr>
            <w:tcW w:w="1984" w:type="dxa"/>
            <w:vAlign w:val="center"/>
          </w:tcPr>
          <w:p w14:paraId="4A49E129" w14:textId="77777777" w:rsidR="002C7E27" w:rsidRPr="00493727" w:rsidRDefault="002C7E27" w:rsidP="00565876">
            <w:pPr>
              <w:rPr>
                <w:b/>
                <w:bCs/>
              </w:rPr>
            </w:pPr>
          </w:p>
        </w:tc>
      </w:tr>
      <w:tr w:rsidR="002C7E27" w:rsidRPr="00493727" w14:paraId="24503567" w14:textId="77777777" w:rsidTr="00222201">
        <w:trPr>
          <w:trHeight w:val="567"/>
        </w:trPr>
        <w:tc>
          <w:tcPr>
            <w:tcW w:w="3354" w:type="dxa"/>
            <w:shd w:val="clear" w:color="auto" w:fill="auto"/>
            <w:vAlign w:val="center"/>
          </w:tcPr>
          <w:p w14:paraId="0177663F" w14:textId="77777777" w:rsidR="002C7E27" w:rsidRPr="00493727" w:rsidRDefault="002C7E27" w:rsidP="00565876">
            <w:pPr>
              <w:rPr>
                <w:b/>
                <w:bCs/>
              </w:rPr>
            </w:pPr>
          </w:p>
        </w:tc>
        <w:tc>
          <w:tcPr>
            <w:tcW w:w="3060" w:type="dxa"/>
            <w:shd w:val="clear" w:color="auto" w:fill="FFFFFF"/>
            <w:vAlign w:val="center"/>
          </w:tcPr>
          <w:p w14:paraId="5C9A41CC" w14:textId="77777777" w:rsidR="002C7E27" w:rsidRPr="00493727" w:rsidRDefault="002C7E27" w:rsidP="00565876">
            <w:pPr>
              <w:rPr>
                <w:bCs/>
                <w:i/>
              </w:rPr>
            </w:pPr>
          </w:p>
        </w:tc>
        <w:tc>
          <w:tcPr>
            <w:tcW w:w="1809" w:type="dxa"/>
            <w:shd w:val="clear" w:color="auto" w:fill="FFFFFF"/>
            <w:vAlign w:val="center"/>
          </w:tcPr>
          <w:p w14:paraId="24DB10D2" w14:textId="77777777" w:rsidR="002C7E27" w:rsidRPr="00493727" w:rsidRDefault="002C7E27" w:rsidP="00565876">
            <w:pPr>
              <w:rPr>
                <w:b/>
                <w:bCs/>
              </w:rPr>
            </w:pPr>
          </w:p>
        </w:tc>
        <w:tc>
          <w:tcPr>
            <w:tcW w:w="1984" w:type="dxa"/>
            <w:vAlign w:val="center"/>
          </w:tcPr>
          <w:p w14:paraId="032101D7" w14:textId="77777777" w:rsidR="002C7E27" w:rsidRPr="00493727" w:rsidRDefault="002C7E27" w:rsidP="00565876">
            <w:pPr>
              <w:rPr>
                <w:b/>
                <w:bCs/>
              </w:rPr>
            </w:pPr>
          </w:p>
        </w:tc>
      </w:tr>
    </w:tbl>
    <w:p w14:paraId="341D6EE9" w14:textId="77777777" w:rsidR="00222201" w:rsidRDefault="00222201" w:rsidP="00222201">
      <w:pPr>
        <w:pStyle w:val="Level1heading"/>
        <w:ind w:left="454"/>
      </w:pPr>
      <w:bookmarkStart w:id="32" w:name="_Toc393360381"/>
    </w:p>
    <w:p w14:paraId="6834BDDA" w14:textId="77777777" w:rsidR="002C7E27" w:rsidRDefault="00222201" w:rsidP="00A26D44">
      <w:pPr>
        <w:pStyle w:val="Heading1"/>
      </w:pPr>
      <w:r>
        <w:br w:type="page"/>
      </w:r>
      <w:r w:rsidR="002C7E27">
        <w:lastRenderedPageBreak/>
        <w:t>Action tracking</w:t>
      </w:r>
      <w:bookmarkEnd w:id="32"/>
    </w:p>
    <w:p w14:paraId="4A6452E6" w14:textId="2D2E9003" w:rsidR="002C7E27" w:rsidRPr="004D73D4" w:rsidRDefault="002C7E27" w:rsidP="002C7E27">
      <w:pPr>
        <w:ind w:right="340"/>
      </w:pPr>
      <w:r w:rsidRPr="004D73D4">
        <w:t xml:space="preserve">There is a responsibility on all agencies, given the severity of abuse experienced by victims discussed at </w:t>
      </w:r>
      <w:r w:rsidR="003B3B80">
        <w:rPr>
          <w:color w:val="000000"/>
          <w:shd w:val="clear" w:color="auto" w:fill="FFFFFF"/>
        </w:rPr>
        <w:t>Marac</w:t>
      </w:r>
      <w:r w:rsidR="003B3B80" w:rsidRPr="004D73D4">
        <w:t xml:space="preserve"> </w:t>
      </w:r>
      <w:r w:rsidRPr="004D73D4">
        <w:t xml:space="preserve">s and their children to have action plans developed at </w:t>
      </w:r>
      <w:r w:rsidR="003B3B80">
        <w:rPr>
          <w:color w:val="000000"/>
          <w:shd w:val="clear" w:color="auto" w:fill="FFFFFF"/>
        </w:rPr>
        <w:t>Marac</w:t>
      </w:r>
      <w:r w:rsidRPr="004D73D4">
        <w:t xml:space="preserve"> that need to be clear and implemented. This is further reinforced by the introduction of homicide reviews. The responsibility for actions (and their completion) lies with each agency so that transparency and accountability are crucial.</w:t>
      </w:r>
    </w:p>
    <w:p w14:paraId="05CD2151" w14:textId="77777777" w:rsidR="002C7E27" w:rsidRPr="004D73D4" w:rsidRDefault="002C7E27" w:rsidP="002C7E27">
      <w:pPr>
        <w:ind w:right="340"/>
      </w:pPr>
    </w:p>
    <w:p w14:paraId="2983D926" w14:textId="46207ACF" w:rsidR="002C7E27" w:rsidRPr="004D73D4" w:rsidRDefault="002C7E27" w:rsidP="002C7E27">
      <w:pPr>
        <w:ind w:right="340"/>
      </w:pPr>
      <w:r w:rsidRPr="004D73D4">
        <w:t xml:space="preserve">As the action plans should be SMART, it is important that local areas have the capacity to track the completion of actions. It is the responsibility of agencies to report the status of actions to the </w:t>
      </w:r>
      <w:r w:rsidR="003B3B80">
        <w:rPr>
          <w:color w:val="000000"/>
          <w:shd w:val="clear" w:color="auto" w:fill="FFFFFF"/>
        </w:rPr>
        <w:t>Marac</w:t>
      </w:r>
      <w:r w:rsidRPr="004D73D4">
        <w:t xml:space="preserve"> administrator in advance of the next meeting. Incomplete actions from the last meetings should be reviewed at the next meeting and recorded in the minutes. Where this is a consistent issue around completion, this should be addressed by the steering group. The process of action tracking should be addressed in the </w:t>
      </w:r>
      <w:r w:rsidR="003B3B80">
        <w:rPr>
          <w:color w:val="000000"/>
          <w:shd w:val="clear" w:color="auto" w:fill="FFFFFF"/>
        </w:rPr>
        <w:t>Marac</w:t>
      </w:r>
      <w:r w:rsidRPr="004D73D4">
        <w:t xml:space="preserve"> Operating Protocol. </w:t>
      </w:r>
    </w:p>
    <w:p w14:paraId="422E4D8A" w14:textId="77777777" w:rsidR="002C7E27" w:rsidRPr="004D73D4" w:rsidRDefault="002C7E27" w:rsidP="002C7E27">
      <w:pPr>
        <w:ind w:right="340"/>
      </w:pPr>
    </w:p>
    <w:p w14:paraId="05616C98" w14:textId="0E988810" w:rsidR="002C7E27" w:rsidRPr="004D73D4" w:rsidRDefault="002C7E27" w:rsidP="002C7E27">
      <w:pPr>
        <w:ind w:right="340"/>
      </w:pPr>
      <w:r w:rsidRPr="004D73D4">
        <w:t xml:space="preserve">The </w:t>
      </w:r>
      <w:r w:rsidR="003B3B80">
        <w:rPr>
          <w:color w:val="000000"/>
          <w:shd w:val="clear" w:color="auto" w:fill="FFFFFF"/>
        </w:rPr>
        <w:t>Marac</w:t>
      </w:r>
      <w:r w:rsidRPr="004D73D4">
        <w:t xml:space="preserve"> Administrator should have the capacity to track the following outcomes for actions:</w:t>
      </w:r>
    </w:p>
    <w:p w14:paraId="058FC54F" w14:textId="77777777" w:rsidR="002C7E27" w:rsidRPr="004D73D4" w:rsidRDefault="002C7E27" w:rsidP="002C7E27">
      <w:pPr>
        <w:ind w:right="340"/>
      </w:pPr>
    </w:p>
    <w:p w14:paraId="7791231D" w14:textId="77777777" w:rsidR="002C7E27" w:rsidRPr="004D73D4" w:rsidRDefault="002C7E27" w:rsidP="00131E72">
      <w:pPr>
        <w:numPr>
          <w:ilvl w:val="0"/>
          <w:numId w:val="21"/>
        </w:numPr>
        <w:ind w:left="380" w:right="340"/>
      </w:pPr>
      <w:r w:rsidRPr="00493727">
        <w:rPr>
          <w:rStyle w:val="Level5headingChar"/>
        </w:rPr>
        <w:t>Complete:</w:t>
      </w:r>
      <w:r w:rsidRPr="004D73D4">
        <w:t xml:space="preserve"> The agency has completed the action.</w:t>
      </w:r>
    </w:p>
    <w:p w14:paraId="15FD1150" w14:textId="77777777" w:rsidR="002C7E27" w:rsidRPr="004D73D4" w:rsidRDefault="002C7E27" w:rsidP="00131E72">
      <w:pPr>
        <w:numPr>
          <w:ilvl w:val="0"/>
          <w:numId w:val="21"/>
        </w:numPr>
        <w:ind w:left="380" w:right="340"/>
      </w:pPr>
      <w:r w:rsidRPr="00493727">
        <w:rPr>
          <w:rStyle w:val="Level5headingChar"/>
        </w:rPr>
        <w:t>Incomplete due to change in circumstances:</w:t>
      </w:r>
      <w:r w:rsidRPr="004D73D4">
        <w:t xml:space="preserve"> It has not been possible to complete the action due to a change in circumstances (of the victim / perpetrator(s) / children) despite the best efforts of the agency.</w:t>
      </w:r>
    </w:p>
    <w:p w14:paraId="288DF49E" w14:textId="77777777" w:rsidR="002C7E27" w:rsidRPr="004D73D4" w:rsidRDefault="002C7E27" w:rsidP="00131E72">
      <w:pPr>
        <w:numPr>
          <w:ilvl w:val="0"/>
          <w:numId w:val="21"/>
        </w:numPr>
        <w:ind w:left="380" w:right="340"/>
      </w:pPr>
      <w:r w:rsidRPr="00493727">
        <w:rPr>
          <w:rStyle w:val="Level5headingChar"/>
        </w:rPr>
        <w:t>Incomplete as not undertaken:</w:t>
      </w:r>
      <w:r w:rsidRPr="004D73D4">
        <w:t xml:space="preserve"> The action has not yet been undertaken by the agency.</w:t>
      </w:r>
    </w:p>
    <w:p w14:paraId="68EE20F8" w14:textId="77777777" w:rsidR="002C7E27" w:rsidRPr="004D73D4" w:rsidRDefault="002C7E27" w:rsidP="002C7E27">
      <w:pPr>
        <w:ind w:right="340"/>
      </w:pPr>
    </w:p>
    <w:p w14:paraId="1273C68E" w14:textId="77777777" w:rsidR="002C7E27" w:rsidRPr="004D73D4" w:rsidRDefault="002C7E27" w:rsidP="002C7E27">
      <w:pPr>
        <w:ind w:right="340"/>
      </w:pPr>
      <w:r w:rsidRPr="004D73D4">
        <w:t>Actions should not routinely be marked ‘not undertaken’ as they have been volunteered by agencies and should be SMART. Where an agency consistently fails to undertake actions to which they have agreed, this should be addressed by the Steering Group.</w:t>
      </w:r>
    </w:p>
    <w:p w14:paraId="7E94DDBE" w14:textId="77777777" w:rsidR="00604A40" w:rsidRDefault="00604A40" w:rsidP="00604A40"/>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3"/>
        <w:gridCol w:w="704"/>
        <w:gridCol w:w="1405"/>
        <w:gridCol w:w="1405"/>
        <w:gridCol w:w="1831"/>
        <w:gridCol w:w="1032"/>
        <w:gridCol w:w="1878"/>
      </w:tblGrid>
      <w:tr w:rsidR="002C7E27" w:rsidRPr="00493727" w14:paraId="41300C2B" w14:textId="77777777" w:rsidTr="00565876">
        <w:trPr>
          <w:trHeight w:val="567"/>
        </w:trPr>
        <w:tc>
          <w:tcPr>
            <w:tcW w:w="976" w:type="dxa"/>
            <w:shd w:val="clear" w:color="auto" w:fill="002D72"/>
            <w:vAlign w:val="bottom"/>
          </w:tcPr>
          <w:p w14:paraId="300BD004" w14:textId="3B4C38BC" w:rsidR="002C7E27" w:rsidRPr="00493727" w:rsidRDefault="002C7E27" w:rsidP="00565876">
            <w:pPr>
              <w:rPr>
                <w:b/>
              </w:rPr>
            </w:pPr>
            <w:r w:rsidRPr="00493727">
              <w:rPr>
                <w:b/>
              </w:rPr>
              <w:t>M</w:t>
            </w:r>
            <w:r w:rsidR="003B3B80">
              <w:rPr>
                <w:b/>
              </w:rPr>
              <w:t>arac</w:t>
            </w:r>
            <w:r w:rsidRPr="00493727">
              <w:rPr>
                <w:b/>
              </w:rPr>
              <w:t xml:space="preserve"> date</w:t>
            </w:r>
          </w:p>
        </w:tc>
        <w:tc>
          <w:tcPr>
            <w:tcW w:w="706" w:type="dxa"/>
            <w:shd w:val="clear" w:color="auto" w:fill="002D72"/>
            <w:vAlign w:val="bottom"/>
          </w:tcPr>
          <w:p w14:paraId="5037E505" w14:textId="77777777" w:rsidR="002C7E27" w:rsidRPr="00493727" w:rsidRDefault="002C7E27" w:rsidP="00565876">
            <w:pPr>
              <w:rPr>
                <w:b/>
              </w:rPr>
            </w:pPr>
            <w:r w:rsidRPr="00493727">
              <w:rPr>
                <w:b/>
              </w:rPr>
              <w:t>Case no.</w:t>
            </w:r>
          </w:p>
        </w:tc>
        <w:tc>
          <w:tcPr>
            <w:tcW w:w="1488" w:type="dxa"/>
            <w:shd w:val="clear" w:color="auto" w:fill="002D72"/>
            <w:vAlign w:val="bottom"/>
          </w:tcPr>
          <w:p w14:paraId="0B59DA2B" w14:textId="77777777" w:rsidR="002C7E27" w:rsidRPr="00493727" w:rsidRDefault="002C7E27" w:rsidP="00565876">
            <w:pPr>
              <w:rPr>
                <w:b/>
              </w:rPr>
            </w:pPr>
            <w:r w:rsidRPr="00493727">
              <w:rPr>
                <w:b/>
              </w:rPr>
              <w:t>Victim name</w:t>
            </w:r>
          </w:p>
        </w:tc>
        <w:tc>
          <w:tcPr>
            <w:tcW w:w="1485" w:type="dxa"/>
            <w:shd w:val="clear" w:color="auto" w:fill="002D72"/>
            <w:vAlign w:val="bottom"/>
          </w:tcPr>
          <w:p w14:paraId="111365F0" w14:textId="77777777" w:rsidR="002C7E27" w:rsidRPr="00493727" w:rsidRDefault="002C7E27" w:rsidP="00565876">
            <w:pPr>
              <w:rPr>
                <w:b/>
              </w:rPr>
            </w:pPr>
            <w:r w:rsidRPr="00493727">
              <w:rPr>
                <w:b/>
              </w:rPr>
              <w:t>Action</w:t>
            </w:r>
          </w:p>
        </w:tc>
        <w:tc>
          <w:tcPr>
            <w:tcW w:w="1866" w:type="dxa"/>
            <w:shd w:val="clear" w:color="auto" w:fill="002D72"/>
            <w:vAlign w:val="bottom"/>
          </w:tcPr>
          <w:p w14:paraId="303A5226" w14:textId="77777777" w:rsidR="002C7E27" w:rsidRPr="00493727" w:rsidRDefault="002C7E27" w:rsidP="00565876">
            <w:pPr>
              <w:rPr>
                <w:b/>
              </w:rPr>
            </w:pPr>
            <w:r w:rsidRPr="00493727">
              <w:rPr>
                <w:b/>
              </w:rPr>
              <w:t>Agency / representative</w:t>
            </w:r>
          </w:p>
        </w:tc>
        <w:tc>
          <w:tcPr>
            <w:tcW w:w="1032" w:type="dxa"/>
            <w:shd w:val="clear" w:color="auto" w:fill="002D72"/>
          </w:tcPr>
          <w:p w14:paraId="486E4ADB" w14:textId="77777777" w:rsidR="002C7E27" w:rsidRPr="00493727" w:rsidRDefault="002C7E27" w:rsidP="00565876">
            <w:pPr>
              <w:rPr>
                <w:b/>
              </w:rPr>
            </w:pPr>
            <w:r w:rsidRPr="00493727">
              <w:rPr>
                <w:b/>
              </w:rPr>
              <w:t>Date status reported</w:t>
            </w:r>
          </w:p>
        </w:tc>
        <w:tc>
          <w:tcPr>
            <w:tcW w:w="1881" w:type="dxa"/>
            <w:shd w:val="clear" w:color="auto" w:fill="002D72"/>
            <w:vAlign w:val="bottom"/>
          </w:tcPr>
          <w:p w14:paraId="4A3A7F3C" w14:textId="77777777" w:rsidR="002C7E27" w:rsidRPr="00493727" w:rsidRDefault="002C7E27" w:rsidP="00565876">
            <w:pPr>
              <w:rPr>
                <w:b/>
              </w:rPr>
            </w:pPr>
            <w:r w:rsidRPr="00493727">
              <w:rPr>
                <w:b/>
              </w:rPr>
              <w:t>Status</w:t>
            </w:r>
          </w:p>
        </w:tc>
      </w:tr>
      <w:tr w:rsidR="002C7E27" w:rsidRPr="00493727" w14:paraId="15159936" w14:textId="77777777" w:rsidTr="00565876">
        <w:trPr>
          <w:trHeight w:val="567"/>
        </w:trPr>
        <w:tc>
          <w:tcPr>
            <w:tcW w:w="976" w:type="dxa"/>
            <w:shd w:val="clear" w:color="auto" w:fill="FFFFFF"/>
          </w:tcPr>
          <w:p w14:paraId="6B4FB29F" w14:textId="77777777" w:rsidR="002C7E27" w:rsidRPr="00493727" w:rsidRDefault="002C7E27" w:rsidP="00565876"/>
        </w:tc>
        <w:tc>
          <w:tcPr>
            <w:tcW w:w="706" w:type="dxa"/>
            <w:shd w:val="clear" w:color="auto" w:fill="FFFFFF"/>
          </w:tcPr>
          <w:p w14:paraId="6B847844" w14:textId="77777777" w:rsidR="002C7E27" w:rsidRPr="00493727" w:rsidRDefault="002C7E27" w:rsidP="00565876"/>
        </w:tc>
        <w:tc>
          <w:tcPr>
            <w:tcW w:w="1488" w:type="dxa"/>
          </w:tcPr>
          <w:p w14:paraId="5406C84E" w14:textId="77777777" w:rsidR="002C7E27" w:rsidRPr="00493727" w:rsidRDefault="002C7E27" w:rsidP="00565876"/>
        </w:tc>
        <w:tc>
          <w:tcPr>
            <w:tcW w:w="1485" w:type="dxa"/>
          </w:tcPr>
          <w:p w14:paraId="233F3F11" w14:textId="77777777" w:rsidR="002C7E27" w:rsidRPr="00493727" w:rsidRDefault="002C7E27" w:rsidP="00565876"/>
        </w:tc>
        <w:tc>
          <w:tcPr>
            <w:tcW w:w="1866" w:type="dxa"/>
          </w:tcPr>
          <w:p w14:paraId="4C6323C6" w14:textId="77777777" w:rsidR="002C7E27" w:rsidRPr="00493727" w:rsidRDefault="002C7E27" w:rsidP="00565876"/>
        </w:tc>
        <w:tc>
          <w:tcPr>
            <w:tcW w:w="1032" w:type="dxa"/>
          </w:tcPr>
          <w:p w14:paraId="12605067" w14:textId="77777777" w:rsidR="002C7E27" w:rsidRPr="00493727" w:rsidRDefault="002C7E27" w:rsidP="00565876">
            <w:pPr>
              <w:rPr>
                <w:iCs/>
              </w:rPr>
            </w:pPr>
          </w:p>
        </w:tc>
        <w:tc>
          <w:tcPr>
            <w:tcW w:w="1881" w:type="dxa"/>
          </w:tcPr>
          <w:p w14:paraId="13F9415C" w14:textId="77777777" w:rsidR="002C7E27" w:rsidRPr="00493727" w:rsidRDefault="002C7E27" w:rsidP="00131E72">
            <w:pPr>
              <w:pStyle w:val="ListParagraph"/>
              <w:numPr>
                <w:ilvl w:val="0"/>
                <w:numId w:val="18"/>
              </w:numPr>
              <w:ind w:left="360"/>
              <w:rPr>
                <w:i/>
                <w:iCs/>
              </w:rPr>
            </w:pPr>
            <w:r w:rsidRPr="00493727">
              <w:rPr>
                <w:i/>
                <w:iCs/>
              </w:rPr>
              <w:t>Complete</w:t>
            </w:r>
          </w:p>
          <w:p w14:paraId="5C4D13E7" w14:textId="77777777" w:rsidR="002C7E27" w:rsidRPr="00493727" w:rsidRDefault="002C7E27" w:rsidP="00131E72">
            <w:pPr>
              <w:pStyle w:val="ListParagraph"/>
              <w:numPr>
                <w:ilvl w:val="0"/>
                <w:numId w:val="18"/>
              </w:numPr>
              <w:ind w:left="360"/>
              <w:rPr>
                <w:i/>
                <w:iCs/>
              </w:rPr>
            </w:pPr>
            <w:r w:rsidRPr="00493727">
              <w:rPr>
                <w:i/>
                <w:iCs/>
              </w:rPr>
              <w:t xml:space="preserve">Incomplete due to change in circumstances </w:t>
            </w:r>
            <w:r w:rsidRPr="00493727">
              <w:rPr>
                <w:i/>
                <w:iCs/>
                <w:highlight w:val="yellow"/>
              </w:rPr>
              <w:t>[state reason]</w:t>
            </w:r>
          </w:p>
          <w:p w14:paraId="14016893" w14:textId="77777777" w:rsidR="002C7E27" w:rsidRPr="00493727" w:rsidRDefault="002C7E27" w:rsidP="00131E72">
            <w:pPr>
              <w:pStyle w:val="ListParagraph"/>
              <w:numPr>
                <w:ilvl w:val="0"/>
                <w:numId w:val="18"/>
              </w:numPr>
              <w:ind w:left="360"/>
              <w:rPr>
                <w:i/>
                <w:iCs/>
              </w:rPr>
            </w:pPr>
            <w:r w:rsidRPr="00493727">
              <w:rPr>
                <w:i/>
                <w:iCs/>
              </w:rPr>
              <w:t xml:space="preserve">Incomplete as not undertaken </w:t>
            </w:r>
            <w:r w:rsidRPr="00493727">
              <w:rPr>
                <w:i/>
                <w:iCs/>
                <w:highlight w:val="yellow"/>
              </w:rPr>
              <w:t>[state timescale for completion]</w:t>
            </w:r>
          </w:p>
        </w:tc>
      </w:tr>
      <w:tr w:rsidR="002C7E27" w:rsidRPr="00493727" w14:paraId="59B09A5D" w14:textId="77777777" w:rsidTr="00565876">
        <w:trPr>
          <w:trHeight w:val="567"/>
        </w:trPr>
        <w:tc>
          <w:tcPr>
            <w:tcW w:w="976" w:type="dxa"/>
            <w:shd w:val="clear" w:color="auto" w:fill="FFFFFF"/>
          </w:tcPr>
          <w:p w14:paraId="78A35CDE" w14:textId="77777777" w:rsidR="002C7E27" w:rsidRPr="00493727" w:rsidRDefault="002C7E27" w:rsidP="00565876"/>
          <w:p w14:paraId="2E2EAFF4" w14:textId="77777777" w:rsidR="002C7E27" w:rsidRPr="00493727" w:rsidRDefault="002C7E27" w:rsidP="00565876"/>
        </w:tc>
        <w:tc>
          <w:tcPr>
            <w:tcW w:w="706" w:type="dxa"/>
            <w:shd w:val="clear" w:color="auto" w:fill="FFFFFF"/>
          </w:tcPr>
          <w:p w14:paraId="5020EE7E" w14:textId="77777777" w:rsidR="002C7E27" w:rsidRPr="00493727" w:rsidRDefault="002C7E27" w:rsidP="00565876"/>
        </w:tc>
        <w:tc>
          <w:tcPr>
            <w:tcW w:w="1488" w:type="dxa"/>
          </w:tcPr>
          <w:p w14:paraId="1A6A4339" w14:textId="77777777" w:rsidR="002C7E27" w:rsidRPr="00493727" w:rsidRDefault="002C7E27" w:rsidP="00565876"/>
        </w:tc>
        <w:tc>
          <w:tcPr>
            <w:tcW w:w="1485" w:type="dxa"/>
          </w:tcPr>
          <w:p w14:paraId="79A1A750" w14:textId="77777777" w:rsidR="002C7E27" w:rsidRPr="00493727" w:rsidRDefault="002C7E27" w:rsidP="00565876"/>
        </w:tc>
        <w:tc>
          <w:tcPr>
            <w:tcW w:w="1866" w:type="dxa"/>
          </w:tcPr>
          <w:p w14:paraId="499C9E73" w14:textId="77777777" w:rsidR="002C7E27" w:rsidRPr="00493727" w:rsidRDefault="002C7E27" w:rsidP="00565876"/>
        </w:tc>
        <w:tc>
          <w:tcPr>
            <w:tcW w:w="1032" w:type="dxa"/>
          </w:tcPr>
          <w:p w14:paraId="18777B52" w14:textId="77777777" w:rsidR="002C7E27" w:rsidRPr="00493727" w:rsidRDefault="002C7E27" w:rsidP="00565876">
            <w:pPr>
              <w:rPr>
                <w:i/>
                <w:iCs/>
              </w:rPr>
            </w:pPr>
          </w:p>
        </w:tc>
        <w:tc>
          <w:tcPr>
            <w:tcW w:w="1881" w:type="dxa"/>
          </w:tcPr>
          <w:p w14:paraId="3AC2AE97" w14:textId="77777777" w:rsidR="002C7E27" w:rsidRPr="00493727" w:rsidRDefault="002C7E27" w:rsidP="00565876">
            <w:pPr>
              <w:rPr>
                <w:i/>
                <w:iCs/>
              </w:rPr>
            </w:pPr>
          </w:p>
        </w:tc>
      </w:tr>
      <w:tr w:rsidR="002C7E27" w:rsidRPr="00493727" w14:paraId="639845EA" w14:textId="77777777" w:rsidTr="00565876">
        <w:trPr>
          <w:trHeight w:val="567"/>
        </w:trPr>
        <w:tc>
          <w:tcPr>
            <w:tcW w:w="976" w:type="dxa"/>
            <w:shd w:val="clear" w:color="auto" w:fill="FFFFFF"/>
          </w:tcPr>
          <w:p w14:paraId="671ED4DF" w14:textId="77777777" w:rsidR="002C7E27" w:rsidRPr="00493727" w:rsidRDefault="002C7E27" w:rsidP="00565876"/>
          <w:p w14:paraId="24D96F37" w14:textId="77777777" w:rsidR="002C7E27" w:rsidRPr="00493727" w:rsidRDefault="002C7E27" w:rsidP="00565876"/>
        </w:tc>
        <w:tc>
          <w:tcPr>
            <w:tcW w:w="706" w:type="dxa"/>
            <w:shd w:val="clear" w:color="auto" w:fill="FFFFFF"/>
          </w:tcPr>
          <w:p w14:paraId="448C62A7" w14:textId="77777777" w:rsidR="002C7E27" w:rsidRPr="00493727" w:rsidRDefault="002C7E27" w:rsidP="00565876"/>
        </w:tc>
        <w:tc>
          <w:tcPr>
            <w:tcW w:w="1488" w:type="dxa"/>
          </w:tcPr>
          <w:p w14:paraId="58B17A0E" w14:textId="77777777" w:rsidR="002C7E27" w:rsidRPr="00493727" w:rsidRDefault="002C7E27" w:rsidP="00565876"/>
        </w:tc>
        <w:tc>
          <w:tcPr>
            <w:tcW w:w="1485" w:type="dxa"/>
          </w:tcPr>
          <w:p w14:paraId="2BA45FAD" w14:textId="77777777" w:rsidR="002C7E27" w:rsidRPr="00493727" w:rsidRDefault="002C7E27" w:rsidP="00565876"/>
        </w:tc>
        <w:tc>
          <w:tcPr>
            <w:tcW w:w="1866" w:type="dxa"/>
          </w:tcPr>
          <w:p w14:paraId="5BF73B99" w14:textId="77777777" w:rsidR="002C7E27" w:rsidRPr="00493727" w:rsidRDefault="002C7E27" w:rsidP="00565876"/>
        </w:tc>
        <w:tc>
          <w:tcPr>
            <w:tcW w:w="1032" w:type="dxa"/>
          </w:tcPr>
          <w:p w14:paraId="36B64EEC" w14:textId="77777777" w:rsidR="002C7E27" w:rsidRPr="00493727" w:rsidRDefault="002C7E27" w:rsidP="00565876">
            <w:pPr>
              <w:rPr>
                <w:i/>
                <w:iCs/>
              </w:rPr>
            </w:pPr>
          </w:p>
        </w:tc>
        <w:tc>
          <w:tcPr>
            <w:tcW w:w="1881" w:type="dxa"/>
          </w:tcPr>
          <w:p w14:paraId="0AFE949F" w14:textId="77777777" w:rsidR="002C7E27" w:rsidRPr="00493727" w:rsidRDefault="002C7E27" w:rsidP="00565876">
            <w:pPr>
              <w:rPr>
                <w:i/>
                <w:iCs/>
              </w:rPr>
            </w:pPr>
          </w:p>
        </w:tc>
      </w:tr>
      <w:tr w:rsidR="002C7E27" w:rsidRPr="00493727" w14:paraId="651D677C" w14:textId="77777777" w:rsidTr="00565876">
        <w:trPr>
          <w:trHeight w:val="567"/>
        </w:trPr>
        <w:tc>
          <w:tcPr>
            <w:tcW w:w="976" w:type="dxa"/>
            <w:shd w:val="clear" w:color="auto" w:fill="FFFFFF"/>
          </w:tcPr>
          <w:p w14:paraId="63BF1E03" w14:textId="77777777" w:rsidR="002C7E27" w:rsidRPr="00493727" w:rsidRDefault="002C7E27" w:rsidP="00565876"/>
        </w:tc>
        <w:tc>
          <w:tcPr>
            <w:tcW w:w="706" w:type="dxa"/>
            <w:shd w:val="clear" w:color="auto" w:fill="FFFFFF"/>
          </w:tcPr>
          <w:p w14:paraId="35EF4A88" w14:textId="77777777" w:rsidR="002C7E27" w:rsidRPr="00493727" w:rsidRDefault="002C7E27" w:rsidP="00565876"/>
        </w:tc>
        <w:tc>
          <w:tcPr>
            <w:tcW w:w="1488" w:type="dxa"/>
          </w:tcPr>
          <w:p w14:paraId="380B1D65" w14:textId="77777777" w:rsidR="002C7E27" w:rsidRPr="00493727" w:rsidRDefault="002C7E27" w:rsidP="00565876"/>
        </w:tc>
        <w:tc>
          <w:tcPr>
            <w:tcW w:w="1485" w:type="dxa"/>
          </w:tcPr>
          <w:p w14:paraId="1D738B4D" w14:textId="77777777" w:rsidR="002C7E27" w:rsidRPr="00493727" w:rsidRDefault="002C7E27" w:rsidP="00565876"/>
        </w:tc>
        <w:tc>
          <w:tcPr>
            <w:tcW w:w="1866" w:type="dxa"/>
          </w:tcPr>
          <w:p w14:paraId="74B3DA1E" w14:textId="77777777" w:rsidR="002C7E27" w:rsidRPr="00493727" w:rsidRDefault="002C7E27" w:rsidP="00565876"/>
        </w:tc>
        <w:tc>
          <w:tcPr>
            <w:tcW w:w="1032" w:type="dxa"/>
          </w:tcPr>
          <w:p w14:paraId="32C3A63D" w14:textId="77777777" w:rsidR="002C7E27" w:rsidRPr="00493727" w:rsidRDefault="002C7E27" w:rsidP="00565876">
            <w:pPr>
              <w:rPr>
                <w:i/>
                <w:iCs/>
              </w:rPr>
            </w:pPr>
          </w:p>
        </w:tc>
        <w:tc>
          <w:tcPr>
            <w:tcW w:w="1881" w:type="dxa"/>
          </w:tcPr>
          <w:p w14:paraId="16CD3706" w14:textId="77777777" w:rsidR="002C7E27" w:rsidRPr="00493727" w:rsidRDefault="002C7E27" w:rsidP="00565876">
            <w:pPr>
              <w:rPr>
                <w:i/>
                <w:iCs/>
              </w:rPr>
            </w:pPr>
          </w:p>
          <w:p w14:paraId="59C491E2" w14:textId="77777777" w:rsidR="002C7E27" w:rsidRPr="00493727" w:rsidRDefault="002C7E27" w:rsidP="00565876">
            <w:pPr>
              <w:rPr>
                <w:i/>
                <w:iCs/>
              </w:rPr>
            </w:pPr>
          </w:p>
        </w:tc>
      </w:tr>
      <w:tr w:rsidR="00A26D44" w:rsidRPr="00493727" w14:paraId="55D4FCFD" w14:textId="77777777" w:rsidTr="00565876">
        <w:trPr>
          <w:trHeight w:val="567"/>
        </w:trPr>
        <w:tc>
          <w:tcPr>
            <w:tcW w:w="976" w:type="dxa"/>
            <w:shd w:val="clear" w:color="auto" w:fill="FFFFFF"/>
          </w:tcPr>
          <w:p w14:paraId="3417FED4" w14:textId="77777777" w:rsidR="00A26D44" w:rsidRPr="00493727" w:rsidRDefault="00A26D44" w:rsidP="00565876"/>
        </w:tc>
        <w:tc>
          <w:tcPr>
            <w:tcW w:w="706" w:type="dxa"/>
            <w:shd w:val="clear" w:color="auto" w:fill="FFFFFF"/>
          </w:tcPr>
          <w:p w14:paraId="1797CB62" w14:textId="77777777" w:rsidR="00A26D44" w:rsidRPr="00493727" w:rsidRDefault="00A26D44" w:rsidP="00565876"/>
        </w:tc>
        <w:tc>
          <w:tcPr>
            <w:tcW w:w="1488" w:type="dxa"/>
          </w:tcPr>
          <w:p w14:paraId="35622334" w14:textId="77777777" w:rsidR="00A26D44" w:rsidRPr="00493727" w:rsidRDefault="00A26D44" w:rsidP="00565876"/>
        </w:tc>
        <w:tc>
          <w:tcPr>
            <w:tcW w:w="1485" w:type="dxa"/>
          </w:tcPr>
          <w:p w14:paraId="10ED4900" w14:textId="77777777" w:rsidR="00A26D44" w:rsidRPr="00493727" w:rsidRDefault="00A26D44" w:rsidP="00565876"/>
        </w:tc>
        <w:tc>
          <w:tcPr>
            <w:tcW w:w="1866" w:type="dxa"/>
          </w:tcPr>
          <w:p w14:paraId="7A1646EF" w14:textId="77777777" w:rsidR="00A26D44" w:rsidRPr="00493727" w:rsidRDefault="00A26D44" w:rsidP="00565876"/>
        </w:tc>
        <w:tc>
          <w:tcPr>
            <w:tcW w:w="1032" w:type="dxa"/>
          </w:tcPr>
          <w:p w14:paraId="43AC3908" w14:textId="77777777" w:rsidR="00A26D44" w:rsidRPr="00493727" w:rsidRDefault="00A26D44" w:rsidP="00565876">
            <w:pPr>
              <w:rPr>
                <w:i/>
                <w:iCs/>
              </w:rPr>
            </w:pPr>
          </w:p>
        </w:tc>
        <w:tc>
          <w:tcPr>
            <w:tcW w:w="1881" w:type="dxa"/>
          </w:tcPr>
          <w:p w14:paraId="4114CBA3" w14:textId="77777777" w:rsidR="00A26D44" w:rsidRPr="00493727" w:rsidRDefault="00A26D44" w:rsidP="00565876">
            <w:pPr>
              <w:rPr>
                <w:i/>
                <w:iCs/>
              </w:rPr>
            </w:pPr>
          </w:p>
        </w:tc>
      </w:tr>
      <w:tr w:rsidR="00A26D44" w:rsidRPr="00493727" w14:paraId="6F14C5B0" w14:textId="77777777" w:rsidTr="00565876">
        <w:trPr>
          <w:trHeight w:val="567"/>
        </w:trPr>
        <w:tc>
          <w:tcPr>
            <w:tcW w:w="976" w:type="dxa"/>
            <w:shd w:val="clear" w:color="auto" w:fill="FFFFFF"/>
          </w:tcPr>
          <w:p w14:paraId="66FA4867" w14:textId="77777777" w:rsidR="00A26D44" w:rsidRPr="00493727" w:rsidRDefault="00A26D44" w:rsidP="00565876"/>
        </w:tc>
        <w:tc>
          <w:tcPr>
            <w:tcW w:w="706" w:type="dxa"/>
            <w:shd w:val="clear" w:color="auto" w:fill="FFFFFF"/>
          </w:tcPr>
          <w:p w14:paraId="2AB89719" w14:textId="77777777" w:rsidR="00A26D44" w:rsidRPr="00493727" w:rsidRDefault="00A26D44" w:rsidP="00565876"/>
        </w:tc>
        <w:tc>
          <w:tcPr>
            <w:tcW w:w="1488" w:type="dxa"/>
          </w:tcPr>
          <w:p w14:paraId="06896158" w14:textId="77777777" w:rsidR="00A26D44" w:rsidRPr="00493727" w:rsidRDefault="00A26D44" w:rsidP="00565876"/>
        </w:tc>
        <w:tc>
          <w:tcPr>
            <w:tcW w:w="1485" w:type="dxa"/>
          </w:tcPr>
          <w:p w14:paraId="5F68167A" w14:textId="77777777" w:rsidR="00A26D44" w:rsidRPr="00493727" w:rsidRDefault="00A26D44" w:rsidP="00565876"/>
        </w:tc>
        <w:tc>
          <w:tcPr>
            <w:tcW w:w="1866" w:type="dxa"/>
          </w:tcPr>
          <w:p w14:paraId="37333849" w14:textId="77777777" w:rsidR="00A26D44" w:rsidRPr="00493727" w:rsidRDefault="00A26D44" w:rsidP="00565876"/>
        </w:tc>
        <w:tc>
          <w:tcPr>
            <w:tcW w:w="1032" w:type="dxa"/>
          </w:tcPr>
          <w:p w14:paraId="43032CEC" w14:textId="77777777" w:rsidR="00A26D44" w:rsidRPr="00493727" w:rsidRDefault="00A26D44" w:rsidP="00565876">
            <w:pPr>
              <w:rPr>
                <w:i/>
                <w:iCs/>
              </w:rPr>
            </w:pPr>
          </w:p>
        </w:tc>
        <w:tc>
          <w:tcPr>
            <w:tcW w:w="1881" w:type="dxa"/>
          </w:tcPr>
          <w:p w14:paraId="6BDF42DB" w14:textId="77777777" w:rsidR="00A26D44" w:rsidRPr="00493727" w:rsidRDefault="00A26D44" w:rsidP="00565876">
            <w:pPr>
              <w:rPr>
                <w:i/>
                <w:iCs/>
              </w:rPr>
            </w:pPr>
          </w:p>
        </w:tc>
      </w:tr>
      <w:tr w:rsidR="00A26D44" w:rsidRPr="00493727" w14:paraId="25A5D671" w14:textId="77777777" w:rsidTr="00565876">
        <w:trPr>
          <w:trHeight w:val="567"/>
        </w:trPr>
        <w:tc>
          <w:tcPr>
            <w:tcW w:w="976" w:type="dxa"/>
            <w:shd w:val="clear" w:color="auto" w:fill="FFFFFF"/>
          </w:tcPr>
          <w:p w14:paraId="0AF0F424" w14:textId="77777777" w:rsidR="00A26D44" w:rsidRPr="00493727" w:rsidRDefault="00A26D44" w:rsidP="00565876"/>
        </w:tc>
        <w:tc>
          <w:tcPr>
            <w:tcW w:w="706" w:type="dxa"/>
            <w:shd w:val="clear" w:color="auto" w:fill="FFFFFF"/>
          </w:tcPr>
          <w:p w14:paraId="58D2BEA7" w14:textId="77777777" w:rsidR="00A26D44" w:rsidRPr="00493727" w:rsidRDefault="00A26D44" w:rsidP="00565876"/>
        </w:tc>
        <w:tc>
          <w:tcPr>
            <w:tcW w:w="1488" w:type="dxa"/>
          </w:tcPr>
          <w:p w14:paraId="27E8E1A3" w14:textId="77777777" w:rsidR="00A26D44" w:rsidRPr="00493727" w:rsidRDefault="00A26D44" w:rsidP="00565876"/>
        </w:tc>
        <w:tc>
          <w:tcPr>
            <w:tcW w:w="1485" w:type="dxa"/>
          </w:tcPr>
          <w:p w14:paraId="2C25034E" w14:textId="77777777" w:rsidR="00A26D44" w:rsidRPr="00493727" w:rsidRDefault="00A26D44" w:rsidP="00565876"/>
        </w:tc>
        <w:tc>
          <w:tcPr>
            <w:tcW w:w="1866" w:type="dxa"/>
          </w:tcPr>
          <w:p w14:paraId="22FCA00E" w14:textId="77777777" w:rsidR="00A26D44" w:rsidRPr="00493727" w:rsidRDefault="00A26D44" w:rsidP="00565876"/>
        </w:tc>
        <w:tc>
          <w:tcPr>
            <w:tcW w:w="1032" w:type="dxa"/>
          </w:tcPr>
          <w:p w14:paraId="5094EEF5" w14:textId="77777777" w:rsidR="00A26D44" w:rsidRPr="00493727" w:rsidRDefault="00A26D44" w:rsidP="00565876">
            <w:pPr>
              <w:rPr>
                <w:i/>
                <w:iCs/>
              </w:rPr>
            </w:pPr>
          </w:p>
        </w:tc>
        <w:tc>
          <w:tcPr>
            <w:tcW w:w="1881" w:type="dxa"/>
          </w:tcPr>
          <w:p w14:paraId="7CA01DD8" w14:textId="77777777" w:rsidR="00A26D44" w:rsidRPr="00493727" w:rsidRDefault="00A26D44" w:rsidP="00565876">
            <w:pPr>
              <w:rPr>
                <w:i/>
                <w:iCs/>
              </w:rPr>
            </w:pPr>
          </w:p>
        </w:tc>
      </w:tr>
      <w:tr w:rsidR="00A26D44" w:rsidRPr="00493727" w14:paraId="51C3FD44" w14:textId="77777777" w:rsidTr="00565876">
        <w:trPr>
          <w:trHeight w:val="567"/>
        </w:trPr>
        <w:tc>
          <w:tcPr>
            <w:tcW w:w="976" w:type="dxa"/>
            <w:shd w:val="clear" w:color="auto" w:fill="FFFFFF"/>
          </w:tcPr>
          <w:p w14:paraId="662060F9" w14:textId="77777777" w:rsidR="00A26D44" w:rsidRPr="00493727" w:rsidRDefault="00A26D44" w:rsidP="00565876"/>
        </w:tc>
        <w:tc>
          <w:tcPr>
            <w:tcW w:w="706" w:type="dxa"/>
            <w:shd w:val="clear" w:color="auto" w:fill="FFFFFF"/>
          </w:tcPr>
          <w:p w14:paraId="03352BF1" w14:textId="77777777" w:rsidR="00A26D44" w:rsidRPr="00493727" w:rsidRDefault="00A26D44" w:rsidP="00565876"/>
        </w:tc>
        <w:tc>
          <w:tcPr>
            <w:tcW w:w="1488" w:type="dxa"/>
          </w:tcPr>
          <w:p w14:paraId="29E37D37" w14:textId="77777777" w:rsidR="00A26D44" w:rsidRPr="00493727" w:rsidRDefault="00A26D44" w:rsidP="00565876"/>
        </w:tc>
        <w:tc>
          <w:tcPr>
            <w:tcW w:w="1485" w:type="dxa"/>
          </w:tcPr>
          <w:p w14:paraId="17477775" w14:textId="77777777" w:rsidR="00A26D44" w:rsidRPr="00493727" w:rsidRDefault="00A26D44" w:rsidP="00565876"/>
        </w:tc>
        <w:tc>
          <w:tcPr>
            <w:tcW w:w="1866" w:type="dxa"/>
          </w:tcPr>
          <w:p w14:paraId="2BBE9122" w14:textId="77777777" w:rsidR="00A26D44" w:rsidRPr="00493727" w:rsidRDefault="00A26D44" w:rsidP="00565876"/>
        </w:tc>
        <w:tc>
          <w:tcPr>
            <w:tcW w:w="1032" w:type="dxa"/>
          </w:tcPr>
          <w:p w14:paraId="48D27FB8" w14:textId="77777777" w:rsidR="00A26D44" w:rsidRPr="00493727" w:rsidRDefault="00A26D44" w:rsidP="00565876">
            <w:pPr>
              <w:rPr>
                <w:i/>
                <w:iCs/>
              </w:rPr>
            </w:pPr>
          </w:p>
        </w:tc>
        <w:tc>
          <w:tcPr>
            <w:tcW w:w="1881" w:type="dxa"/>
          </w:tcPr>
          <w:p w14:paraId="4E7AA2CA" w14:textId="77777777" w:rsidR="00A26D44" w:rsidRPr="00493727" w:rsidRDefault="00A26D44" w:rsidP="00565876">
            <w:pPr>
              <w:rPr>
                <w:i/>
                <w:iCs/>
              </w:rPr>
            </w:pPr>
          </w:p>
        </w:tc>
      </w:tr>
    </w:tbl>
    <w:p w14:paraId="66D80A65" w14:textId="77777777" w:rsidR="002C7E27" w:rsidRDefault="002C7E27" w:rsidP="00604A40">
      <w:pPr>
        <w:sectPr w:rsidR="002C7E27" w:rsidSect="00A26D44">
          <w:type w:val="nextColumn"/>
          <w:pgSz w:w="11906" w:h="16838"/>
          <w:pgMar w:top="1191" w:right="1361" w:bottom="1191" w:left="1361" w:header="567" w:footer="567" w:gutter="0"/>
          <w:cols w:space="708"/>
          <w:docGrid w:linePitch="360"/>
        </w:sectPr>
      </w:pPr>
    </w:p>
    <w:p w14:paraId="0913A5BA" w14:textId="77777777" w:rsidR="002C7E27" w:rsidRDefault="002C7E27" w:rsidP="00131E72">
      <w:pPr>
        <w:pStyle w:val="Level1heading"/>
        <w:numPr>
          <w:ilvl w:val="0"/>
          <w:numId w:val="22"/>
        </w:numPr>
        <w:ind w:left="680" w:hanging="680"/>
      </w:pPr>
      <w:bookmarkStart w:id="33" w:name="_Toc393360382"/>
      <w:r>
        <w:lastRenderedPageBreak/>
        <w:t xml:space="preserve">Information sharing without consent </w:t>
      </w:r>
      <w:proofErr w:type="gramStart"/>
      <w:r>
        <w:t>form</w:t>
      </w:r>
      <w:bookmarkEnd w:id="33"/>
      <w:proofErr w:type="gramEnd"/>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4113"/>
        <w:gridCol w:w="1402"/>
        <w:gridCol w:w="2425"/>
      </w:tblGrid>
      <w:tr w:rsidR="002C7E27" w:rsidRPr="00493727" w14:paraId="1BBAAFEF" w14:textId="77777777" w:rsidTr="00493727">
        <w:trPr>
          <w:trHeight w:val="364"/>
        </w:trPr>
        <w:tc>
          <w:tcPr>
            <w:tcW w:w="2267" w:type="dxa"/>
            <w:shd w:val="clear" w:color="auto" w:fill="F04E98"/>
            <w:vAlign w:val="center"/>
          </w:tcPr>
          <w:p w14:paraId="51C98CA9" w14:textId="77777777" w:rsidR="002C7E27" w:rsidRPr="00493727" w:rsidRDefault="002C7E27" w:rsidP="002C7E27">
            <w:pPr>
              <w:rPr>
                <w:b/>
                <w:color w:val="FFFFFF"/>
              </w:rPr>
            </w:pPr>
            <w:r w:rsidRPr="00493727">
              <w:rPr>
                <w:b/>
                <w:color w:val="FFFFFF"/>
              </w:rPr>
              <w:t>Victim name</w:t>
            </w:r>
          </w:p>
        </w:tc>
        <w:tc>
          <w:tcPr>
            <w:tcW w:w="4113" w:type="dxa"/>
            <w:vAlign w:val="center"/>
          </w:tcPr>
          <w:p w14:paraId="3C262329" w14:textId="77777777" w:rsidR="002C7E27" w:rsidRPr="00493727" w:rsidRDefault="002C7E27" w:rsidP="00565876"/>
        </w:tc>
        <w:tc>
          <w:tcPr>
            <w:tcW w:w="1402" w:type="dxa"/>
            <w:tcBorders>
              <w:right w:val="single" w:sz="2" w:space="0" w:color="000000"/>
            </w:tcBorders>
            <w:shd w:val="clear" w:color="auto" w:fill="002D72"/>
            <w:vAlign w:val="center"/>
          </w:tcPr>
          <w:p w14:paraId="1E1FA7B9" w14:textId="77777777" w:rsidR="002C7E27" w:rsidRPr="00493727" w:rsidRDefault="002C7E27" w:rsidP="00565876">
            <w:pPr>
              <w:rPr>
                <w:b/>
              </w:rPr>
            </w:pPr>
            <w:r w:rsidRPr="00493727">
              <w:rPr>
                <w:b/>
              </w:rPr>
              <w:t>Victim DOB</w:t>
            </w:r>
          </w:p>
        </w:tc>
        <w:tc>
          <w:tcPr>
            <w:tcW w:w="2425" w:type="dxa"/>
            <w:tcBorders>
              <w:left w:val="single" w:sz="2" w:space="0" w:color="000000"/>
            </w:tcBorders>
            <w:shd w:val="clear" w:color="auto" w:fill="auto"/>
            <w:vAlign w:val="center"/>
          </w:tcPr>
          <w:p w14:paraId="3F723727" w14:textId="77777777" w:rsidR="002C7E27" w:rsidRPr="00493727" w:rsidRDefault="002C7E27" w:rsidP="00565876"/>
        </w:tc>
      </w:tr>
      <w:tr w:rsidR="002C7E27" w:rsidRPr="00493727" w14:paraId="6942648B" w14:textId="77777777" w:rsidTr="00222201">
        <w:trPr>
          <w:trHeight w:val="567"/>
        </w:trPr>
        <w:tc>
          <w:tcPr>
            <w:tcW w:w="2267" w:type="dxa"/>
            <w:shd w:val="clear" w:color="auto" w:fill="002D72"/>
            <w:vAlign w:val="center"/>
          </w:tcPr>
          <w:p w14:paraId="63FC125A" w14:textId="77777777" w:rsidR="002C7E27" w:rsidRPr="00493727" w:rsidRDefault="002C7E27" w:rsidP="00565876">
            <w:pPr>
              <w:rPr>
                <w:b/>
              </w:rPr>
            </w:pPr>
            <w:r w:rsidRPr="00493727">
              <w:rPr>
                <w:b/>
              </w:rPr>
              <w:t>Address</w:t>
            </w:r>
          </w:p>
        </w:tc>
        <w:tc>
          <w:tcPr>
            <w:tcW w:w="7940" w:type="dxa"/>
            <w:gridSpan w:val="3"/>
            <w:vAlign w:val="center"/>
          </w:tcPr>
          <w:p w14:paraId="5858FF2E" w14:textId="77777777" w:rsidR="002C7E27" w:rsidRPr="00493727" w:rsidRDefault="002C7E27" w:rsidP="00565876">
            <w:pPr>
              <w:rPr>
                <w:color w:val="FFFFFF"/>
              </w:rPr>
            </w:pPr>
          </w:p>
        </w:tc>
      </w:tr>
    </w:tbl>
    <w:p w14:paraId="33182AB9" w14:textId="77777777" w:rsidR="002C7E27" w:rsidRPr="004D73D4" w:rsidRDefault="002C7E27" w:rsidP="002C7E27"/>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1134"/>
        <w:gridCol w:w="3261"/>
        <w:gridCol w:w="3118"/>
      </w:tblGrid>
      <w:tr w:rsidR="002C7E27" w:rsidRPr="00493727" w14:paraId="0E7575B7" w14:textId="77777777" w:rsidTr="00222201">
        <w:trPr>
          <w:trHeight w:val="567"/>
        </w:trPr>
        <w:tc>
          <w:tcPr>
            <w:tcW w:w="2694" w:type="dxa"/>
            <w:shd w:val="clear" w:color="auto" w:fill="002D72"/>
            <w:vAlign w:val="bottom"/>
          </w:tcPr>
          <w:p w14:paraId="412BC935" w14:textId="77777777" w:rsidR="002C7E27" w:rsidRPr="00493727" w:rsidRDefault="002C7E27" w:rsidP="00565876">
            <w:pPr>
              <w:rPr>
                <w:b/>
              </w:rPr>
            </w:pPr>
            <w:r w:rsidRPr="00493727">
              <w:rPr>
                <w:b/>
              </w:rPr>
              <w:t>Children</w:t>
            </w:r>
          </w:p>
        </w:tc>
        <w:tc>
          <w:tcPr>
            <w:tcW w:w="1134" w:type="dxa"/>
            <w:shd w:val="clear" w:color="auto" w:fill="002D72"/>
            <w:vAlign w:val="bottom"/>
          </w:tcPr>
          <w:p w14:paraId="47D2D377" w14:textId="77777777" w:rsidR="002C7E27" w:rsidRPr="00493727" w:rsidRDefault="002C7E27" w:rsidP="00565876">
            <w:pPr>
              <w:rPr>
                <w:b/>
              </w:rPr>
            </w:pPr>
            <w:r w:rsidRPr="00493727">
              <w:rPr>
                <w:b/>
              </w:rPr>
              <w:t>DOB</w:t>
            </w:r>
          </w:p>
        </w:tc>
        <w:tc>
          <w:tcPr>
            <w:tcW w:w="3261" w:type="dxa"/>
            <w:shd w:val="clear" w:color="auto" w:fill="002D72"/>
            <w:vAlign w:val="bottom"/>
          </w:tcPr>
          <w:p w14:paraId="7E075491" w14:textId="77777777" w:rsidR="002C7E27" w:rsidRPr="00493727" w:rsidRDefault="002C7E27" w:rsidP="00565876">
            <w:pPr>
              <w:rPr>
                <w:b/>
              </w:rPr>
            </w:pPr>
            <w:r w:rsidRPr="00493727">
              <w:rPr>
                <w:b/>
              </w:rPr>
              <w:t xml:space="preserve">Address </w:t>
            </w:r>
          </w:p>
        </w:tc>
        <w:tc>
          <w:tcPr>
            <w:tcW w:w="3118" w:type="dxa"/>
            <w:shd w:val="clear" w:color="auto" w:fill="002D72"/>
            <w:vAlign w:val="bottom"/>
          </w:tcPr>
          <w:p w14:paraId="7A4444CB" w14:textId="77777777" w:rsidR="002C7E27" w:rsidRPr="00493727" w:rsidRDefault="002C7E27" w:rsidP="00565876">
            <w:pPr>
              <w:rPr>
                <w:b/>
              </w:rPr>
            </w:pPr>
            <w:r w:rsidRPr="00493727">
              <w:rPr>
                <w:b/>
              </w:rPr>
              <w:t>School</w:t>
            </w:r>
          </w:p>
          <w:p w14:paraId="28102558" w14:textId="77777777" w:rsidR="002C7E27" w:rsidRPr="00493727" w:rsidRDefault="002C7E27" w:rsidP="00565876">
            <w:pPr>
              <w:rPr>
                <w:b/>
              </w:rPr>
            </w:pPr>
            <w:r w:rsidRPr="00493727">
              <w:rPr>
                <w:b/>
              </w:rPr>
              <w:t>(If known)</w:t>
            </w:r>
          </w:p>
        </w:tc>
      </w:tr>
      <w:tr w:rsidR="002C7E27" w:rsidRPr="00493727" w14:paraId="52D6E514" w14:textId="77777777" w:rsidTr="00222201">
        <w:trPr>
          <w:trHeight w:val="567"/>
        </w:trPr>
        <w:tc>
          <w:tcPr>
            <w:tcW w:w="2694" w:type="dxa"/>
            <w:vAlign w:val="bottom"/>
          </w:tcPr>
          <w:p w14:paraId="4B31B1AA" w14:textId="77777777" w:rsidR="002C7E27" w:rsidRPr="00493727" w:rsidRDefault="002C7E27" w:rsidP="00565876"/>
        </w:tc>
        <w:tc>
          <w:tcPr>
            <w:tcW w:w="1134" w:type="dxa"/>
            <w:vAlign w:val="bottom"/>
          </w:tcPr>
          <w:p w14:paraId="4C79ABD6" w14:textId="77777777" w:rsidR="002C7E27" w:rsidRPr="00493727" w:rsidRDefault="002C7E27" w:rsidP="00565876"/>
        </w:tc>
        <w:tc>
          <w:tcPr>
            <w:tcW w:w="3261" w:type="dxa"/>
            <w:vAlign w:val="bottom"/>
          </w:tcPr>
          <w:p w14:paraId="72C20BDA" w14:textId="77777777" w:rsidR="002C7E27" w:rsidRPr="00493727" w:rsidRDefault="002C7E27" w:rsidP="00565876"/>
        </w:tc>
        <w:tc>
          <w:tcPr>
            <w:tcW w:w="3118" w:type="dxa"/>
            <w:vAlign w:val="bottom"/>
          </w:tcPr>
          <w:p w14:paraId="194DA59B" w14:textId="77777777" w:rsidR="002C7E27" w:rsidRPr="00493727" w:rsidRDefault="002C7E27" w:rsidP="00565876"/>
        </w:tc>
      </w:tr>
      <w:tr w:rsidR="002C7E27" w:rsidRPr="00493727" w14:paraId="110FC54E" w14:textId="77777777" w:rsidTr="00222201">
        <w:trPr>
          <w:trHeight w:val="567"/>
        </w:trPr>
        <w:tc>
          <w:tcPr>
            <w:tcW w:w="2694" w:type="dxa"/>
            <w:vAlign w:val="bottom"/>
          </w:tcPr>
          <w:p w14:paraId="191F0BD5" w14:textId="77777777" w:rsidR="002C7E27" w:rsidRPr="00493727" w:rsidRDefault="002C7E27" w:rsidP="00565876"/>
        </w:tc>
        <w:tc>
          <w:tcPr>
            <w:tcW w:w="1134" w:type="dxa"/>
            <w:vAlign w:val="bottom"/>
          </w:tcPr>
          <w:p w14:paraId="57159C81" w14:textId="77777777" w:rsidR="002C7E27" w:rsidRPr="00493727" w:rsidRDefault="002C7E27" w:rsidP="00565876"/>
        </w:tc>
        <w:tc>
          <w:tcPr>
            <w:tcW w:w="3261" w:type="dxa"/>
            <w:vAlign w:val="bottom"/>
          </w:tcPr>
          <w:p w14:paraId="7321EE8E" w14:textId="77777777" w:rsidR="002C7E27" w:rsidRPr="00493727" w:rsidRDefault="002C7E27" w:rsidP="00565876"/>
        </w:tc>
        <w:tc>
          <w:tcPr>
            <w:tcW w:w="3118" w:type="dxa"/>
            <w:vAlign w:val="bottom"/>
          </w:tcPr>
          <w:p w14:paraId="77C9BACA" w14:textId="77777777" w:rsidR="002C7E27" w:rsidRPr="00493727" w:rsidRDefault="002C7E27" w:rsidP="00565876"/>
        </w:tc>
      </w:tr>
    </w:tbl>
    <w:p w14:paraId="251106CC" w14:textId="77777777" w:rsidR="002C7E27" w:rsidRDefault="002C7E27" w:rsidP="002C7E27"/>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82"/>
        <w:gridCol w:w="1864"/>
        <w:gridCol w:w="6"/>
        <w:gridCol w:w="1859"/>
        <w:gridCol w:w="1864"/>
        <w:gridCol w:w="2432"/>
      </w:tblGrid>
      <w:tr w:rsidR="002C7E27" w:rsidRPr="00493727" w14:paraId="24DBD9C7" w14:textId="77777777" w:rsidTr="00222201">
        <w:tc>
          <w:tcPr>
            <w:tcW w:w="2182" w:type="dxa"/>
            <w:tcBorders>
              <w:bottom w:val="single" w:sz="4" w:space="0" w:color="000000"/>
            </w:tcBorders>
            <w:shd w:val="clear" w:color="auto" w:fill="002D72"/>
            <w:vAlign w:val="bottom"/>
          </w:tcPr>
          <w:p w14:paraId="193E8233" w14:textId="77777777" w:rsidR="002C7E27" w:rsidRPr="00493727" w:rsidRDefault="002C7E27" w:rsidP="00565876">
            <w:pPr>
              <w:rPr>
                <w:b/>
              </w:rPr>
            </w:pPr>
            <w:r w:rsidRPr="00493727">
              <w:rPr>
                <w:b/>
              </w:rPr>
              <w:t>Who is at risk?</w:t>
            </w:r>
          </w:p>
          <w:p w14:paraId="0E1599F3" w14:textId="77777777" w:rsidR="002C7E27" w:rsidRPr="00493727" w:rsidRDefault="002C7E27" w:rsidP="00565876">
            <w:pPr>
              <w:rPr>
                <w:b/>
              </w:rPr>
            </w:pPr>
            <w:r w:rsidRPr="00493727">
              <w:rPr>
                <w:b/>
                <w:i/>
              </w:rPr>
              <w:t>(</w:t>
            </w:r>
            <w:proofErr w:type="gramStart"/>
            <w:r w:rsidRPr="00493727">
              <w:rPr>
                <w:b/>
                <w:i/>
              </w:rPr>
              <w:t>eg</w:t>
            </w:r>
            <w:proofErr w:type="gramEnd"/>
            <w:r w:rsidRPr="00493727">
              <w:rPr>
                <w:b/>
                <w:i/>
              </w:rPr>
              <w:t xml:space="preserve"> children, client, family, others)</w:t>
            </w:r>
          </w:p>
        </w:tc>
        <w:tc>
          <w:tcPr>
            <w:tcW w:w="1864" w:type="dxa"/>
            <w:tcBorders>
              <w:bottom w:val="single" w:sz="4" w:space="0" w:color="000000"/>
            </w:tcBorders>
            <w:shd w:val="clear" w:color="auto" w:fill="002D72"/>
            <w:vAlign w:val="bottom"/>
          </w:tcPr>
          <w:p w14:paraId="6DBFB453" w14:textId="77777777" w:rsidR="002C7E27" w:rsidRPr="00493727" w:rsidRDefault="002C7E27" w:rsidP="00565876">
            <w:pPr>
              <w:rPr>
                <w:b/>
              </w:rPr>
            </w:pPr>
            <w:r w:rsidRPr="00493727">
              <w:rPr>
                <w:b/>
              </w:rPr>
              <w:t xml:space="preserve">Who are they at risk from? </w:t>
            </w:r>
            <w:r w:rsidRPr="00493727">
              <w:rPr>
                <w:b/>
                <w:i/>
              </w:rPr>
              <w:t>(</w:t>
            </w:r>
            <w:proofErr w:type="gramStart"/>
            <w:r w:rsidRPr="00493727">
              <w:rPr>
                <w:b/>
                <w:i/>
              </w:rPr>
              <w:t>eg</w:t>
            </w:r>
            <w:proofErr w:type="gramEnd"/>
            <w:r w:rsidRPr="00493727">
              <w:rPr>
                <w:b/>
                <w:i/>
              </w:rPr>
              <w:t xml:space="preserve"> partner, ex-partner, family, self)</w:t>
            </w:r>
          </w:p>
        </w:tc>
        <w:tc>
          <w:tcPr>
            <w:tcW w:w="1865" w:type="dxa"/>
            <w:gridSpan w:val="2"/>
            <w:shd w:val="clear" w:color="auto" w:fill="002D72"/>
            <w:vAlign w:val="bottom"/>
          </w:tcPr>
          <w:p w14:paraId="6E75C511" w14:textId="77777777" w:rsidR="002C7E27" w:rsidRPr="00493727" w:rsidRDefault="002C7E27" w:rsidP="00565876">
            <w:pPr>
              <w:rPr>
                <w:b/>
              </w:rPr>
            </w:pPr>
            <w:r w:rsidRPr="00493727">
              <w:rPr>
                <w:b/>
              </w:rPr>
              <w:t>What are the concerns around this risk?</w:t>
            </w:r>
          </w:p>
        </w:tc>
        <w:tc>
          <w:tcPr>
            <w:tcW w:w="1864" w:type="dxa"/>
            <w:shd w:val="clear" w:color="auto" w:fill="002D72"/>
            <w:vAlign w:val="bottom"/>
          </w:tcPr>
          <w:p w14:paraId="37161330" w14:textId="77777777" w:rsidR="002C7E27" w:rsidRPr="00493727" w:rsidRDefault="002C7E27" w:rsidP="00565876">
            <w:pPr>
              <w:rPr>
                <w:b/>
              </w:rPr>
            </w:pPr>
            <w:r w:rsidRPr="00493727">
              <w:rPr>
                <w:b/>
              </w:rPr>
              <w:t>What are the immediate risks to this victim?</w:t>
            </w:r>
          </w:p>
        </w:tc>
        <w:tc>
          <w:tcPr>
            <w:tcW w:w="2432" w:type="dxa"/>
            <w:shd w:val="clear" w:color="auto" w:fill="002D72"/>
            <w:vAlign w:val="bottom"/>
          </w:tcPr>
          <w:p w14:paraId="64EAF592" w14:textId="77777777" w:rsidR="002C7E27" w:rsidRPr="00493727" w:rsidRDefault="002C7E27" w:rsidP="00565876">
            <w:pPr>
              <w:rPr>
                <w:b/>
              </w:rPr>
            </w:pPr>
            <w:r w:rsidRPr="00493727">
              <w:rPr>
                <w:b/>
              </w:rPr>
              <w:t>Risk Identified through risk assessment</w:t>
            </w:r>
          </w:p>
        </w:tc>
      </w:tr>
      <w:tr w:rsidR="002C7E27" w:rsidRPr="00493727" w14:paraId="797218E2" w14:textId="77777777" w:rsidTr="00222201">
        <w:tc>
          <w:tcPr>
            <w:tcW w:w="2182" w:type="dxa"/>
            <w:shd w:val="clear" w:color="auto" w:fill="auto"/>
          </w:tcPr>
          <w:p w14:paraId="213E64D0" w14:textId="77777777" w:rsidR="002C7E27" w:rsidRPr="00493727" w:rsidRDefault="002C7E27" w:rsidP="00565876">
            <w:pPr>
              <w:spacing w:before="120" w:after="120"/>
            </w:pPr>
          </w:p>
        </w:tc>
        <w:tc>
          <w:tcPr>
            <w:tcW w:w="1864" w:type="dxa"/>
            <w:shd w:val="clear" w:color="auto" w:fill="auto"/>
          </w:tcPr>
          <w:p w14:paraId="71AE37E8" w14:textId="77777777" w:rsidR="002C7E27" w:rsidRPr="00493727" w:rsidRDefault="002C7E27" w:rsidP="00565876">
            <w:pPr>
              <w:spacing w:before="120" w:after="120"/>
            </w:pPr>
          </w:p>
        </w:tc>
        <w:tc>
          <w:tcPr>
            <w:tcW w:w="1865" w:type="dxa"/>
            <w:gridSpan w:val="2"/>
          </w:tcPr>
          <w:p w14:paraId="43A3AFE6" w14:textId="77777777" w:rsidR="002C7E27" w:rsidRPr="00493727" w:rsidRDefault="002C7E27" w:rsidP="00565876">
            <w:pPr>
              <w:spacing w:before="120" w:after="120"/>
            </w:pPr>
          </w:p>
        </w:tc>
        <w:tc>
          <w:tcPr>
            <w:tcW w:w="1864" w:type="dxa"/>
          </w:tcPr>
          <w:p w14:paraId="799FE4B1" w14:textId="77777777" w:rsidR="002C7E27" w:rsidRPr="00493727" w:rsidRDefault="002C7E27" w:rsidP="00565876">
            <w:pPr>
              <w:spacing w:before="120" w:after="120"/>
            </w:pPr>
          </w:p>
        </w:tc>
        <w:tc>
          <w:tcPr>
            <w:tcW w:w="2432" w:type="dxa"/>
          </w:tcPr>
          <w:p w14:paraId="061547DA" w14:textId="77777777" w:rsidR="002C7E27" w:rsidRPr="00493727" w:rsidRDefault="002C7E27" w:rsidP="00565876">
            <w:pPr>
              <w:spacing w:before="120" w:after="120"/>
            </w:pPr>
          </w:p>
        </w:tc>
      </w:tr>
      <w:tr w:rsidR="002C7E27" w:rsidRPr="00493727" w14:paraId="37DA19E9" w14:textId="77777777" w:rsidTr="00222201">
        <w:tc>
          <w:tcPr>
            <w:tcW w:w="2182" w:type="dxa"/>
            <w:shd w:val="clear" w:color="auto" w:fill="auto"/>
          </w:tcPr>
          <w:p w14:paraId="29319A20" w14:textId="77777777" w:rsidR="002C7E27" w:rsidRPr="00493727" w:rsidRDefault="002C7E27" w:rsidP="00565876">
            <w:pPr>
              <w:spacing w:before="120" w:after="120"/>
            </w:pPr>
          </w:p>
        </w:tc>
        <w:tc>
          <w:tcPr>
            <w:tcW w:w="1864" w:type="dxa"/>
            <w:shd w:val="clear" w:color="auto" w:fill="auto"/>
          </w:tcPr>
          <w:p w14:paraId="6EF2998F" w14:textId="77777777" w:rsidR="002C7E27" w:rsidRPr="00493727" w:rsidRDefault="002C7E27" w:rsidP="00565876">
            <w:pPr>
              <w:spacing w:before="120" w:after="120"/>
            </w:pPr>
          </w:p>
        </w:tc>
        <w:tc>
          <w:tcPr>
            <w:tcW w:w="1865" w:type="dxa"/>
            <w:gridSpan w:val="2"/>
          </w:tcPr>
          <w:p w14:paraId="6BF9FE47" w14:textId="77777777" w:rsidR="002C7E27" w:rsidRPr="00493727" w:rsidRDefault="002C7E27" w:rsidP="00565876">
            <w:pPr>
              <w:spacing w:before="120" w:after="120"/>
            </w:pPr>
          </w:p>
        </w:tc>
        <w:tc>
          <w:tcPr>
            <w:tcW w:w="1864" w:type="dxa"/>
          </w:tcPr>
          <w:p w14:paraId="709CE965" w14:textId="77777777" w:rsidR="002C7E27" w:rsidRPr="00493727" w:rsidRDefault="002C7E27" w:rsidP="00565876">
            <w:pPr>
              <w:spacing w:before="120" w:after="120"/>
            </w:pPr>
          </w:p>
        </w:tc>
        <w:tc>
          <w:tcPr>
            <w:tcW w:w="2432" w:type="dxa"/>
          </w:tcPr>
          <w:p w14:paraId="4EB2AE6B" w14:textId="77777777" w:rsidR="002C7E27" w:rsidRPr="00493727" w:rsidRDefault="002C7E27" w:rsidP="00565876">
            <w:pPr>
              <w:spacing w:before="120" w:after="120"/>
            </w:pPr>
          </w:p>
        </w:tc>
      </w:tr>
      <w:tr w:rsidR="002C7E27" w:rsidRPr="00493727" w14:paraId="6410345C" w14:textId="77777777" w:rsidTr="00222201">
        <w:tc>
          <w:tcPr>
            <w:tcW w:w="2182" w:type="dxa"/>
            <w:shd w:val="clear" w:color="auto" w:fill="auto"/>
          </w:tcPr>
          <w:p w14:paraId="4520CDB8" w14:textId="77777777" w:rsidR="002C7E27" w:rsidRPr="00493727" w:rsidRDefault="002C7E27" w:rsidP="00565876">
            <w:pPr>
              <w:spacing w:before="120" w:after="120"/>
            </w:pPr>
          </w:p>
        </w:tc>
        <w:tc>
          <w:tcPr>
            <w:tcW w:w="1864" w:type="dxa"/>
            <w:shd w:val="clear" w:color="auto" w:fill="auto"/>
          </w:tcPr>
          <w:p w14:paraId="1680F007" w14:textId="77777777" w:rsidR="002C7E27" w:rsidRPr="00493727" w:rsidRDefault="002C7E27" w:rsidP="00565876">
            <w:pPr>
              <w:spacing w:before="120" w:after="120"/>
            </w:pPr>
          </w:p>
        </w:tc>
        <w:tc>
          <w:tcPr>
            <w:tcW w:w="1865" w:type="dxa"/>
            <w:gridSpan w:val="2"/>
          </w:tcPr>
          <w:p w14:paraId="6B84EA66" w14:textId="77777777" w:rsidR="002C7E27" w:rsidRPr="00493727" w:rsidRDefault="002C7E27" w:rsidP="00565876">
            <w:pPr>
              <w:spacing w:before="120" w:after="120"/>
            </w:pPr>
          </w:p>
        </w:tc>
        <w:tc>
          <w:tcPr>
            <w:tcW w:w="1864" w:type="dxa"/>
          </w:tcPr>
          <w:p w14:paraId="65212B30" w14:textId="77777777" w:rsidR="002C7E27" w:rsidRPr="00493727" w:rsidRDefault="002C7E27" w:rsidP="00565876">
            <w:pPr>
              <w:spacing w:before="120" w:after="120"/>
            </w:pPr>
          </w:p>
        </w:tc>
        <w:tc>
          <w:tcPr>
            <w:tcW w:w="2432" w:type="dxa"/>
          </w:tcPr>
          <w:p w14:paraId="4482AC13" w14:textId="77777777" w:rsidR="002C7E27" w:rsidRPr="00493727" w:rsidRDefault="002C7E27" w:rsidP="00565876">
            <w:pPr>
              <w:spacing w:before="120" w:after="120"/>
            </w:pPr>
          </w:p>
        </w:tc>
      </w:tr>
      <w:tr w:rsidR="002C7E27" w:rsidRPr="00493727" w14:paraId="54F81485" w14:textId="77777777" w:rsidTr="00222201">
        <w:trPr>
          <w:trHeight w:val="109"/>
        </w:trPr>
        <w:tc>
          <w:tcPr>
            <w:tcW w:w="4052" w:type="dxa"/>
            <w:gridSpan w:val="3"/>
            <w:tcBorders>
              <w:right w:val="single" w:sz="4" w:space="0" w:color="auto"/>
            </w:tcBorders>
            <w:shd w:val="clear" w:color="auto" w:fill="002D72"/>
            <w:vAlign w:val="center"/>
          </w:tcPr>
          <w:p w14:paraId="5CB596FF" w14:textId="304CC46F" w:rsidR="002C7E27" w:rsidRPr="00493727" w:rsidRDefault="002C7E27" w:rsidP="00565876">
            <w:pPr>
              <w:spacing w:before="120" w:after="120"/>
              <w:rPr>
                <w:b/>
                <w:i/>
                <w:iCs/>
              </w:rPr>
            </w:pPr>
            <w:r w:rsidRPr="00493727">
              <w:rPr>
                <w:b/>
              </w:rPr>
              <w:t>Risk Identification Checklist (</w:t>
            </w:r>
            <w:r w:rsidRPr="00493727">
              <w:rPr>
                <w:b/>
                <w:iCs/>
              </w:rPr>
              <w:t>if it has been possible to complete a SafeLives D</w:t>
            </w:r>
            <w:r w:rsidR="003B3B80">
              <w:rPr>
                <w:b/>
                <w:iCs/>
              </w:rPr>
              <w:t>ash</w:t>
            </w:r>
            <w:r w:rsidRPr="00493727">
              <w:rPr>
                <w:b/>
                <w:iCs/>
              </w:rPr>
              <w:t xml:space="preserve"> R</w:t>
            </w:r>
            <w:r w:rsidR="003B3B80">
              <w:rPr>
                <w:b/>
                <w:iCs/>
              </w:rPr>
              <w:t>ic</w:t>
            </w:r>
            <w:r w:rsidRPr="00493727">
              <w:rPr>
                <w:b/>
                <w:iCs/>
              </w:rPr>
              <w:t>, attach it here)</w:t>
            </w:r>
          </w:p>
        </w:tc>
        <w:tc>
          <w:tcPr>
            <w:tcW w:w="6155" w:type="dxa"/>
            <w:gridSpan w:val="3"/>
            <w:tcBorders>
              <w:left w:val="single" w:sz="4" w:space="0" w:color="auto"/>
            </w:tcBorders>
            <w:shd w:val="clear" w:color="auto" w:fill="auto"/>
            <w:vAlign w:val="center"/>
          </w:tcPr>
          <w:p w14:paraId="3D6E8BDB" w14:textId="77777777" w:rsidR="002C7E27" w:rsidRPr="00493727" w:rsidRDefault="002C7E27" w:rsidP="00565876">
            <w:pPr>
              <w:spacing w:before="120" w:after="120"/>
            </w:pPr>
            <w:r w:rsidRPr="00493727">
              <w:tab/>
              <w:t xml:space="preserve">/ </w:t>
            </w:r>
            <w:proofErr w:type="gramStart"/>
            <w:r w:rsidRPr="00493727">
              <w:t>number</w:t>
            </w:r>
            <w:proofErr w:type="gramEnd"/>
            <w:r w:rsidRPr="00493727">
              <w:t xml:space="preserve"> of ticks out of 24</w:t>
            </w:r>
          </w:p>
        </w:tc>
      </w:tr>
      <w:tr w:rsidR="002C7E27" w:rsidRPr="00493727" w14:paraId="572C4462" w14:textId="77777777" w:rsidTr="00222201">
        <w:trPr>
          <w:trHeight w:val="109"/>
        </w:trPr>
        <w:tc>
          <w:tcPr>
            <w:tcW w:w="4052" w:type="dxa"/>
            <w:gridSpan w:val="3"/>
            <w:tcBorders>
              <w:right w:val="single" w:sz="4" w:space="0" w:color="auto"/>
            </w:tcBorders>
            <w:shd w:val="clear" w:color="auto" w:fill="002D72"/>
            <w:vAlign w:val="center"/>
          </w:tcPr>
          <w:p w14:paraId="4C38027D" w14:textId="77777777" w:rsidR="002C7E27" w:rsidRPr="00493727" w:rsidRDefault="002C7E27" w:rsidP="00565876">
            <w:pPr>
              <w:spacing w:before="120" w:after="120"/>
              <w:rPr>
                <w:b/>
              </w:rPr>
            </w:pPr>
            <w:r w:rsidRPr="00493727">
              <w:rPr>
                <w:b/>
              </w:rPr>
              <w:t xml:space="preserve">Details of incident / information causing concern </w:t>
            </w:r>
            <w:r w:rsidRPr="00493727">
              <w:rPr>
                <w:b/>
                <w:iCs/>
              </w:rPr>
              <w:t>(include source of information)</w:t>
            </w:r>
          </w:p>
        </w:tc>
        <w:tc>
          <w:tcPr>
            <w:tcW w:w="6155" w:type="dxa"/>
            <w:gridSpan w:val="3"/>
            <w:tcBorders>
              <w:left w:val="single" w:sz="4" w:space="0" w:color="auto"/>
            </w:tcBorders>
            <w:shd w:val="clear" w:color="auto" w:fill="auto"/>
            <w:vAlign w:val="center"/>
          </w:tcPr>
          <w:p w14:paraId="1BC45CE3" w14:textId="77777777" w:rsidR="002C7E27" w:rsidRPr="00493727" w:rsidRDefault="002C7E27" w:rsidP="00565876">
            <w:pPr>
              <w:spacing w:after="200"/>
            </w:pPr>
          </w:p>
        </w:tc>
      </w:tr>
    </w:tbl>
    <w:p w14:paraId="58484E39" w14:textId="77777777" w:rsidR="002C7E27" w:rsidRDefault="002C7E27" w:rsidP="002C7E27"/>
    <w:p w14:paraId="68EDCCC0" w14:textId="77777777" w:rsidR="002C7E27" w:rsidRPr="00766ECA" w:rsidRDefault="002C7E27" w:rsidP="002C7E27">
      <w:pPr>
        <w:pStyle w:val="Level4heading"/>
      </w:pPr>
      <w:r>
        <w:t xml:space="preserve">Legal authority to </w:t>
      </w:r>
      <w:proofErr w:type="gramStart"/>
      <w:r>
        <w:t>share</w:t>
      </w:r>
      <w:proofErr w:type="gramEnd"/>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53"/>
        <w:gridCol w:w="1417"/>
        <w:gridCol w:w="2410"/>
        <w:gridCol w:w="3827"/>
      </w:tblGrid>
      <w:tr w:rsidR="002C7E27" w:rsidRPr="00493727" w14:paraId="26A9FAE2" w14:textId="77777777" w:rsidTr="00222201">
        <w:trPr>
          <w:trHeight w:val="567"/>
        </w:trPr>
        <w:tc>
          <w:tcPr>
            <w:tcW w:w="2553" w:type="dxa"/>
            <w:shd w:val="clear" w:color="auto" w:fill="002D72"/>
            <w:vAlign w:val="center"/>
          </w:tcPr>
          <w:p w14:paraId="05D4DF1C" w14:textId="77777777" w:rsidR="002C7E27" w:rsidRPr="00493727" w:rsidRDefault="002C7E27" w:rsidP="00565876">
            <w:pPr>
              <w:rPr>
                <w:b/>
              </w:rPr>
            </w:pPr>
            <w:r w:rsidRPr="00493727">
              <w:rPr>
                <w:b/>
              </w:rPr>
              <w:t>Protocol relevant</w:t>
            </w:r>
          </w:p>
        </w:tc>
        <w:tc>
          <w:tcPr>
            <w:tcW w:w="1417" w:type="dxa"/>
            <w:vAlign w:val="center"/>
          </w:tcPr>
          <w:p w14:paraId="527FE43A" w14:textId="77777777" w:rsidR="002C7E27" w:rsidRPr="00493727" w:rsidRDefault="002C7E27" w:rsidP="00565876">
            <w:pPr>
              <w:jc w:val="center"/>
            </w:pPr>
            <w:r w:rsidRPr="00493727">
              <w:rPr>
                <w:iCs/>
              </w:rPr>
              <w:t>Y / N</w:t>
            </w:r>
          </w:p>
        </w:tc>
        <w:tc>
          <w:tcPr>
            <w:tcW w:w="2410" w:type="dxa"/>
            <w:shd w:val="clear" w:color="auto" w:fill="002D72"/>
            <w:vAlign w:val="center"/>
          </w:tcPr>
          <w:p w14:paraId="0F63619C" w14:textId="77777777" w:rsidR="002C7E27" w:rsidRPr="00493727" w:rsidRDefault="002C7E27" w:rsidP="00565876">
            <w:pPr>
              <w:rPr>
                <w:b/>
              </w:rPr>
            </w:pPr>
            <w:r w:rsidRPr="00493727">
              <w:rPr>
                <w:b/>
              </w:rPr>
              <w:t xml:space="preserve">If yes, </w:t>
            </w:r>
            <w:r w:rsidRPr="00493727">
              <w:rPr>
                <w:b/>
                <w:iCs/>
              </w:rPr>
              <w:t xml:space="preserve">please detail </w:t>
            </w:r>
          </w:p>
        </w:tc>
        <w:tc>
          <w:tcPr>
            <w:tcW w:w="3827" w:type="dxa"/>
            <w:vAlign w:val="center"/>
          </w:tcPr>
          <w:p w14:paraId="72A45DA8" w14:textId="77777777" w:rsidR="002C7E27" w:rsidRPr="00493727" w:rsidRDefault="002C7E27" w:rsidP="00565876">
            <w:pPr>
              <w:rPr>
                <w:bCs/>
              </w:rPr>
            </w:pPr>
          </w:p>
        </w:tc>
      </w:tr>
    </w:tbl>
    <w:p w14:paraId="620A6586" w14:textId="77777777" w:rsidR="002C7E27" w:rsidRDefault="002C7E27" w:rsidP="002C7E27">
      <w:pPr>
        <w:rPr>
          <w:b/>
        </w:rPr>
      </w:pPr>
    </w:p>
    <w:p w14:paraId="43E5B313" w14:textId="77777777" w:rsidR="002C7E27" w:rsidRPr="0001676D" w:rsidRDefault="002C7E27" w:rsidP="002C7E27">
      <w:pPr>
        <w:rPr>
          <w:b/>
        </w:rPr>
      </w:pPr>
      <w:r w:rsidRPr="0001676D">
        <w:rPr>
          <w:b/>
        </w:rPr>
        <w:t>Or:</w:t>
      </w: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931"/>
        <w:gridCol w:w="1276"/>
      </w:tblGrid>
      <w:tr w:rsidR="002C7E27" w:rsidRPr="00493727" w14:paraId="21B6061F" w14:textId="77777777" w:rsidTr="00222201">
        <w:trPr>
          <w:trHeight w:val="257"/>
        </w:trPr>
        <w:tc>
          <w:tcPr>
            <w:tcW w:w="8931" w:type="dxa"/>
            <w:tcBorders>
              <w:bottom w:val="single" w:sz="4" w:space="0" w:color="000000"/>
              <w:right w:val="single" w:sz="4" w:space="0" w:color="auto"/>
            </w:tcBorders>
            <w:shd w:val="clear" w:color="auto" w:fill="002D72"/>
            <w:vAlign w:val="center"/>
          </w:tcPr>
          <w:p w14:paraId="5E13C13C" w14:textId="77777777" w:rsidR="002C7E27" w:rsidRPr="00493727" w:rsidRDefault="002C7E27" w:rsidP="00565876">
            <w:pPr>
              <w:rPr>
                <w:b/>
                <w:i/>
              </w:rPr>
            </w:pPr>
            <w:r w:rsidRPr="00493727">
              <w:rPr>
                <w:b/>
              </w:rPr>
              <w:t>Legal grounds (if yes, please tick one or more grounds below)</w:t>
            </w:r>
          </w:p>
        </w:tc>
        <w:tc>
          <w:tcPr>
            <w:tcW w:w="1276" w:type="dxa"/>
            <w:tcBorders>
              <w:left w:val="single" w:sz="4" w:space="0" w:color="auto"/>
            </w:tcBorders>
            <w:vAlign w:val="center"/>
          </w:tcPr>
          <w:p w14:paraId="36E8F2C3" w14:textId="77777777" w:rsidR="002C7E27" w:rsidRPr="00493727" w:rsidRDefault="002C7E27" w:rsidP="00565876">
            <w:pPr>
              <w:jc w:val="center"/>
            </w:pPr>
            <w:r w:rsidRPr="00493727">
              <w:t>Y / N</w:t>
            </w:r>
          </w:p>
        </w:tc>
      </w:tr>
      <w:tr w:rsidR="002C7E27" w:rsidRPr="00493727" w14:paraId="371C948C" w14:textId="77777777" w:rsidTr="00222201">
        <w:trPr>
          <w:trHeight w:val="302"/>
        </w:trPr>
        <w:tc>
          <w:tcPr>
            <w:tcW w:w="8931" w:type="dxa"/>
            <w:tcBorders>
              <w:right w:val="single" w:sz="4" w:space="0" w:color="auto"/>
            </w:tcBorders>
            <w:shd w:val="clear" w:color="auto" w:fill="002D72"/>
            <w:vAlign w:val="center"/>
          </w:tcPr>
          <w:p w14:paraId="5F15A096" w14:textId="77777777" w:rsidR="002C7E27" w:rsidRPr="00493727" w:rsidRDefault="002C7E27" w:rsidP="00565876">
            <w:pPr>
              <w:rPr>
                <w:b/>
              </w:rPr>
            </w:pPr>
            <w:r w:rsidRPr="00493727">
              <w:rPr>
                <w:b/>
              </w:rPr>
              <w:t xml:space="preserve">Prevention / detection or crime and/or apprehension or prosecution of offenders (DPA, </w:t>
            </w:r>
            <w:proofErr w:type="spellStart"/>
            <w:r w:rsidRPr="00493727">
              <w:rPr>
                <w:b/>
              </w:rPr>
              <w:t>sch</w:t>
            </w:r>
            <w:proofErr w:type="spellEnd"/>
            <w:r w:rsidRPr="00493727">
              <w:rPr>
                <w:b/>
              </w:rPr>
              <w:t xml:space="preserve"> 29)</w:t>
            </w:r>
          </w:p>
        </w:tc>
        <w:tc>
          <w:tcPr>
            <w:tcW w:w="1276" w:type="dxa"/>
            <w:tcBorders>
              <w:left w:val="single" w:sz="4" w:space="0" w:color="auto"/>
            </w:tcBorders>
            <w:vAlign w:val="center"/>
          </w:tcPr>
          <w:p w14:paraId="5BBE85B7" w14:textId="77777777" w:rsidR="002C7E27" w:rsidRPr="00493727" w:rsidRDefault="002C7E27" w:rsidP="00565876">
            <w:pPr>
              <w:jc w:val="center"/>
            </w:pPr>
            <w:r w:rsidRPr="004D73D4">
              <w:rPr>
                <w:rFonts w:ascii="MS Gothic" w:eastAsia="MS Gothic" w:hAnsi="MS Gothic" w:cs="MS Gothic" w:hint="eastAsia"/>
              </w:rPr>
              <w:t>☐</w:t>
            </w:r>
          </w:p>
        </w:tc>
      </w:tr>
      <w:tr w:rsidR="002C7E27" w:rsidRPr="00493727" w14:paraId="5682A8B3" w14:textId="77777777" w:rsidTr="00222201">
        <w:trPr>
          <w:trHeight w:val="567"/>
        </w:trPr>
        <w:tc>
          <w:tcPr>
            <w:tcW w:w="8931" w:type="dxa"/>
            <w:tcBorders>
              <w:right w:val="single" w:sz="4" w:space="0" w:color="auto"/>
            </w:tcBorders>
            <w:shd w:val="clear" w:color="auto" w:fill="002D72"/>
            <w:vAlign w:val="center"/>
          </w:tcPr>
          <w:p w14:paraId="5E7B9B3F" w14:textId="77777777" w:rsidR="002C7E27" w:rsidRPr="00493727" w:rsidRDefault="002C7E27" w:rsidP="00565876">
            <w:pPr>
              <w:rPr>
                <w:b/>
              </w:rPr>
            </w:pPr>
            <w:r w:rsidRPr="00493727">
              <w:rPr>
                <w:b/>
              </w:rPr>
              <w:t xml:space="preserve">To protect vital interests of the data subject; serious harm or matter of life or death </w:t>
            </w:r>
            <w:r w:rsidRPr="00493727">
              <w:rPr>
                <w:b/>
                <w:caps/>
              </w:rPr>
              <w:t xml:space="preserve">(DPS, </w:t>
            </w:r>
            <w:proofErr w:type="spellStart"/>
            <w:r w:rsidRPr="00493727">
              <w:rPr>
                <w:b/>
              </w:rPr>
              <w:t>sch</w:t>
            </w:r>
            <w:proofErr w:type="spellEnd"/>
            <w:r w:rsidRPr="00493727">
              <w:rPr>
                <w:b/>
              </w:rPr>
              <w:t xml:space="preserve"> </w:t>
            </w:r>
            <w:r w:rsidRPr="00493727">
              <w:rPr>
                <w:b/>
                <w:caps/>
              </w:rPr>
              <w:t>2 &amp; 3)</w:t>
            </w:r>
          </w:p>
        </w:tc>
        <w:tc>
          <w:tcPr>
            <w:tcW w:w="1276" w:type="dxa"/>
            <w:tcBorders>
              <w:left w:val="single" w:sz="4" w:space="0" w:color="auto"/>
            </w:tcBorders>
            <w:vAlign w:val="center"/>
          </w:tcPr>
          <w:p w14:paraId="46FF984D" w14:textId="77777777" w:rsidR="002C7E27" w:rsidRPr="00493727" w:rsidRDefault="00222201" w:rsidP="00565876">
            <w:pPr>
              <w:jc w:val="center"/>
            </w:pPr>
            <w:r>
              <w:rPr>
                <w:rFonts w:ascii="MS Gothic" w:eastAsia="MS Gothic" w:hAnsi="MS Gothic" w:hint="eastAsia"/>
              </w:rPr>
              <w:t>☐</w:t>
            </w:r>
          </w:p>
        </w:tc>
      </w:tr>
      <w:tr w:rsidR="002C7E27" w:rsidRPr="00493727" w14:paraId="742AA99C" w14:textId="77777777" w:rsidTr="00222201">
        <w:trPr>
          <w:trHeight w:val="109"/>
        </w:trPr>
        <w:tc>
          <w:tcPr>
            <w:tcW w:w="8931" w:type="dxa"/>
            <w:tcBorders>
              <w:top w:val="single" w:sz="4" w:space="0" w:color="000000"/>
              <w:left w:val="single" w:sz="4" w:space="0" w:color="000000"/>
              <w:bottom w:val="single" w:sz="4" w:space="0" w:color="000000"/>
              <w:right w:val="single" w:sz="4" w:space="0" w:color="auto"/>
            </w:tcBorders>
            <w:shd w:val="clear" w:color="auto" w:fill="002D72"/>
            <w:vAlign w:val="center"/>
          </w:tcPr>
          <w:p w14:paraId="6D8EB5FD" w14:textId="77777777" w:rsidR="002C7E27" w:rsidRPr="00493727" w:rsidRDefault="002C7E27" w:rsidP="00565876">
            <w:pPr>
              <w:rPr>
                <w:b/>
              </w:rPr>
            </w:pPr>
            <w:r w:rsidRPr="00493727">
              <w:rPr>
                <w:b/>
              </w:rPr>
              <w:t xml:space="preserve">For the administration of justice (usually bringing perpetrators to justice (DPA, </w:t>
            </w:r>
            <w:proofErr w:type="spellStart"/>
            <w:r w:rsidRPr="00493727">
              <w:rPr>
                <w:b/>
              </w:rPr>
              <w:t>sch</w:t>
            </w:r>
            <w:proofErr w:type="spellEnd"/>
            <w:r w:rsidRPr="00493727">
              <w:rPr>
                <w:b/>
              </w:rPr>
              <w:t xml:space="preserve"> 2 &amp; 3)</w:t>
            </w:r>
          </w:p>
        </w:tc>
        <w:tc>
          <w:tcPr>
            <w:tcW w:w="1276" w:type="dxa"/>
            <w:tcBorders>
              <w:top w:val="single" w:sz="4" w:space="0" w:color="000000"/>
              <w:left w:val="single" w:sz="4" w:space="0" w:color="auto"/>
              <w:bottom w:val="single" w:sz="4" w:space="0" w:color="000000"/>
              <w:right w:val="single" w:sz="4" w:space="0" w:color="000000"/>
            </w:tcBorders>
            <w:vAlign w:val="center"/>
          </w:tcPr>
          <w:p w14:paraId="16E89862" w14:textId="77777777" w:rsidR="002C7E27" w:rsidRPr="002C7E27" w:rsidRDefault="002C7E27" w:rsidP="00565876">
            <w:pPr>
              <w:jc w:val="center"/>
              <w:rPr>
                <w:rFonts w:eastAsia="MS Gothic"/>
              </w:rPr>
            </w:pPr>
            <w:r w:rsidRPr="002C7E27">
              <w:rPr>
                <w:rFonts w:eastAsia="MS Gothic" w:hint="eastAsia"/>
              </w:rPr>
              <w:t>☐</w:t>
            </w:r>
          </w:p>
        </w:tc>
      </w:tr>
      <w:tr w:rsidR="002C7E27" w:rsidRPr="00493727" w14:paraId="257AAA54" w14:textId="77777777" w:rsidTr="00222201">
        <w:trPr>
          <w:trHeight w:val="567"/>
        </w:trPr>
        <w:tc>
          <w:tcPr>
            <w:tcW w:w="8931" w:type="dxa"/>
            <w:tcBorders>
              <w:top w:val="single" w:sz="4" w:space="0" w:color="000000"/>
              <w:left w:val="single" w:sz="4" w:space="0" w:color="000000"/>
              <w:bottom w:val="single" w:sz="4" w:space="0" w:color="000000"/>
              <w:right w:val="single" w:sz="4" w:space="0" w:color="auto"/>
            </w:tcBorders>
            <w:shd w:val="clear" w:color="auto" w:fill="002D72"/>
            <w:vAlign w:val="center"/>
          </w:tcPr>
          <w:p w14:paraId="23B9C6DA" w14:textId="77777777" w:rsidR="002C7E27" w:rsidRPr="00493727" w:rsidRDefault="002C7E27" w:rsidP="00565876">
            <w:pPr>
              <w:rPr>
                <w:b/>
              </w:rPr>
            </w:pPr>
            <w:r w:rsidRPr="00493727">
              <w:rPr>
                <w:b/>
              </w:rPr>
              <w:t xml:space="preserve">For the exercise of functions conferred on any person by or under any enactment (police / Social Services) (DPA, </w:t>
            </w:r>
            <w:proofErr w:type="spellStart"/>
            <w:r w:rsidRPr="00493727">
              <w:rPr>
                <w:b/>
              </w:rPr>
              <w:t>sch</w:t>
            </w:r>
            <w:proofErr w:type="spellEnd"/>
            <w:r w:rsidRPr="00493727">
              <w:rPr>
                <w:b/>
              </w:rPr>
              <w:t xml:space="preserve"> 2 &amp; 3)</w:t>
            </w:r>
          </w:p>
        </w:tc>
        <w:tc>
          <w:tcPr>
            <w:tcW w:w="1276" w:type="dxa"/>
            <w:tcBorders>
              <w:top w:val="single" w:sz="4" w:space="0" w:color="000000"/>
              <w:left w:val="single" w:sz="4" w:space="0" w:color="auto"/>
              <w:bottom w:val="single" w:sz="4" w:space="0" w:color="000000"/>
              <w:right w:val="single" w:sz="4" w:space="0" w:color="000000"/>
            </w:tcBorders>
            <w:vAlign w:val="center"/>
          </w:tcPr>
          <w:p w14:paraId="290E525E" w14:textId="77777777" w:rsidR="002C7E27" w:rsidRPr="002C7E27" w:rsidRDefault="002C7E27" w:rsidP="00565876">
            <w:pPr>
              <w:jc w:val="center"/>
              <w:rPr>
                <w:rFonts w:eastAsia="MS Gothic"/>
              </w:rPr>
            </w:pPr>
            <w:r w:rsidRPr="002C7E27">
              <w:rPr>
                <w:rFonts w:eastAsia="MS Gothic" w:hint="eastAsia"/>
              </w:rPr>
              <w:t>☐</w:t>
            </w:r>
          </w:p>
        </w:tc>
      </w:tr>
      <w:tr w:rsidR="002C7E27" w:rsidRPr="00493727" w14:paraId="691A0B29" w14:textId="77777777" w:rsidTr="00222201">
        <w:trPr>
          <w:trHeight w:val="109"/>
        </w:trPr>
        <w:tc>
          <w:tcPr>
            <w:tcW w:w="8931" w:type="dxa"/>
            <w:tcBorders>
              <w:top w:val="single" w:sz="4" w:space="0" w:color="000000"/>
              <w:left w:val="single" w:sz="4" w:space="0" w:color="000000"/>
              <w:bottom w:val="single" w:sz="4" w:space="0" w:color="000000"/>
              <w:right w:val="single" w:sz="4" w:space="0" w:color="auto"/>
            </w:tcBorders>
            <w:shd w:val="clear" w:color="auto" w:fill="002D72"/>
            <w:vAlign w:val="center"/>
          </w:tcPr>
          <w:p w14:paraId="6DE52B9C" w14:textId="77777777" w:rsidR="002C7E27" w:rsidRPr="00493727" w:rsidRDefault="002C7E27" w:rsidP="00565876">
            <w:pPr>
              <w:rPr>
                <w:b/>
              </w:rPr>
            </w:pPr>
            <w:r w:rsidRPr="00493727">
              <w:rPr>
                <w:b/>
              </w:rPr>
              <w:t>In accordance with a court order</w:t>
            </w:r>
          </w:p>
        </w:tc>
        <w:tc>
          <w:tcPr>
            <w:tcW w:w="1276" w:type="dxa"/>
            <w:tcBorders>
              <w:top w:val="single" w:sz="4" w:space="0" w:color="000000"/>
              <w:left w:val="single" w:sz="4" w:space="0" w:color="auto"/>
              <w:bottom w:val="single" w:sz="4" w:space="0" w:color="000000"/>
              <w:right w:val="single" w:sz="4" w:space="0" w:color="000000"/>
            </w:tcBorders>
            <w:vAlign w:val="center"/>
          </w:tcPr>
          <w:p w14:paraId="0BC6EA60" w14:textId="77777777" w:rsidR="002C7E27" w:rsidRPr="002C7E27" w:rsidRDefault="002C7E27" w:rsidP="00565876">
            <w:pPr>
              <w:jc w:val="center"/>
              <w:rPr>
                <w:rFonts w:eastAsia="MS Gothic"/>
              </w:rPr>
            </w:pPr>
            <w:r w:rsidRPr="002C7E27">
              <w:rPr>
                <w:rFonts w:eastAsia="MS Gothic" w:hint="eastAsia"/>
              </w:rPr>
              <w:t>☐</w:t>
            </w:r>
          </w:p>
        </w:tc>
      </w:tr>
      <w:tr w:rsidR="002C7E27" w:rsidRPr="00493727" w14:paraId="4C6CE1AC" w14:textId="77777777" w:rsidTr="00222201">
        <w:trPr>
          <w:trHeight w:val="109"/>
        </w:trPr>
        <w:tc>
          <w:tcPr>
            <w:tcW w:w="8931" w:type="dxa"/>
            <w:tcBorders>
              <w:top w:val="single" w:sz="4" w:space="0" w:color="000000"/>
              <w:left w:val="single" w:sz="4" w:space="0" w:color="000000"/>
              <w:bottom w:val="single" w:sz="4" w:space="0" w:color="000000"/>
              <w:right w:val="single" w:sz="4" w:space="0" w:color="auto"/>
            </w:tcBorders>
            <w:shd w:val="clear" w:color="auto" w:fill="002D72"/>
            <w:vAlign w:val="center"/>
          </w:tcPr>
          <w:p w14:paraId="272B1D21" w14:textId="77777777" w:rsidR="002C7E27" w:rsidRPr="00493727" w:rsidRDefault="002C7E27" w:rsidP="00565876">
            <w:pPr>
              <w:rPr>
                <w:b/>
              </w:rPr>
            </w:pPr>
            <w:r w:rsidRPr="00493727">
              <w:rPr>
                <w:b/>
              </w:rPr>
              <w:t>Overriding public interest (common law)</w:t>
            </w:r>
          </w:p>
        </w:tc>
        <w:tc>
          <w:tcPr>
            <w:tcW w:w="1276" w:type="dxa"/>
            <w:tcBorders>
              <w:top w:val="single" w:sz="4" w:space="0" w:color="000000"/>
              <w:left w:val="single" w:sz="4" w:space="0" w:color="auto"/>
              <w:bottom w:val="single" w:sz="4" w:space="0" w:color="000000"/>
              <w:right w:val="single" w:sz="4" w:space="0" w:color="000000"/>
            </w:tcBorders>
            <w:vAlign w:val="center"/>
          </w:tcPr>
          <w:p w14:paraId="3C0950C8" w14:textId="77777777" w:rsidR="002C7E27" w:rsidRPr="002C7E27" w:rsidRDefault="002C7E27" w:rsidP="00565876">
            <w:pPr>
              <w:jc w:val="center"/>
              <w:rPr>
                <w:rFonts w:eastAsia="MS Gothic"/>
              </w:rPr>
            </w:pPr>
            <w:r w:rsidRPr="002C7E27">
              <w:rPr>
                <w:rFonts w:eastAsia="MS Gothic" w:hint="eastAsia"/>
              </w:rPr>
              <w:t>☐</w:t>
            </w:r>
          </w:p>
        </w:tc>
      </w:tr>
      <w:tr w:rsidR="002C7E27" w:rsidRPr="00493727" w14:paraId="63A66DD9" w14:textId="77777777" w:rsidTr="00222201">
        <w:trPr>
          <w:trHeight w:val="567"/>
        </w:trPr>
        <w:tc>
          <w:tcPr>
            <w:tcW w:w="8931" w:type="dxa"/>
            <w:tcBorders>
              <w:top w:val="single" w:sz="4" w:space="0" w:color="000000"/>
              <w:left w:val="single" w:sz="4" w:space="0" w:color="000000"/>
              <w:bottom w:val="single" w:sz="4" w:space="0" w:color="000000"/>
              <w:right w:val="single" w:sz="4" w:space="0" w:color="auto"/>
            </w:tcBorders>
            <w:shd w:val="clear" w:color="auto" w:fill="002D72"/>
            <w:vAlign w:val="center"/>
          </w:tcPr>
          <w:p w14:paraId="081A553C" w14:textId="77777777" w:rsidR="002C7E27" w:rsidRPr="00493727" w:rsidRDefault="002C7E27" w:rsidP="00565876">
            <w:pPr>
              <w:rPr>
                <w:b/>
              </w:rPr>
            </w:pPr>
            <w:r w:rsidRPr="00493727">
              <w:rPr>
                <w:b/>
              </w:rPr>
              <w:t xml:space="preserve">Child protection – disclosure to social services or police for the exercise of functions under the children act, where the public interest in safeguarding the child’s welfare overrides the need to keep the information confidential (DPA, </w:t>
            </w:r>
            <w:proofErr w:type="spellStart"/>
            <w:r w:rsidRPr="00493727">
              <w:rPr>
                <w:b/>
              </w:rPr>
              <w:t>sch</w:t>
            </w:r>
            <w:proofErr w:type="spellEnd"/>
            <w:r w:rsidRPr="00493727">
              <w:rPr>
                <w:b/>
              </w:rPr>
              <w:t xml:space="preserve"> 2 &amp; 3)</w:t>
            </w:r>
          </w:p>
        </w:tc>
        <w:tc>
          <w:tcPr>
            <w:tcW w:w="1276" w:type="dxa"/>
            <w:tcBorders>
              <w:top w:val="single" w:sz="4" w:space="0" w:color="000000"/>
              <w:left w:val="single" w:sz="4" w:space="0" w:color="auto"/>
              <w:bottom w:val="single" w:sz="4" w:space="0" w:color="000000"/>
              <w:right w:val="single" w:sz="4" w:space="0" w:color="000000"/>
            </w:tcBorders>
            <w:vAlign w:val="center"/>
          </w:tcPr>
          <w:p w14:paraId="754498CA" w14:textId="77777777" w:rsidR="002C7E27" w:rsidRPr="002C7E27" w:rsidRDefault="002C7E27" w:rsidP="00565876">
            <w:pPr>
              <w:jc w:val="center"/>
              <w:rPr>
                <w:rFonts w:eastAsia="MS Gothic"/>
              </w:rPr>
            </w:pPr>
            <w:r w:rsidRPr="002C7E27">
              <w:rPr>
                <w:rFonts w:eastAsia="MS Gothic" w:hint="eastAsia"/>
              </w:rPr>
              <w:t>☐</w:t>
            </w:r>
          </w:p>
        </w:tc>
      </w:tr>
      <w:tr w:rsidR="002C7E27" w:rsidRPr="00493727" w14:paraId="1ED97ED8" w14:textId="77777777" w:rsidTr="00222201">
        <w:trPr>
          <w:trHeight w:val="109"/>
        </w:trPr>
        <w:tc>
          <w:tcPr>
            <w:tcW w:w="8931" w:type="dxa"/>
            <w:tcBorders>
              <w:top w:val="single" w:sz="4" w:space="0" w:color="000000"/>
              <w:left w:val="single" w:sz="4" w:space="0" w:color="000000"/>
              <w:bottom w:val="single" w:sz="4" w:space="0" w:color="000000"/>
              <w:right w:val="single" w:sz="4" w:space="0" w:color="auto"/>
            </w:tcBorders>
            <w:shd w:val="clear" w:color="auto" w:fill="002D72"/>
            <w:vAlign w:val="center"/>
          </w:tcPr>
          <w:p w14:paraId="02D11067" w14:textId="77777777" w:rsidR="002C7E27" w:rsidRPr="00493727" w:rsidRDefault="002C7E27" w:rsidP="00565876">
            <w:pPr>
              <w:rPr>
                <w:b/>
              </w:rPr>
            </w:pPr>
            <w:r w:rsidRPr="00493727">
              <w:rPr>
                <w:b/>
              </w:rPr>
              <w:t>Right to life (Human Rights Act, art. 2 &amp; 3)</w:t>
            </w:r>
          </w:p>
        </w:tc>
        <w:tc>
          <w:tcPr>
            <w:tcW w:w="1276" w:type="dxa"/>
            <w:tcBorders>
              <w:top w:val="single" w:sz="4" w:space="0" w:color="000000"/>
              <w:left w:val="single" w:sz="4" w:space="0" w:color="auto"/>
              <w:bottom w:val="single" w:sz="4" w:space="0" w:color="000000"/>
              <w:right w:val="single" w:sz="4" w:space="0" w:color="000000"/>
            </w:tcBorders>
            <w:vAlign w:val="center"/>
          </w:tcPr>
          <w:p w14:paraId="296EE87B" w14:textId="77777777" w:rsidR="002C7E27" w:rsidRPr="002C7E27" w:rsidRDefault="002C7E27" w:rsidP="00565876">
            <w:pPr>
              <w:jc w:val="center"/>
              <w:rPr>
                <w:rFonts w:eastAsia="MS Gothic"/>
              </w:rPr>
            </w:pPr>
            <w:r w:rsidRPr="002C7E27">
              <w:rPr>
                <w:rFonts w:eastAsia="MS Gothic" w:hint="eastAsia"/>
              </w:rPr>
              <w:t>☐</w:t>
            </w:r>
          </w:p>
        </w:tc>
      </w:tr>
      <w:tr w:rsidR="002C7E27" w:rsidRPr="00493727" w14:paraId="03DECACD" w14:textId="77777777" w:rsidTr="00222201">
        <w:trPr>
          <w:trHeight w:val="109"/>
        </w:trPr>
        <w:tc>
          <w:tcPr>
            <w:tcW w:w="8931" w:type="dxa"/>
            <w:tcBorders>
              <w:top w:val="single" w:sz="4" w:space="0" w:color="000000"/>
              <w:left w:val="single" w:sz="4" w:space="0" w:color="000000"/>
              <w:bottom w:val="single" w:sz="4" w:space="0" w:color="000000"/>
              <w:right w:val="single" w:sz="4" w:space="0" w:color="auto"/>
            </w:tcBorders>
            <w:shd w:val="clear" w:color="auto" w:fill="002D72"/>
            <w:vAlign w:val="center"/>
          </w:tcPr>
          <w:p w14:paraId="18E3EBE1" w14:textId="77777777" w:rsidR="002C7E27" w:rsidRPr="00493727" w:rsidRDefault="002C7E27" w:rsidP="00565876">
            <w:pPr>
              <w:rPr>
                <w:b/>
              </w:rPr>
            </w:pPr>
            <w:r w:rsidRPr="00493727">
              <w:rPr>
                <w:b/>
              </w:rPr>
              <w:lastRenderedPageBreak/>
              <w:t>Right to be free from torture, of inhuman or degrading treatment (Human Rights Act, art. 2 &amp; 3)</w:t>
            </w:r>
          </w:p>
        </w:tc>
        <w:tc>
          <w:tcPr>
            <w:tcW w:w="1276" w:type="dxa"/>
            <w:tcBorders>
              <w:top w:val="single" w:sz="4" w:space="0" w:color="000000"/>
              <w:left w:val="single" w:sz="4" w:space="0" w:color="auto"/>
              <w:bottom w:val="single" w:sz="4" w:space="0" w:color="000000"/>
              <w:right w:val="single" w:sz="4" w:space="0" w:color="000000"/>
            </w:tcBorders>
            <w:vAlign w:val="center"/>
          </w:tcPr>
          <w:p w14:paraId="7ADCCE2F" w14:textId="77777777" w:rsidR="002C7E27" w:rsidRPr="002C7E27" w:rsidRDefault="002C7E27" w:rsidP="00565876">
            <w:pPr>
              <w:jc w:val="center"/>
              <w:rPr>
                <w:rFonts w:eastAsia="MS Gothic"/>
              </w:rPr>
            </w:pPr>
            <w:r w:rsidRPr="002C7E27">
              <w:rPr>
                <w:rFonts w:eastAsia="MS Gothic" w:hint="eastAsia"/>
              </w:rPr>
              <w:t>☐</w:t>
            </w:r>
          </w:p>
        </w:tc>
      </w:tr>
    </w:tbl>
    <w:p w14:paraId="1516D957" w14:textId="77777777" w:rsidR="002C7E27" w:rsidRDefault="002C7E27" w:rsidP="002C7E27"/>
    <w:p w14:paraId="289CA14B" w14:textId="77777777" w:rsidR="002C7E27" w:rsidRDefault="002C7E27" w:rsidP="002C7E27">
      <w:pPr>
        <w:pStyle w:val="Level4heading"/>
      </w:pPr>
      <w:r>
        <w:t>Balancing considerations</w:t>
      </w: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954"/>
        <w:gridCol w:w="1008"/>
        <w:gridCol w:w="3721"/>
        <w:gridCol w:w="1524"/>
      </w:tblGrid>
      <w:tr w:rsidR="002C7E27" w:rsidRPr="00493727" w14:paraId="79F3AC9A" w14:textId="77777777" w:rsidTr="00222201">
        <w:trPr>
          <w:trHeight w:val="109"/>
        </w:trPr>
        <w:tc>
          <w:tcPr>
            <w:tcW w:w="3954" w:type="dxa"/>
            <w:shd w:val="clear" w:color="auto" w:fill="002D72"/>
            <w:vAlign w:val="center"/>
          </w:tcPr>
          <w:p w14:paraId="1BE4870D" w14:textId="77777777" w:rsidR="002C7E27" w:rsidRPr="00493727" w:rsidRDefault="002C7E27" w:rsidP="00565876">
            <w:pPr>
              <w:rPr>
                <w:b/>
              </w:rPr>
            </w:pPr>
            <w:r w:rsidRPr="00493727">
              <w:rPr>
                <w:b/>
              </w:rPr>
              <w:t>Pressing need</w:t>
            </w:r>
          </w:p>
        </w:tc>
        <w:tc>
          <w:tcPr>
            <w:tcW w:w="1008" w:type="dxa"/>
            <w:vAlign w:val="center"/>
          </w:tcPr>
          <w:p w14:paraId="291DB82B" w14:textId="77777777" w:rsidR="002C7E27" w:rsidRPr="00493727" w:rsidRDefault="002C7E27" w:rsidP="00565876">
            <w:pPr>
              <w:jc w:val="center"/>
            </w:pPr>
            <w:r>
              <w:rPr>
                <w:rFonts w:ascii="MS Gothic" w:eastAsia="MS Gothic" w:hAnsi="MS Gothic" w:hint="eastAsia"/>
              </w:rPr>
              <w:t>☐</w:t>
            </w:r>
          </w:p>
        </w:tc>
        <w:tc>
          <w:tcPr>
            <w:tcW w:w="3721" w:type="dxa"/>
            <w:shd w:val="clear" w:color="auto" w:fill="002D72"/>
            <w:vAlign w:val="center"/>
          </w:tcPr>
          <w:p w14:paraId="742F172B" w14:textId="77777777" w:rsidR="002C7E27" w:rsidRPr="00493727" w:rsidRDefault="002C7E27" w:rsidP="00565876">
            <w:pPr>
              <w:rPr>
                <w:b/>
              </w:rPr>
            </w:pPr>
            <w:r w:rsidRPr="00493727">
              <w:rPr>
                <w:b/>
              </w:rPr>
              <w:t>Risk of not disclosing</w:t>
            </w:r>
          </w:p>
        </w:tc>
        <w:tc>
          <w:tcPr>
            <w:tcW w:w="1524" w:type="dxa"/>
            <w:vAlign w:val="center"/>
          </w:tcPr>
          <w:p w14:paraId="4D98CCBF" w14:textId="77777777" w:rsidR="002C7E27" w:rsidRPr="00493727" w:rsidRDefault="002C7E27" w:rsidP="00565876">
            <w:pPr>
              <w:jc w:val="center"/>
            </w:pPr>
            <w:r>
              <w:rPr>
                <w:rFonts w:ascii="MS Gothic" w:eastAsia="MS Gothic" w:hAnsi="MS Gothic" w:hint="eastAsia"/>
              </w:rPr>
              <w:t>☐</w:t>
            </w:r>
          </w:p>
        </w:tc>
      </w:tr>
      <w:tr w:rsidR="002C7E27" w:rsidRPr="00493727" w14:paraId="1019DEEB" w14:textId="77777777" w:rsidTr="00222201">
        <w:trPr>
          <w:trHeight w:val="567"/>
        </w:trPr>
        <w:tc>
          <w:tcPr>
            <w:tcW w:w="3954" w:type="dxa"/>
            <w:shd w:val="clear" w:color="auto" w:fill="002D72"/>
            <w:vAlign w:val="center"/>
          </w:tcPr>
          <w:p w14:paraId="14317B65" w14:textId="77777777" w:rsidR="002C7E27" w:rsidRPr="00493727" w:rsidRDefault="002C7E27" w:rsidP="00565876">
            <w:pPr>
              <w:rPr>
                <w:b/>
              </w:rPr>
            </w:pPr>
            <w:r w:rsidRPr="00493727">
              <w:rPr>
                <w:b/>
              </w:rPr>
              <w:t>Respective risks to those affected</w:t>
            </w:r>
          </w:p>
        </w:tc>
        <w:tc>
          <w:tcPr>
            <w:tcW w:w="1008" w:type="dxa"/>
            <w:vAlign w:val="center"/>
          </w:tcPr>
          <w:p w14:paraId="49579773" w14:textId="77777777" w:rsidR="002C7E27" w:rsidRPr="00493727" w:rsidRDefault="002C7E27" w:rsidP="00565876">
            <w:pPr>
              <w:jc w:val="center"/>
            </w:pPr>
            <w:r>
              <w:rPr>
                <w:rFonts w:ascii="MS Gothic" w:eastAsia="MS Gothic" w:hAnsi="MS Gothic" w:hint="eastAsia"/>
              </w:rPr>
              <w:t>☐</w:t>
            </w:r>
          </w:p>
        </w:tc>
        <w:tc>
          <w:tcPr>
            <w:tcW w:w="3721" w:type="dxa"/>
            <w:shd w:val="clear" w:color="auto" w:fill="002D72"/>
            <w:vAlign w:val="center"/>
          </w:tcPr>
          <w:p w14:paraId="4059F4BD" w14:textId="77777777" w:rsidR="002C7E27" w:rsidRPr="00493727" w:rsidRDefault="002C7E27" w:rsidP="00565876">
            <w:pPr>
              <w:rPr>
                <w:b/>
              </w:rPr>
            </w:pPr>
            <w:r w:rsidRPr="00493727">
              <w:rPr>
                <w:b/>
              </w:rPr>
              <w:t xml:space="preserve">Interest of </w:t>
            </w:r>
            <w:proofErr w:type="gramStart"/>
            <w:r w:rsidRPr="00493727">
              <w:rPr>
                <w:b/>
              </w:rPr>
              <w:t>other</w:t>
            </w:r>
            <w:proofErr w:type="gramEnd"/>
            <w:r w:rsidRPr="00493727">
              <w:rPr>
                <w:b/>
              </w:rPr>
              <w:t xml:space="preserve"> agency / person in receiving it</w:t>
            </w:r>
          </w:p>
        </w:tc>
        <w:tc>
          <w:tcPr>
            <w:tcW w:w="1524" w:type="dxa"/>
            <w:vAlign w:val="center"/>
          </w:tcPr>
          <w:p w14:paraId="560EC7F5" w14:textId="77777777" w:rsidR="002C7E27" w:rsidRPr="00493727" w:rsidRDefault="002C7E27" w:rsidP="00565876">
            <w:pPr>
              <w:jc w:val="center"/>
            </w:pPr>
            <w:r>
              <w:rPr>
                <w:rFonts w:ascii="MS Gothic" w:eastAsia="MS Gothic" w:hAnsi="MS Gothic" w:hint="eastAsia"/>
              </w:rPr>
              <w:t>☐</w:t>
            </w:r>
          </w:p>
        </w:tc>
      </w:tr>
      <w:tr w:rsidR="002C7E27" w:rsidRPr="00493727" w14:paraId="1FF2B303" w14:textId="77777777" w:rsidTr="00222201">
        <w:trPr>
          <w:trHeight w:val="109"/>
        </w:trPr>
        <w:tc>
          <w:tcPr>
            <w:tcW w:w="3954" w:type="dxa"/>
            <w:shd w:val="clear" w:color="auto" w:fill="002D72"/>
            <w:vAlign w:val="center"/>
          </w:tcPr>
          <w:p w14:paraId="4B8999D6" w14:textId="77777777" w:rsidR="002C7E27" w:rsidRPr="00493727" w:rsidRDefault="002C7E27" w:rsidP="00565876">
            <w:pPr>
              <w:rPr>
                <w:b/>
              </w:rPr>
            </w:pPr>
            <w:r w:rsidRPr="00493727">
              <w:rPr>
                <w:b/>
              </w:rPr>
              <w:t>Public interest of disclosure</w:t>
            </w:r>
          </w:p>
        </w:tc>
        <w:tc>
          <w:tcPr>
            <w:tcW w:w="1008" w:type="dxa"/>
            <w:vAlign w:val="center"/>
          </w:tcPr>
          <w:p w14:paraId="78DF96FB" w14:textId="77777777" w:rsidR="002C7E27" w:rsidRPr="00493727" w:rsidRDefault="002C7E27" w:rsidP="00565876">
            <w:pPr>
              <w:jc w:val="center"/>
            </w:pPr>
            <w:r>
              <w:rPr>
                <w:rFonts w:ascii="MS Gothic" w:eastAsia="MS Gothic" w:hAnsi="MS Gothic" w:hint="eastAsia"/>
              </w:rPr>
              <w:t>☐</w:t>
            </w:r>
          </w:p>
        </w:tc>
        <w:tc>
          <w:tcPr>
            <w:tcW w:w="3721" w:type="dxa"/>
            <w:shd w:val="clear" w:color="auto" w:fill="002D72"/>
            <w:vAlign w:val="center"/>
          </w:tcPr>
          <w:p w14:paraId="34B01F22" w14:textId="77777777" w:rsidR="002C7E27" w:rsidRPr="00493727" w:rsidRDefault="002C7E27" w:rsidP="00565876">
            <w:pPr>
              <w:rPr>
                <w:b/>
              </w:rPr>
            </w:pPr>
            <w:r w:rsidRPr="00493727">
              <w:rPr>
                <w:b/>
              </w:rPr>
              <w:t>Human rights</w:t>
            </w:r>
          </w:p>
        </w:tc>
        <w:tc>
          <w:tcPr>
            <w:tcW w:w="1524" w:type="dxa"/>
            <w:vAlign w:val="center"/>
          </w:tcPr>
          <w:p w14:paraId="63A7303E" w14:textId="77777777" w:rsidR="002C7E27" w:rsidRPr="00493727" w:rsidRDefault="002C7E27" w:rsidP="00565876">
            <w:pPr>
              <w:jc w:val="center"/>
            </w:pPr>
            <w:r>
              <w:rPr>
                <w:rFonts w:ascii="MS Gothic" w:eastAsia="MS Gothic" w:hAnsi="MS Gothic" w:hint="eastAsia"/>
              </w:rPr>
              <w:t>☐</w:t>
            </w:r>
          </w:p>
        </w:tc>
      </w:tr>
      <w:tr w:rsidR="002C7E27" w:rsidRPr="00493727" w14:paraId="357A7FD6" w14:textId="77777777" w:rsidTr="00222201">
        <w:trPr>
          <w:trHeight w:val="109"/>
        </w:trPr>
        <w:tc>
          <w:tcPr>
            <w:tcW w:w="3954" w:type="dxa"/>
            <w:shd w:val="clear" w:color="auto" w:fill="002D72"/>
            <w:vAlign w:val="center"/>
          </w:tcPr>
          <w:p w14:paraId="3CCA3090" w14:textId="77777777" w:rsidR="002C7E27" w:rsidRPr="00493727" w:rsidRDefault="002C7E27" w:rsidP="00565876">
            <w:pPr>
              <w:rPr>
                <w:b/>
              </w:rPr>
            </w:pPr>
            <w:r w:rsidRPr="00493727">
              <w:rPr>
                <w:b/>
              </w:rPr>
              <w:t>Duty of confidentiality</w:t>
            </w:r>
          </w:p>
        </w:tc>
        <w:tc>
          <w:tcPr>
            <w:tcW w:w="1008" w:type="dxa"/>
            <w:vAlign w:val="center"/>
          </w:tcPr>
          <w:p w14:paraId="33B5E02D" w14:textId="77777777" w:rsidR="002C7E27" w:rsidRPr="00493727" w:rsidRDefault="002C7E27" w:rsidP="00565876">
            <w:pPr>
              <w:jc w:val="center"/>
            </w:pPr>
            <w:r>
              <w:rPr>
                <w:rFonts w:ascii="MS Gothic" w:eastAsia="MS Gothic" w:hAnsi="MS Gothic" w:hint="eastAsia"/>
              </w:rPr>
              <w:t>☐</w:t>
            </w:r>
          </w:p>
        </w:tc>
        <w:tc>
          <w:tcPr>
            <w:tcW w:w="3721" w:type="dxa"/>
            <w:shd w:val="clear" w:color="auto" w:fill="002D72"/>
            <w:vAlign w:val="center"/>
          </w:tcPr>
          <w:p w14:paraId="6365EC59" w14:textId="77777777" w:rsidR="002C7E27" w:rsidRPr="00493727" w:rsidRDefault="002C7E27" w:rsidP="00565876">
            <w:pPr>
              <w:rPr>
                <w:b/>
              </w:rPr>
            </w:pPr>
            <w:r w:rsidRPr="00493727">
              <w:rPr>
                <w:b/>
              </w:rPr>
              <w:t xml:space="preserve">Other </w:t>
            </w:r>
          </w:p>
        </w:tc>
        <w:tc>
          <w:tcPr>
            <w:tcW w:w="1524" w:type="dxa"/>
            <w:vAlign w:val="center"/>
          </w:tcPr>
          <w:p w14:paraId="5828EF8B" w14:textId="77777777" w:rsidR="002C7E27" w:rsidRPr="00493727" w:rsidRDefault="002C7E27" w:rsidP="00565876">
            <w:pPr>
              <w:jc w:val="center"/>
            </w:pPr>
            <w:r>
              <w:rPr>
                <w:rFonts w:ascii="MS Gothic" w:eastAsia="MS Gothic" w:hAnsi="MS Gothic" w:hint="eastAsia"/>
              </w:rPr>
              <w:t>☐</w:t>
            </w:r>
          </w:p>
        </w:tc>
      </w:tr>
      <w:tr w:rsidR="002C7E27" w:rsidRPr="00493727" w14:paraId="7490AC87" w14:textId="77777777" w:rsidTr="00222201">
        <w:trPr>
          <w:trHeight w:val="567"/>
        </w:trPr>
        <w:tc>
          <w:tcPr>
            <w:tcW w:w="3954" w:type="dxa"/>
            <w:tcBorders>
              <w:right w:val="single" w:sz="4" w:space="0" w:color="auto"/>
            </w:tcBorders>
            <w:shd w:val="clear" w:color="auto" w:fill="002D72"/>
            <w:vAlign w:val="center"/>
          </w:tcPr>
          <w:p w14:paraId="37871480" w14:textId="77777777" w:rsidR="002C7E27" w:rsidRPr="00493727" w:rsidRDefault="002C7E27" w:rsidP="00565876">
            <w:pPr>
              <w:rPr>
                <w:b/>
              </w:rPr>
            </w:pPr>
            <w:r w:rsidRPr="00493727">
              <w:rPr>
                <w:b/>
              </w:rPr>
              <w:t>Comments</w:t>
            </w:r>
          </w:p>
        </w:tc>
        <w:tc>
          <w:tcPr>
            <w:tcW w:w="6253" w:type="dxa"/>
            <w:gridSpan w:val="3"/>
            <w:tcBorders>
              <w:left w:val="single" w:sz="4" w:space="0" w:color="auto"/>
            </w:tcBorders>
            <w:shd w:val="clear" w:color="auto" w:fill="auto"/>
            <w:vAlign w:val="center"/>
          </w:tcPr>
          <w:p w14:paraId="542A5195" w14:textId="77777777" w:rsidR="002C7E27" w:rsidRPr="00493727" w:rsidRDefault="002C7E27" w:rsidP="00565876">
            <w:pPr>
              <w:spacing w:after="200"/>
              <w:rPr>
                <w:b/>
              </w:rPr>
            </w:pPr>
          </w:p>
          <w:p w14:paraId="7688AE39" w14:textId="77777777" w:rsidR="002C7E27" w:rsidRPr="00493727" w:rsidRDefault="002C7E27" w:rsidP="00565876"/>
        </w:tc>
      </w:tr>
      <w:tr w:rsidR="002C7E27" w:rsidRPr="00493727" w14:paraId="58705184" w14:textId="77777777" w:rsidTr="00222201">
        <w:trPr>
          <w:trHeight w:val="567"/>
        </w:trPr>
        <w:tc>
          <w:tcPr>
            <w:tcW w:w="3954" w:type="dxa"/>
            <w:tcBorders>
              <w:right w:val="single" w:sz="4" w:space="0" w:color="auto"/>
            </w:tcBorders>
            <w:shd w:val="clear" w:color="auto" w:fill="002D72"/>
            <w:vAlign w:val="center"/>
          </w:tcPr>
          <w:p w14:paraId="6D379F91" w14:textId="77777777" w:rsidR="002C7E27" w:rsidRPr="00493727" w:rsidRDefault="002C7E27" w:rsidP="00565876">
            <w:pPr>
              <w:rPr>
                <w:b/>
              </w:rPr>
            </w:pPr>
            <w:r w:rsidRPr="00493727">
              <w:rPr>
                <w:b/>
              </w:rPr>
              <w:t xml:space="preserve">Internal consultations </w:t>
            </w:r>
          </w:p>
          <w:p w14:paraId="09F16681" w14:textId="77777777" w:rsidR="002C7E27" w:rsidRPr="00493727" w:rsidRDefault="002C7E27" w:rsidP="00565876">
            <w:pPr>
              <w:rPr>
                <w:b/>
              </w:rPr>
            </w:pPr>
            <w:r w:rsidRPr="00493727">
              <w:rPr>
                <w:b/>
                <w:i/>
                <w:iCs/>
              </w:rPr>
              <w:t>(Names / Dates / Advice / Decisions)</w:t>
            </w:r>
          </w:p>
        </w:tc>
        <w:tc>
          <w:tcPr>
            <w:tcW w:w="6253" w:type="dxa"/>
            <w:gridSpan w:val="3"/>
            <w:tcBorders>
              <w:left w:val="single" w:sz="4" w:space="0" w:color="auto"/>
            </w:tcBorders>
            <w:shd w:val="clear" w:color="auto" w:fill="auto"/>
            <w:vAlign w:val="center"/>
          </w:tcPr>
          <w:p w14:paraId="0CF61AD7" w14:textId="77777777" w:rsidR="002C7E27" w:rsidRPr="00493727" w:rsidRDefault="002C7E27" w:rsidP="00565876"/>
        </w:tc>
      </w:tr>
      <w:tr w:rsidR="002C7E27" w:rsidRPr="00493727" w14:paraId="53B035EF" w14:textId="77777777" w:rsidTr="00222201">
        <w:trPr>
          <w:trHeight w:val="567"/>
        </w:trPr>
        <w:tc>
          <w:tcPr>
            <w:tcW w:w="3954" w:type="dxa"/>
            <w:tcBorders>
              <w:right w:val="single" w:sz="4" w:space="0" w:color="auto"/>
            </w:tcBorders>
            <w:shd w:val="clear" w:color="auto" w:fill="002D72"/>
            <w:vAlign w:val="center"/>
          </w:tcPr>
          <w:p w14:paraId="67F4239F" w14:textId="77777777" w:rsidR="002C7E27" w:rsidRPr="00493727" w:rsidRDefault="002C7E27" w:rsidP="00565876">
            <w:pPr>
              <w:rPr>
                <w:b/>
              </w:rPr>
            </w:pPr>
            <w:r w:rsidRPr="00493727">
              <w:rPr>
                <w:b/>
              </w:rPr>
              <w:t xml:space="preserve">External consultations </w:t>
            </w:r>
          </w:p>
          <w:p w14:paraId="1C076F78" w14:textId="77777777" w:rsidR="002C7E27" w:rsidRPr="00493727" w:rsidRDefault="002C7E27" w:rsidP="00565876">
            <w:pPr>
              <w:rPr>
                <w:b/>
              </w:rPr>
            </w:pPr>
            <w:r w:rsidRPr="00493727">
              <w:rPr>
                <w:b/>
                <w:i/>
                <w:iCs/>
              </w:rPr>
              <w:t>(Home Office, Information Sharing Helpline)</w:t>
            </w:r>
          </w:p>
        </w:tc>
        <w:tc>
          <w:tcPr>
            <w:tcW w:w="6253" w:type="dxa"/>
            <w:gridSpan w:val="3"/>
            <w:tcBorders>
              <w:left w:val="single" w:sz="4" w:space="0" w:color="auto"/>
            </w:tcBorders>
            <w:shd w:val="clear" w:color="auto" w:fill="auto"/>
            <w:vAlign w:val="center"/>
          </w:tcPr>
          <w:p w14:paraId="644C06DD" w14:textId="77777777" w:rsidR="002C7E27" w:rsidRPr="00493727" w:rsidRDefault="002C7E27" w:rsidP="00565876"/>
        </w:tc>
      </w:tr>
    </w:tbl>
    <w:p w14:paraId="2A11F003" w14:textId="77777777" w:rsidR="002C7E27" w:rsidRDefault="002C7E27" w:rsidP="002C7E27"/>
    <w:p w14:paraId="0D3162EF" w14:textId="77777777" w:rsidR="002C7E27" w:rsidRPr="00766ECA" w:rsidRDefault="002C7E27" w:rsidP="002C7E27">
      <w:pPr>
        <w:pStyle w:val="Level4heading"/>
      </w:pPr>
      <w:r>
        <w:t>Client n</w:t>
      </w:r>
      <w:r w:rsidRPr="0001676D">
        <w:t>otification</w:t>
      </w: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94"/>
        <w:gridCol w:w="1843"/>
        <w:gridCol w:w="1985"/>
        <w:gridCol w:w="3685"/>
      </w:tblGrid>
      <w:tr w:rsidR="002C7E27" w:rsidRPr="00493727" w14:paraId="2112B4CF" w14:textId="77777777" w:rsidTr="00222201">
        <w:trPr>
          <w:trHeight w:val="567"/>
        </w:trPr>
        <w:tc>
          <w:tcPr>
            <w:tcW w:w="2694" w:type="dxa"/>
            <w:shd w:val="clear" w:color="auto" w:fill="002D72"/>
            <w:vAlign w:val="center"/>
          </w:tcPr>
          <w:p w14:paraId="3AAD1502" w14:textId="77777777" w:rsidR="002C7E27" w:rsidRPr="00493727" w:rsidRDefault="002C7E27" w:rsidP="00565876">
            <w:pPr>
              <w:rPr>
                <w:b/>
              </w:rPr>
            </w:pPr>
            <w:r w:rsidRPr="00493727">
              <w:rPr>
                <w:b/>
              </w:rPr>
              <w:t xml:space="preserve">Client notified </w:t>
            </w:r>
          </w:p>
        </w:tc>
        <w:tc>
          <w:tcPr>
            <w:tcW w:w="1843" w:type="dxa"/>
            <w:vAlign w:val="center"/>
          </w:tcPr>
          <w:p w14:paraId="1D0BD1AF" w14:textId="77777777" w:rsidR="002C7E27" w:rsidRPr="00493727" w:rsidRDefault="002C7E27" w:rsidP="00565876">
            <w:pPr>
              <w:jc w:val="center"/>
              <w:rPr>
                <w:iCs/>
              </w:rPr>
            </w:pPr>
            <w:r w:rsidRPr="00493727">
              <w:rPr>
                <w:iCs/>
              </w:rPr>
              <w:t>Y / N</w:t>
            </w:r>
          </w:p>
        </w:tc>
        <w:tc>
          <w:tcPr>
            <w:tcW w:w="1985" w:type="dxa"/>
            <w:shd w:val="clear" w:color="auto" w:fill="002D72"/>
            <w:vAlign w:val="center"/>
          </w:tcPr>
          <w:p w14:paraId="6977E5E3" w14:textId="77777777" w:rsidR="002C7E27" w:rsidRPr="00493727" w:rsidRDefault="002C7E27" w:rsidP="00565876">
            <w:pPr>
              <w:rPr>
                <w:b/>
              </w:rPr>
            </w:pPr>
            <w:r w:rsidRPr="00493727">
              <w:rPr>
                <w:b/>
              </w:rPr>
              <w:t>Date notified</w:t>
            </w:r>
          </w:p>
        </w:tc>
        <w:tc>
          <w:tcPr>
            <w:tcW w:w="3685" w:type="dxa"/>
            <w:vAlign w:val="center"/>
          </w:tcPr>
          <w:p w14:paraId="37BB21F6" w14:textId="77777777" w:rsidR="002C7E27" w:rsidRPr="00493727" w:rsidRDefault="002C7E27" w:rsidP="00565876">
            <w:pPr>
              <w:rPr>
                <w:iCs/>
              </w:rPr>
            </w:pPr>
          </w:p>
        </w:tc>
      </w:tr>
      <w:tr w:rsidR="002C7E27" w:rsidRPr="00493727" w14:paraId="3665AA42" w14:textId="77777777" w:rsidTr="00222201">
        <w:trPr>
          <w:trHeight w:val="567"/>
        </w:trPr>
        <w:tc>
          <w:tcPr>
            <w:tcW w:w="2694" w:type="dxa"/>
            <w:shd w:val="clear" w:color="auto" w:fill="002D72"/>
            <w:vAlign w:val="center"/>
          </w:tcPr>
          <w:p w14:paraId="65AF25E4" w14:textId="77777777" w:rsidR="002C7E27" w:rsidRPr="00493727" w:rsidRDefault="002C7E27" w:rsidP="00565876">
            <w:pPr>
              <w:rPr>
                <w:b/>
              </w:rPr>
            </w:pPr>
            <w:r w:rsidRPr="00493727">
              <w:rPr>
                <w:b/>
              </w:rPr>
              <w:t>If not, why not?</w:t>
            </w:r>
          </w:p>
        </w:tc>
        <w:tc>
          <w:tcPr>
            <w:tcW w:w="7513" w:type="dxa"/>
            <w:gridSpan w:val="3"/>
            <w:vAlign w:val="center"/>
          </w:tcPr>
          <w:p w14:paraId="0B4D7A9E" w14:textId="77777777" w:rsidR="002C7E27" w:rsidRPr="00493727" w:rsidRDefault="002C7E27" w:rsidP="00565876">
            <w:pPr>
              <w:rPr>
                <w:iCs/>
              </w:rPr>
            </w:pPr>
          </w:p>
        </w:tc>
      </w:tr>
    </w:tbl>
    <w:p w14:paraId="75417BEB" w14:textId="77777777" w:rsidR="002C7E27" w:rsidRDefault="002C7E27" w:rsidP="002C7E27"/>
    <w:p w14:paraId="6C3BCD52" w14:textId="77777777" w:rsidR="002C7E27" w:rsidRDefault="002C7E27" w:rsidP="002C7E27">
      <w:pPr>
        <w:pStyle w:val="Level4heading"/>
      </w:pPr>
      <w:r w:rsidRPr="0095643E">
        <w:t>Review</w:t>
      </w: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22"/>
        <w:gridCol w:w="3685"/>
      </w:tblGrid>
      <w:tr w:rsidR="002C7E27" w:rsidRPr="00493727" w14:paraId="33BEB3CB" w14:textId="77777777" w:rsidTr="00222201">
        <w:trPr>
          <w:trHeight w:val="584"/>
        </w:trPr>
        <w:tc>
          <w:tcPr>
            <w:tcW w:w="6522" w:type="dxa"/>
            <w:shd w:val="clear" w:color="auto" w:fill="002D72"/>
            <w:vAlign w:val="center"/>
          </w:tcPr>
          <w:p w14:paraId="4D40B2CE" w14:textId="77777777" w:rsidR="002C7E27" w:rsidRPr="00493727" w:rsidRDefault="002C7E27" w:rsidP="00565876">
            <w:pPr>
              <w:rPr>
                <w:b/>
              </w:rPr>
            </w:pPr>
            <w:r w:rsidRPr="00493727">
              <w:rPr>
                <w:b/>
              </w:rPr>
              <w:t>Date for review of situation (review to include feedback from the agencies informed as to their response)</w:t>
            </w:r>
          </w:p>
        </w:tc>
        <w:tc>
          <w:tcPr>
            <w:tcW w:w="3685" w:type="dxa"/>
            <w:vAlign w:val="center"/>
          </w:tcPr>
          <w:p w14:paraId="461877F4" w14:textId="77777777" w:rsidR="002C7E27" w:rsidRPr="00493727" w:rsidRDefault="002C7E27" w:rsidP="00565876">
            <w:pPr>
              <w:rPr>
                <w:sz w:val="21"/>
                <w:szCs w:val="21"/>
              </w:rPr>
            </w:pPr>
          </w:p>
        </w:tc>
      </w:tr>
      <w:tr w:rsidR="002C7E27" w:rsidRPr="00493727" w14:paraId="687F65BB" w14:textId="77777777" w:rsidTr="00222201">
        <w:trPr>
          <w:trHeight w:val="567"/>
        </w:trPr>
        <w:tc>
          <w:tcPr>
            <w:tcW w:w="6522" w:type="dxa"/>
            <w:shd w:val="clear" w:color="auto" w:fill="002D72"/>
            <w:vAlign w:val="center"/>
          </w:tcPr>
          <w:p w14:paraId="360438A8" w14:textId="77777777" w:rsidR="002C7E27" w:rsidRPr="00493727" w:rsidRDefault="002C7E27" w:rsidP="00565876">
            <w:pPr>
              <w:rPr>
                <w:b/>
              </w:rPr>
            </w:pPr>
            <w:r w:rsidRPr="00493727">
              <w:rPr>
                <w:b/>
              </w:rPr>
              <w:t>Name of person responsible for ensuring the situation is reviewed by this date</w:t>
            </w:r>
          </w:p>
        </w:tc>
        <w:tc>
          <w:tcPr>
            <w:tcW w:w="3685" w:type="dxa"/>
            <w:vAlign w:val="center"/>
          </w:tcPr>
          <w:p w14:paraId="5AFE4A90" w14:textId="77777777" w:rsidR="002C7E27" w:rsidRPr="00493727" w:rsidRDefault="002C7E27" w:rsidP="00565876">
            <w:pPr>
              <w:rPr>
                <w:sz w:val="21"/>
                <w:szCs w:val="21"/>
              </w:rPr>
            </w:pPr>
          </w:p>
        </w:tc>
      </w:tr>
    </w:tbl>
    <w:p w14:paraId="7A6E9497" w14:textId="77777777" w:rsidR="002C7E27" w:rsidRDefault="002C7E27" w:rsidP="002C7E27"/>
    <w:p w14:paraId="7F476701" w14:textId="77777777" w:rsidR="002C7E27" w:rsidRDefault="002C7E27" w:rsidP="002C7E27">
      <w:pPr>
        <w:pStyle w:val="Level4heading"/>
      </w:pPr>
      <w:r>
        <w:t xml:space="preserve">Record the following in the case </w:t>
      </w:r>
      <w:proofErr w:type="gramStart"/>
      <w:r>
        <w:t>file</w:t>
      </w:r>
      <w:proofErr w:type="gramEnd"/>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70"/>
        <w:gridCol w:w="6237"/>
      </w:tblGrid>
      <w:tr w:rsidR="002C7E27" w:rsidRPr="00493727" w14:paraId="5CEC5C00" w14:textId="77777777" w:rsidTr="00222201">
        <w:trPr>
          <w:trHeight w:val="567"/>
        </w:trPr>
        <w:tc>
          <w:tcPr>
            <w:tcW w:w="3970" w:type="dxa"/>
            <w:shd w:val="clear" w:color="auto" w:fill="002D72"/>
            <w:vAlign w:val="center"/>
          </w:tcPr>
          <w:p w14:paraId="71477ED5" w14:textId="77777777" w:rsidR="002C7E27" w:rsidRPr="00493727" w:rsidRDefault="002C7E27" w:rsidP="00565876">
            <w:pPr>
              <w:rPr>
                <w:b/>
              </w:rPr>
            </w:pPr>
            <w:r w:rsidRPr="00493727">
              <w:rPr>
                <w:b/>
              </w:rPr>
              <w:t>Date information shared</w:t>
            </w:r>
          </w:p>
        </w:tc>
        <w:tc>
          <w:tcPr>
            <w:tcW w:w="6237" w:type="dxa"/>
            <w:vAlign w:val="center"/>
          </w:tcPr>
          <w:p w14:paraId="5ED999C1" w14:textId="77777777" w:rsidR="002C7E27" w:rsidRPr="00493727" w:rsidRDefault="002C7E27" w:rsidP="00565876"/>
        </w:tc>
      </w:tr>
      <w:tr w:rsidR="002C7E27" w:rsidRPr="00493727" w14:paraId="63220547" w14:textId="77777777" w:rsidTr="00222201">
        <w:trPr>
          <w:trHeight w:val="567"/>
        </w:trPr>
        <w:tc>
          <w:tcPr>
            <w:tcW w:w="3970" w:type="dxa"/>
            <w:shd w:val="clear" w:color="auto" w:fill="002D72"/>
            <w:vAlign w:val="center"/>
          </w:tcPr>
          <w:p w14:paraId="72925280" w14:textId="77777777" w:rsidR="002C7E27" w:rsidRPr="00493727" w:rsidRDefault="002C7E27" w:rsidP="00565876">
            <w:pPr>
              <w:rPr>
                <w:b/>
              </w:rPr>
            </w:pPr>
            <w:r w:rsidRPr="00493727">
              <w:rPr>
                <w:b/>
              </w:rPr>
              <w:t>Agency &amp; named person informed</w:t>
            </w:r>
          </w:p>
        </w:tc>
        <w:tc>
          <w:tcPr>
            <w:tcW w:w="6237" w:type="dxa"/>
            <w:vAlign w:val="center"/>
          </w:tcPr>
          <w:p w14:paraId="7273E4EB" w14:textId="77777777" w:rsidR="002C7E27" w:rsidRPr="00493727" w:rsidRDefault="002C7E27" w:rsidP="00565876"/>
        </w:tc>
      </w:tr>
      <w:tr w:rsidR="002C7E27" w:rsidRPr="00493727" w14:paraId="26476655" w14:textId="77777777" w:rsidTr="00222201">
        <w:trPr>
          <w:trHeight w:val="567"/>
        </w:trPr>
        <w:tc>
          <w:tcPr>
            <w:tcW w:w="3970" w:type="dxa"/>
            <w:tcBorders>
              <w:top w:val="single" w:sz="4" w:space="0" w:color="000000"/>
              <w:left w:val="single" w:sz="4" w:space="0" w:color="000000"/>
              <w:bottom w:val="single" w:sz="4" w:space="0" w:color="000000"/>
              <w:right w:val="single" w:sz="4" w:space="0" w:color="000000"/>
            </w:tcBorders>
            <w:shd w:val="clear" w:color="auto" w:fill="002D72"/>
            <w:vAlign w:val="center"/>
          </w:tcPr>
          <w:p w14:paraId="2B316304" w14:textId="77777777" w:rsidR="002C7E27" w:rsidRPr="00493727" w:rsidRDefault="002C7E27" w:rsidP="00565876">
            <w:pPr>
              <w:rPr>
                <w:b/>
              </w:rPr>
            </w:pPr>
            <w:r w:rsidRPr="00493727">
              <w:rPr>
                <w:b/>
              </w:rPr>
              <w:t>Method of contact</w:t>
            </w:r>
          </w:p>
        </w:tc>
        <w:tc>
          <w:tcPr>
            <w:tcW w:w="6237" w:type="dxa"/>
            <w:tcBorders>
              <w:top w:val="single" w:sz="4" w:space="0" w:color="000000"/>
              <w:left w:val="single" w:sz="4" w:space="0" w:color="000000"/>
              <w:bottom w:val="single" w:sz="4" w:space="0" w:color="000000"/>
              <w:right w:val="single" w:sz="4" w:space="0" w:color="000000"/>
            </w:tcBorders>
            <w:vAlign w:val="center"/>
          </w:tcPr>
          <w:p w14:paraId="20B04B59" w14:textId="77777777" w:rsidR="002C7E27" w:rsidRPr="00493727" w:rsidRDefault="002C7E27" w:rsidP="00565876"/>
        </w:tc>
      </w:tr>
      <w:tr w:rsidR="002C7E27" w:rsidRPr="00493727" w14:paraId="1083CF89" w14:textId="77777777" w:rsidTr="00222201">
        <w:trPr>
          <w:trHeight w:val="567"/>
        </w:trPr>
        <w:tc>
          <w:tcPr>
            <w:tcW w:w="3970" w:type="dxa"/>
            <w:tcBorders>
              <w:top w:val="single" w:sz="4" w:space="0" w:color="000000"/>
              <w:left w:val="single" w:sz="4" w:space="0" w:color="000000"/>
              <w:bottom w:val="single" w:sz="4" w:space="0" w:color="000000"/>
              <w:right w:val="single" w:sz="4" w:space="0" w:color="000000"/>
            </w:tcBorders>
            <w:shd w:val="clear" w:color="auto" w:fill="002D72"/>
            <w:vAlign w:val="center"/>
          </w:tcPr>
          <w:p w14:paraId="1C2D8BEB" w14:textId="77777777" w:rsidR="002C7E27" w:rsidRPr="00493727" w:rsidRDefault="002C7E27" w:rsidP="00565876">
            <w:pPr>
              <w:rPr>
                <w:b/>
              </w:rPr>
            </w:pPr>
            <w:r w:rsidRPr="00493727">
              <w:rPr>
                <w:b/>
              </w:rPr>
              <w:t>Legal authority for each agency</w:t>
            </w:r>
          </w:p>
        </w:tc>
        <w:tc>
          <w:tcPr>
            <w:tcW w:w="6237" w:type="dxa"/>
            <w:tcBorders>
              <w:top w:val="single" w:sz="4" w:space="0" w:color="000000"/>
              <w:left w:val="single" w:sz="4" w:space="0" w:color="000000"/>
              <w:bottom w:val="single" w:sz="4" w:space="0" w:color="000000"/>
              <w:right w:val="single" w:sz="4" w:space="0" w:color="000000"/>
            </w:tcBorders>
            <w:vAlign w:val="center"/>
          </w:tcPr>
          <w:p w14:paraId="1A5D8353" w14:textId="77777777" w:rsidR="002C7E27" w:rsidRPr="00493727" w:rsidRDefault="002C7E27" w:rsidP="00565876"/>
        </w:tc>
      </w:tr>
      <w:tr w:rsidR="002C7E27" w:rsidRPr="00493727" w14:paraId="096C1152" w14:textId="77777777" w:rsidTr="00222201">
        <w:trPr>
          <w:trHeight w:val="567"/>
        </w:trPr>
        <w:tc>
          <w:tcPr>
            <w:tcW w:w="3970" w:type="dxa"/>
            <w:tcBorders>
              <w:top w:val="single" w:sz="4" w:space="0" w:color="000000"/>
              <w:left w:val="single" w:sz="4" w:space="0" w:color="000000"/>
              <w:bottom w:val="single" w:sz="4" w:space="0" w:color="000000"/>
              <w:right w:val="single" w:sz="4" w:space="0" w:color="000000"/>
            </w:tcBorders>
            <w:shd w:val="clear" w:color="auto" w:fill="002D72"/>
            <w:vAlign w:val="center"/>
          </w:tcPr>
          <w:p w14:paraId="2BBD8014" w14:textId="77777777" w:rsidR="002C7E27" w:rsidRPr="00493727" w:rsidRDefault="002C7E27" w:rsidP="00565876">
            <w:pPr>
              <w:rPr>
                <w:b/>
              </w:rPr>
            </w:pPr>
            <w:r w:rsidRPr="00493727">
              <w:rPr>
                <w:b/>
              </w:rPr>
              <w:t>Signature of caseworker</w:t>
            </w:r>
          </w:p>
        </w:tc>
        <w:tc>
          <w:tcPr>
            <w:tcW w:w="6237" w:type="dxa"/>
            <w:tcBorders>
              <w:top w:val="single" w:sz="4" w:space="0" w:color="000000"/>
              <w:left w:val="single" w:sz="4" w:space="0" w:color="000000"/>
              <w:bottom w:val="single" w:sz="4" w:space="0" w:color="000000"/>
              <w:right w:val="single" w:sz="4" w:space="0" w:color="000000"/>
            </w:tcBorders>
            <w:vAlign w:val="center"/>
          </w:tcPr>
          <w:p w14:paraId="1FE759C8" w14:textId="77777777" w:rsidR="002C7E27" w:rsidRPr="00493727" w:rsidRDefault="002C7E27" w:rsidP="00565876"/>
        </w:tc>
      </w:tr>
      <w:tr w:rsidR="002C7E27" w:rsidRPr="00493727" w14:paraId="35957D10" w14:textId="77777777" w:rsidTr="00222201">
        <w:trPr>
          <w:trHeight w:val="567"/>
        </w:trPr>
        <w:tc>
          <w:tcPr>
            <w:tcW w:w="3970" w:type="dxa"/>
            <w:tcBorders>
              <w:top w:val="single" w:sz="4" w:space="0" w:color="000000"/>
              <w:left w:val="single" w:sz="4" w:space="0" w:color="000000"/>
              <w:bottom w:val="single" w:sz="4" w:space="0" w:color="000000"/>
              <w:right w:val="single" w:sz="4" w:space="0" w:color="000000"/>
            </w:tcBorders>
            <w:shd w:val="clear" w:color="auto" w:fill="002D72"/>
            <w:vAlign w:val="center"/>
          </w:tcPr>
          <w:p w14:paraId="11E12B18" w14:textId="77777777" w:rsidR="002C7E27" w:rsidRPr="00493727" w:rsidRDefault="002C7E27" w:rsidP="00565876">
            <w:pPr>
              <w:rPr>
                <w:b/>
              </w:rPr>
            </w:pPr>
            <w:r w:rsidRPr="00493727">
              <w:rPr>
                <w:b/>
              </w:rPr>
              <w:t>Date (as signed by caseworker)</w:t>
            </w:r>
          </w:p>
        </w:tc>
        <w:tc>
          <w:tcPr>
            <w:tcW w:w="6237" w:type="dxa"/>
            <w:tcBorders>
              <w:top w:val="single" w:sz="4" w:space="0" w:color="000000"/>
              <w:left w:val="single" w:sz="4" w:space="0" w:color="000000"/>
              <w:bottom w:val="single" w:sz="4" w:space="0" w:color="000000"/>
              <w:right w:val="single" w:sz="4" w:space="0" w:color="000000"/>
            </w:tcBorders>
            <w:vAlign w:val="center"/>
          </w:tcPr>
          <w:p w14:paraId="063EE2F5" w14:textId="77777777" w:rsidR="002C7E27" w:rsidRPr="00493727" w:rsidRDefault="002C7E27" w:rsidP="00565876"/>
        </w:tc>
      </w:tr>
      <w:tr w:rsidR="002C7E27" w:rsidRPr="00493727" w14:paraId="6076E5ED" w14:textId="77777777" w:rsidTr="00222201">
        <w:trPr>
          <w:trHeight w:val="567"/>
        </w:trPr>
        <w:tc>
          <w:tcPr>
            <w:tcW w:w="3970" w:type="dxa"/>
            <w:tcBorders>
              <w:top w:val="single" w:sz="4" w:space="0" w:color="000000"/>
              <w:left w:val="single" w:sz="4" w:space="0" w:color="000000"/>
              <w:bottom w:val="single" w:sz="4" w:space="0" w:color="000000"/>
              <w:right w:val="single" w:sz="4" w:space="0" w:color="000000"/>
            </w:tcBorders>
            <w:shd w:val="clear" w:color="auto" w:fill="002D72"/>
            <w:vAlign w:val="center"/>
          </w:tcPr>
          <w:p w14:paraId="42EBA129" w14:textId="77777777" w:rsidR="002C7E27" w:rsidRPr="00493727" w:rsidRDefault="002C7E27" w:rsidP="00565876">
            <w:pPr>
              <w:rPr>
                <w:b/>
              </w:rPr>
            </w:pPr>
            <w:r w:rsidRPr="00493727">
              <w:rPr>
                <w:b/>
              </w:rPr>
              <w:t>Signature of manager</w:t>
            </w:r>
          </w:p>
        </w:tc>
        <w:tc>
          <w:tcPr>
            <w:tcW w:w="6237" w:type="dxa"/>
            <w:tcBorders>
              <w:top w:val="single" w:sz="4" w:space="0" w:color="000000"/>
              <w:left w:val="single" w:sz="4" w:space="0" w:color="000000"/>
              <w:bottom w:val="single" w:sz="4" w:space="0" w:color="000000"/>
              <w:right w:val="single" w:sz="4" w:space="0" w:color="000000"/>
            </w:tcBorders>
            <w:vAlign w:val="center"/>
          </w:tcPr>
          <w:p w14:paraId="64926D45" w14:textId="77777777" w:rsidR="002C7E27" w:rsidRPr="00493727" w:rsidRDefault="002C7E27" w:rsidP="00565876"/>
        </w:tc>
      </w:tr>
      <w:tr w:rsidR="002C7E27" w:rsidRPr="00493727" w14:paraId="21F198F8" w14:textId="77777777" w:rsidTr="00222201">
        <w:trPr>
          <w:trHeight w:val="567"/>
        </w:trPr>
        <w:tc>
          <w:tcPr>
            <w:tcW w:w="3970" w:type="dxa"/>
            <w:tcBorders>
              <w:top w:val="single" w:sz="4" w:space="0" w:color="000000"/>
              <w:left w:val="single" w:sz="4" w:space="0" w:color="000000"/>
              <w:bottom w:val="single" w:sz="4" w:space="0" w:color="000000"/>
              <w:right w:val="single" w:sz="4" w:space="0" w:color="000000"/>
            </w:tcBorders>
            <w:shd w:val="clear" w:color="auto" w:fill="002D72"/>
            <w:vAlign w:val="center"/>
          </w:tcPr>
          <w:p w14:paraId="4C5FAA96" w14:textId="77777777" w:rsidR="002C7E27" w:rsidRPr="00493727" w:rsidRDefault="002C7E27" w:rsidP="00565876">
            <w:pPr>
              <w:rPr>
                <w:b/>
              </w:rPr>
            </w:pPr>
            <w:r w:rsidRPr="00493727">
              <w:rPr>
                <w:b/>
              </w:rPr>
              <w:t>Date (as signed by manager)</w:t>
            </w:r>
          </w:p>
        </w:tc>
        <w:tc>
          <w:tcPr>
            <w:tcW w:w="6237" w:type="dxa"/>
            <w:tcBorders>
              <w:top w:val="single" w:sz="4" w:space="0" w:color="000000"/>
              <w:left w:val="single" w:sz="4" w:space="0" w:color="000000"/>
              <w:bottom w:val="single" w:sz="4" w:space="0" w:color="000000"/>
              <w:right w:val="single" w:sz="4" w:space="0" w:color="000000"/>
            </w:tcBorders>
            <w:vAlign w:val="center"/>
          </w:tcPr>
          <w:p w14:paraId="0D200F24" w14:textId="77777777" w:rsidR="002C7E27" w:rsidRPr="00493727" w:rsidRDefault="002C7E27" w:rsidP="00565876"/>
        </w:tc>
      </w:tr>
    </w:tbl>
    <w:p w14:paraId="4C86211C" w14:textId="77777777" w:rsidR="002C7E27" w:rsidRDefault="002C7E27" w:rsidP="002C7E27">
      <w:pPr>
        <w:sectPr w:rsidR="002C7E27" w:rsidSect="00A26D44">
          <w:type w:val="nextColumn"/>
          <w:pgSz w:w="11906" w:h="16838"/>
          <w:pgMar w:top="1191" w:right="1361" w:bottom="1191" w:left="1361" w:header="567" w:footer="567" w:gutter="0"/>
          <w:cols w:space="708"/>
          <w:docGrid w:linePitch="360"/>
        </w:sectPr>
      </w:pPr>
    </w:p>
    <w:p w14:paraId="50B0FFCB" w14:textId="30EA8F76" w:rsidR="002C7E27" w:rsidRDefault="002C7E27" w:rsidP="00131E72">
      <w:pPr>
        <w:pStyle w:val="Level1heading"/>
        <w:numPr>
          <w:ilvl w:val="0"/>
          <w:numId w:val="22"/>
        </w:numPr>
        <w:ind w:left="680" w:hanging="680"/>
      </w:pPr>
      <w:bookmarkStart w:id="34" w:name="_Toc393360383"/>
      <w:r>
        <w:lastRenderedPageBreak/>
        <w:t>Potential M</w:t>
      </w:r>
      <w:r w:rsidR="003B3B80">
        <w:t>arac</w:t>
      </w:r>
      <w:r>
        <w:t xml:space="preserve"> action plan</w:t>
      </w:r>
      <w:bookmarkEnd w:id="34"/>
    </w:p>
    <w:p w14:paraId="3151F9AC" w14:textId="77777777" w:rsidR="002C7E27" w:rsidRPr="0001676D" w:rsidRDefault="002C7E27" w:rsidP="00D945CE">
      <w:r w:rsidRPr="00D945CE">
        <w:rPr>
          <w:iCs/>
        </w:rPr>
        <w:t>The action plan should clearly identify and address the risks and needs identified and be SMART; where appropriate they should include joint working and refer to other multi-agency arrangements.</w:t>
      </w:r>
    </w:p>
    <w:p w14:paraId="30E3F6AE" w14:textId="77777777" w:rsidR="002C7E27" w:rsidRPr="00D945CE" w:rsidRDefault="002C7E27" w:rsidP="00D945CE">
      <w:pPr>
        <w:rPr>
          <w:b/>
          <w:bCs/>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4"/>
        <w:gridCol w:w="3060"/>
        <w:gridCol w:w="1809"/>
        <w:gridCol w:w="1984"/>
      </w:tblGrid>
      <w:tr w:rsidR="002C7E27" w:rsidRPr="00493727" w14:paraId="0638A1FC" w14:textId="77777777" w:rsidTr="00222201">
        <w:trPr>
          <w:trHeight w:val="567"/>
        </w:trPr>
        <w:tc>
          <w:tcPr>
            <w:tcW w:w="3354" w:type="dxa"/>
            <w:tcBorders>
              <w:bottom w:val="single" w:sz="4" w:space="0" w:color="auto"/>
            </w:tcBorders>
            <w:shd w:val="clear" w:color="auto" w:fill="002D72"/>
            <w:vAlign w:val="bottom"/>
          </w:tcPr>
          <w:p w14:paraId="347B37B8" w14:textId="77777777" w:rsidR="002C7E27" w:rsidRPr="00493727" w:rsidRDefault="002C7E27" w:rsidP="00565876">
            <w:pPr>
              <w:rPr>
                <w:b/>
                <w:bCs/>
              </w:rPr>
            </w:pPr>
            <w:r w:rsidRPr="00493727">
              <w:rPr>
                <w:b/>
                <w:bCs/>
              </w:rPr>
              <w:t>Risk identified</w:t>
            </w:r>
          </w:p>
        </w:tc>
        <w:tc>
          <w:tcPr>
            <w:tcW w:w="3060" w:type="dxa"/>
            <w:tcBorders>
              <w:bottom w:val="single" w:sz="4" w:space="0" w:color="auto"/>
            </w:tcBorders>
            <w:shd w:val="clear" w:color="auto" w:fill="002D72"/>
            <w:vAlign w:val="bottom"/>
          </w:tcPr>
          <w:p w14:paraId="761564C2" w14:textId="77777777" w:rsidR="002C7E27" w:rsidRPr="00493727" w:rsidRDefault="002C7E27" w:rsidP="00565876">
            <w:pPr>
              <w:rPr>
                <w:b/>
                <w:bCs/>
              </w:rPr>
            </w:pPr>
            <w:r w:rsidRPr="00493727">
              <w:rPr>
                <w:b/>
                <w:bCs/>
              </w:rPr>
              <w:t>Action</w:t>
            </w:r>
          </w:p>
        </w:tc>
        <w:tc>
          <w:tcPr>
            <w:tcW w:w="1809" w:type="dxa"/>
            <w:tcBorders>
              <w:bottom w:val="single" w:sz="4" w:space="0" w:color="auto"/>
            </w:tcBorders>
            <w:shd w:val="clear" w:color="auto" w:fill="002D72"/>
            <w:vAlign w:val="bottom"/>
          </w:tcPr>
          <w:p w14:paraId="2DC75B4B" w14:textId="77777777" w:rsidR="002C7E27" w:rsidRPr="00493727" w:rsidRDefault="002C7E27" w:rsidP="00565876">
            <w:pPr>
              <w:rPr>
                <w:b/>
                <w:bCs/>
              </w:rPr>
            </w:pPr>
            <w:r w:rsidRPr="00493727">
              <w:rPr>
                <w:b/>
                <w:bCs/>
              </w:rPr>
              <w:t>Agency / representative</w:t>
            </w:r>
          </w:p>
        </w:tc>
        <w:tc>
          <w:tcPr>
            <w:tcW w:w="1984" w:type="dxa"/>
            <w:shd w:val="clear" w:color="auto" w:fill="002D72"/>
            <w:vAlign w:val="bottom"/>
          </w:tcPr>
          <w:p w14:paraId="5406069D" w14:textId="77777777" w:rsidR="002C7E27" w:rsidRPr="00493727" w:rsidRDefault="002C7E27" w:rsidP="00565876">
            <w:pPr>
              <w:rPr>
                <w:b/>
                <w:bCs/>
              </w:rPr>
            </w:pPr>
            <w:r w:rsidRPr="00493727">
              <w:rPr>
                <w:b/>
                <w:bCs/>
              </w:rPr>
              <w:t>Completion date</w:t>
            </w:r>
          </w:p>
        </w:tc>
      </w:tr>
      <w:tr w:rsidR="002C7E27" w:rsidRPr="00493727" w14:paraId="42C15F86" w14:textId="77777777" w:rsidTr="00222201">
        <w:trPr>
          <w:trHeight w:val="567"/>
        </w:trPr>
        <w:tc>
          <w:tcPr>
            <w:tcW w:w="3354" w:type="dxa"/>
            <w:shd w:val="clear" w:color="auto" w:fill="auto"/>
            <w:vAlign w:val="center"/>
          </w:tcPr>
          <w:p w14:paraId="45AAF812" w14:textId="77777777" w:rsidR="002C7E27" w:rsidRPr="00493727" w:rsidRDefault="002C7E27" w:rsidP="00565876">
            <w:pPr>
              <w:rPr>
                <w:b/>
                <w:bCs/>
              </w:rPr>
            </w:pPr>
          </w:p>
        </w:tc>
        <w:tc>
          <w:tcPr>
            <w:tcW w:w="3060" w:type="dxa"/>
            <w:shd w:val="clear" w:color="auto" w:fill="FFFFFF"/>
            <w:vAlign w:val="center"/>
          </w:tcPr>
          <w:p w14:paraId="4AFB94DE" w14:textId="77777777" w:rsidR="002C7E27" w:rsidRPr="00493727" w:rsidRDefault="002C7E27" w:rsidP="00565876">
            <w:pPr>
              <w:rPr>
                <w:bCs/>
              </w:rPr>
            </w:pPr>
          </w:p>
        </w:tc>
        <w:tc>
          <w:tcPr>
            <w:tcW w:w="1809" w:type="dxa"/>
            <w:shd w:val="clear" w:color="auto" w:fill="FFFFFF"/>
            <w:vAlign w:val="center"/>
          </w:tcPr>
          <w:p w14:paraId="308AE9AF" w14:textId="77777777" w:rsidR="002C7E27" w:rsidRPr="00493727" w:rsidRDefault="002C7E27" w:rsidP="00565876">
            <w:pPr>
              <w:rPr>
                <w:b/>
                <w:bCs/>
              </w:rPr>
            </w:pPr>
          </w:p>
        </w:tc>
        <w:tc>
          <w:tcPr>
            <w:tcW w:w="1984" w:type="dxa"/>
            <w:vAlign w:val="center"/>
          </w:tcPr>
          <w:p w14:paraId="5C339AAA" w14:textId="77777777" w:rsidR="002C7E27" w:rsidRPr="00493727" w:rsidRDefault="002C7E27" w:rsidP="00565876">
            <w:pPr>
              <w:rPr>
                <w:b/>
                <w:bCs/>
              </w:rPr>
            </w:pPr>
          </w:p>
        </w:tc>
      </w:tr>
      <w:tr w:rsidR="002C7E27" w:rsidRPr="00493727" w14:paraId="1A9A2D48" w14:textId="77777777" w:rsidTr="00222201">
        <w:trPr>
          <w:trHeight w:val="567"/>
        </w:trPr>
        <w:tc>
          <w:tcPr>
            <w:tcW w:w="3354" w:type="dxa"/>
            <w:shd w:val="clear" w:color="auto" w:fill="auto"/>
            <w:vAlign w:val="center"/>
          </w:tcPr>
          <w:p w14:paraId="0F7A6383" w14:textId="77777777" w:rsidR="002C7E27" w:rsidRPr="00493727" w:rsidRDefault="002C7E27" w:rsidP="00565876">
            <w:pPr>
              <w:rPr>
                <w:b/>
                <w:bCs/>
              </w:rPr>
            </w:pPr>
          </w:p>
        </w:tc>
        <w:tc>
          <w:tcPr>
            <w:tcW w:w="3060" w:type="dxa"/>
            <w:shd w:val="clear" w:color="auto" w:fill="FFFFFF"/>
            <w:vAlign w:val="center"/>
          </w:tcPr>
          <w:p w14:paraId="6548452C" w14:textId="77777777" w:rsidR="002C7E27" w:rsidRPr="00493727" w:rsidRDefault="002C7E27" w:rsidP="00565876">
            <w:pPr>
              <w:rPr>
                <w:bCs/>
              </w:rPr>
            </w:pPr>
          </w:p>
        </w:tc>
        <w:tc>
          <w:tcPr>
            <w:tcW w:w="1809" w:type="dxa"/>
            <w:shd w:val="clear" w:color="auto" w:fill="FFFFFF"/>
            <w:vAlign w:val="center"/>
          </w:tcPr>
          <w:p w14:paraId="209285BF" w14:textId="77777777" w:rsidR="002C7E27" w:rsidRPr="00493727" w:rsidRDefault="002C7E27" w:rsidP="00565876">
            <w:pPr>
              <w:rPr>
                <w:b/>
                <w:bCs/>
              </w:rPr>
            </w:pPr>
          </w:p>
        </w:tc>
        <w:tc>
          <w:tcPr>
            <w:tcW w:w="1984" w:type="dxa"/>
            <w:vAlign w:val="center"/>
          </w:tcPr>
          <w:p w14:paraId="3021C548" w14:textId="77777777" w:rsidR="002C7E27" w:rsidRPr="00493727" w:rsidRDefault="002C7E27" w:rsidP="00565876">
            <w:pPr>
              <w:rPr>
                <w:b/>
                <w:bCs/>
              </w:rPr>
            </w:pPr>
          </w:p>
        </w:tc>
      </w:tr>
      <w:tr w:rsidR="002C7E27" w:rsidRPr="00493727" w14:paraId="60375DB7" w14:textId="77777777" w:rsidTr="00222201">
        <w:trPr>
          <w:trHeight w:val="567"/>
        </w:trPr>
        <w:tc>
          <w:tcPr>
            <w:tcW w:w="3354" w:type="dxa"/>
            <w:shd w:val="clear" w:color="auto" w:fill="auto"/>
            <w:vAlign w:val="center"/>
          </w:tcPr>
          <w:p w14:paraId="27C7D9A2" w14:textId="77777777" w:rsidR="002C7E27" w:rsidRPr="00493727" w:rsidRDefault="002C7E27" w:rsidP="00565876">
            <w:pPr>
              <w:rPr>
                <w:b/>
                <w:bCs/>
              </w:rPr>
            </w:pPr>
          </w:p>
        </w:tc>
        <w:tc>
          <w:tcPr>
            <w:tcW w:w="3060" w:type="dxa"/>
            <w:shd w:val="clear" w:color="auto" w:fill="FFFFFF"/>
            <w:vAlign w:val="center"/>
          </w:tcPr>
          <w:p w14:paraId="38F4D15A" w14:textId="77777777" w:rsidR="002C7E27" w:rsidRPr="00493727" w:rsidRDefault="002C7E27" w:rsidP="00565876">
            <w:pPr>
              <w:rPr>
                <w:bCs/>
                <w:i/>
                <w:highlight w:val="yellow"/>
              </w:rPr>
            </w:pPr>
          </w:p>
        </w:tc>
        <w:tc>
          <w:tcPr>
            <w:tcW w:w="1809" w:type="dxa"/>
            <w:shd w:val="clear" w:color="auto" w:fill="FFFFFF"/>
            <w:vAlign w:val="center"/>
          </w:tcPr>
          <w:p w14:paraId="231037B3" w14:textId="77777777" w:rsidR="002C7E27" w:rsidRPr="00493727" w:rsidRDefault="002C7E27" w:rsidP="00565876">
            <w:pPr>
              <w:rPr>
                <w:b/>
                <w:bCs/>
              </w:rPr>
            </w:pPr>
          </w:p>
        </w:tc>
        <w:tc>
          <w:tcPr>
            <w:tcW w:w="1984" w:type="dxa"/>
            <w:vAlign w:val="center"/>
          </w:tcPr>
          <w:p w14:paraId="403584E0" w14:textId="77777777" w:rsidR="002C7E27" w:rsidRPr="00493727" w:rsidRDefault="002C7E27" w:rsidP="00565876">
            <w:pPr>
              <w:rPr>
                <w:b/>
                <w:bCs/>
              </w:rPr>
            </w:pPr>
          </w:p>
        </w:tc>
      </w:tr>
      <w:tr w:rsidR="002C7E27" w:rsidRPr="00493727" w14:paraId="20F044CC" w14:textId="77777777" w:rsidTr="00222201">
        <w:trPr>
          <w:trHeight w:val="567"/>
        </w:trPr>
        <w:tc>
          <w:tcPr>
            <w:tcW w:w="3354" w:type="dxa"/>
            <w:shd w:val="clear" w:color="auto" w:fill="auto"/>
            <w:vAlign w:val="center"/>
          </w:tcPr>
          <w:p w14:paraId="4713153D" w14:textId="77777777" w:rsidR="002C7E27" w:rsidRPr="00493727" w:rsidRDefault="002C7E27" w:rsidP="00565876">
            <w:pPr>
              <w:rPr>
                <w:b/>
                <w:bCs/>
              </w:rPr>
            </w:pPr>
          </w:p>
        </w:tc>
        <w:tc>
          <w:tcPr>
            <w:tcW w:w="3060" w:type="dxa"/>
            <w:shd w:val="clear" w:color="auto" w:fill="FFFFFF"/>
            <w:vAlign w:val="center"/>
          </w:tcPr>
          <w:p w14:paraId="4222A43F" w14:textId="77777777" w:rsidR="002C7E27" w:rsidRPr="00493727" w:rsidRDefault="002C7E27" w:rsidP="00565876">
            <w:pPr>
              <w:rPr>
                <w:bCs/>
                <w:i/>
              </w:rPr>
            </w:pPr>
          </w:p>
        </w:tc>
        <w:tc>
          <w:tcPr>
            <w:tcW w:w="1809" w:type="dxa"/>
            <w:shd w:val="clear" w:color="auto" w:fill="FFFFFF"/>
            <w:vAlign w:val="center"/>
          </w:tcPr>
          <w:p w14:paraId="4603CB9E" w14:textId="77777777" w:rsidR="002C7E27" w:rsidRPr="00493727" w:rsidRDefault="002C7E27" w:rsidP="00565876">
            <w:pPr>
              <w:rPr>
                <w:b/>
                <w:bCs/>
              </w:rPr>
            </w:pPr>
          </w:p>
        </w:tc>
        <w:tc>
          <w:tcPr>
            <w:tcW w:w="1984" w:type="dxa"/>
            <w:vAlign w:val="center"/>
          </w:tcPr>
          <w:p w14:paraId="1AA75839" w14:textId="77777777" w:rsidR="002C7E27" w:rsidRPr="00493727" w:rsidRDefault="002C7E27" w:rsidP="00565876">
            <w:pPr>
              <w:rPr>
                <w:b/>
                <w:bCs/>
              </w:rPr>
            </w:pPr>
          </w:p>
        </w:tc>
      </w:tr>
      <w:tr w:rsidR="002C7E27" w:rsidRPr="00493727" w14:paraId="2C5F9946" w14:textId="77777777" w:rsidTr="00222201">
        <w:trPr>
          <w:trHeight w:val="567"/>
        </w:trPr>
        <w:tc>
          <w:tcPr>
            <w:tcW w:w="3354" w:type="dxa"/>
            <w:shd w:val="clear" w:color="auto" w:fill="auto"/>
            <w:vAlign w:val="center"/>
          </w:tcPr>
          <w:p w14:paraId="3C8C0187" w14:textId="77777777" w:rsidR="002C7E27" w:rsidRPr="00493727" w:rsidRDefault="002C7E27" w:rsidP="00565876">
            <w:pPr>
              <w:rPr>
                <w:b/>
                <w:bCs/>
              </w:rPr>
            </w:pPr>
          </w:p>
        </w:tc>
        <w:tc>
          <w:tcPr>
            <w:tcW w:w="3060" w:type="dxa"/>
            <w:shd w:val="clear" w:color="auto" w:fill="FFFFFF"/>
            <w:vAlign w:val="center"/>
          </w:tcPr>
          <w:p w14:paraId="62237374" w14:textId="77777777" w:rsidR="002C7E27" w:rsidRPr="00493727" w:rsidRDefault="002C7E27" w:rsidP="00565876">
            <w:pPr>
              <w:rPr>
                <w:bCs/>
                <w:i/>
              </w:rPr>
            </w:pPr>
          </w:p>
        </w:tc>
        <w:tc>
          <w:tcPr>
            <w:tcW w:w="1809" w:type="dxa"/>
            <w:shd w:val="clear" w:color="auto" w:fill="FFFFFF"/>
            <w:vAlign w:val="center"/>
          </w:tcPr>
          <w:p w14:paraId="05111A10" w14:textId="77777777" w:rsidR="002C7E27" w:rsidRPr="00493727" w:rsidRDefault="002C7E27" w:rsidP="00565876">
            <w:pPr>
              <w:rPr>
                <w:b/>
                <w:bCs/>
              </w:rPr>
            </w:pPr>
          </w:p>
        </w:tc>
        <w:tc>
          <w:tcPr>
            <w:tcW w:w="1984" w:type="dxa"/>
            <w:vAlign w:val="center"/>
          </w:tcPr>
          <w:p w14:paraId="7C218105" w14:textId="77777777" w:rsidR="002C7E27" w:rsidRPr="00493727" w:rsidRDefault="002C7E27" w:rsidP="00565876">
            <w:pPr>
              <w:rPr>
                <w:b/>
                <w:bCs/>
              </w:rPr>
            </w:pPr>
          </w:p>
        </w:tc>
      </w:tr>
      <w:tr w:rsidR="002C7E27" w:rsidRPr="00493727" w14:paraId="0A40A48E" w14:textId="77777777" w:rsidTr="00222201">
        <w:trPr>
          <w:trHeight w:val="567"/>
        </w:trPr>
        <w:tc>
          <w:tcPr>
            <w:tcW w:w="3354" w:type="dxa"/>
            <w:shd w:val="clear" w:color="auto" w:fill="auto"/>
            <w:vAlign w:val="center"/>
          </w:tcPr>
          <w:p w14:paraId="6A87E107" w14:textId="77777777" w:rsidR="002C7E27" w:rsidRPr="00493727" w:rsidRDefault="002C7E27" w:rsidP="00565876">
            <w:pPr>
              <w:rPr>
                <w:b/>
                <w:bCs/>
              </w:rPr>
            </w:pPr>
          </w:p>
        </w:tc>
        <w:tc>
          <w:tcPr>
            <w:tcW w:w="3060" w:type="dxa"/>
            <w:shd w:val="clear" w:color="auto" w:fill="FFFFFF"/>
            <w:vAlign w:val="center"/>
          </w:tcPr>
          <w:p w14:paraId="79D0B822" w14:textId="77777777" w:rsidR="002C7E27" w:rsidRPr="00493727" w:rsidRDefault="002C7E27" w:rsidP="00565876">
            <w:pPr>
              <w:rPr>
                <w:bCs/>
                <w:i/>
              </w:rPr>
            </w:pPr>
          </w:p>
        </w:tc>
        <w:tc>
          <w:tcPr>
            <w:tcW w:w="1809" w:type="dxa"/>
            <w:shd w:val="clear" w:color="auto" w:fill="FFFFFF"/>
            <w:vAlign w:val="center"/>
          </w:tcPr>
          <w:p w14:paraId="5734F473" w14:textId="77777777" w:rsidR="002C7E27" w:rsidRPr="00493727" w:rsidRDefault="002C7E27" w:rsidP="00565876">
            <w:pPr>
              <w:rPr>
                <w:b/>
                <w:bCs/>
              </w:rPr>
            </w:pPr>
          </w:p>
        </w:tc>
        <w:tc>
          <w:tcPr>
            <w:tcW w:w="1984" w:type="dxa"/>
            <w:vAlign w:val="center"/>
          </w:tcPr>
          <w:p w14:paraId="2592C29C" w14:textId="77777777" w:rsidR="002C7E27" w:rsidRPr="00493727" w:rsidRDefault="002C7E27" w:rsidP="00565876">
            <w:pPr>
              <w:rPr>
                <w:b/>
                <w:bCs/>
              </w:rPr>
            </w:pPr>
          </w:p>
        </w:tc>
      </w:tr>
      <w:tr w:rsidR="002C7E27" w:rsidRPr="00493727" w14:paraId="16C79B37" w14:textId="77777777" w:rsidTr="00222201">
        <w:trPr>
          <w:trHeight w:val="567"/>
        </w:trPr>
        <w:tc>
          <w:tcPr>
            <w:tcW w:w="3354" w:type="dxa"/>
            <w:shd w:val="clear" w:color="auto" w:fill="auto"/>
            <w:vAlign w:val="center"/>
          </w:tcPr>
          <w:p w14:paraId="6CF592CE" w14:textId="77777777" w:rsidR="002C7E27" w:rsidRPr="00493727" w:rsidRDefault="002C7E27" w:rsidP="00565876">
            <w:pPr>
              <w:rPr>
                <w:b/>
                <w:bCs/>
              </w:rPr>
            </w:pPr>
          </w:p>
        </w:tc>
        <w:tc>
          <w:tcPr>
            <w:tcW w:w="3060" w:type="dxa"/>
            <w:shd w:val="clear" w:color="auto" w:fill="FFFFFF"/>
            <w:vAlign w:val="center"/>
          </w:tcPr>
          <w:p w14:paraId="240DE405" w14:textId="77777777" w:rsidR="002C7E27" w:rsidRPr="00493727" w:rsidRDefault="002C7E27" w:rsidP="00565876">
            <w:pPr>
              <w:rPr>
                <w:bCs/>
                <w:i/>
              </w:rPr>
            </w:pPr>
          </w:p>
        </w:tc>
        <w:tc>
          <w:tcPr>
            <w:tcW w:w="1809" w:type="dxa"/>
            <w:shd w:val="clear" w:color="auto" w:fill="FFFFFF"/>
            <w:vAlign w:val="center"/>
          </w:tcPr>
          <w:p w14:paraId="43F15EF8" w14:textId="77777777" w:rsidR="002C7E27" w:rsidRPr="00493727" w:rsidRDefault="002C7E27" w:rsidP="00565876">
            <w:pPr>
              <w:rPr>
                <w:b/>
                <w:bCs/>
              </w:rPr>
            </w:pPr>
          </w:p>
        </w:tc>
        <w:tc>
          <w:tcPr>
            <w:tcW w:w="1984" w:type="dxa"/>
            <w:vAlign w:val="center"/>
          </w:tcPr>
          <w:p w14:paraId="1DD5310E" w14:textId="77777777" w:rsidR="002C7E27" w:rsidRPr="00493727" w:rsidRDefault="002C7E27" w:rsidP="00565876">
            <w:pPr>
              <w:rPr>
                <w:b/>
                <w:bCs/>
              </w:rPr>
            </w:pPr>
          </w:p>
        </w:tc>
      </w:tr>
      <w:tr w:rsidR="002C7E27" w:rsidRPr="00493727" w14:paraId="3509F76D" w14:textId="77777777" w:rsidTr="00222201">
        <w:trPr>
          <w:trHeight w:val="567"/>
        </w:trPr>
        <w:tc>
          <w:tcPr>
            <w:tcW w:w="3354" w:type="dxa"/>
            <w:shd w:val="clear" w:color="auto" w:fill="auto"/>
            <w:vAlign w:val="center"/>
          </w:tcPr>
          <w:p w14:paraId="029A3825" w14:textId="77777777" w:rsidR="002C7E27" w:rsidRPr="00493727" w:rsidRDefault="002C7E27" w:rsidP="00565876">
            <w:pPr>
              <w:rPr>
                <w:b/>
                <w:bCs/>
              </w:rPr>
            </w:pPr>
          </w:p>
        </w:tc>
        <w:tc>
          <w:tcPr>
            <w:tcW w:w="3060" w:type="dxa"/>
            <w:shd w:val="clear" w:color="auto" w:fill="FFFFFF"/>
            <w:vAlign w:val="center"/>
          </w:tcPr>
          <w:p w14:paraId="71688887" w14:textId="77777777" w:rsidR="002C7E27" w:rsidRPr="00493727" w:rsidRDefault="002C7E27" w:rsidP="00565876">
            <w:pPr>
              <w:rPr>
                <w:bCs/>
                <w:i/>
              </w:rPr>
            </w:pPr>
          </w:p>
        </w:tc>
        <w:tc>
          <w:tcPr>
            <w:tcW w:w="1809" w:type="dxa"/>
            <w:shd w:val="clear" w:color="auto" w:fill="FFFFFF"/>
            <w:vAlign w:val="center"/>
          </w:tcPr>
          <w:p w14:paraId="524A9FE0" w14:textId="77777777" w:rsidR="002C7E27" w:rsidRPr="00493727" w:rsidRDefault="002C7E27" w:rsidP="00565876">
            <w:pPr>
              <w:rPr>
                <w:b/>
                <w:bCs/>
              </w:rPr>
            </w:pPr>
          </w:p>
        </w:tc>
        <w:tc>
          <w:tcPr>
            <w:tcW w:w="1984" w:type="dxa"/>
            <w:vAlign w:val="center"/>
          </w:tcPr>
          <w:p w14:paraId="13E43676" w14:textId="77777777" w:rsidR="002C7E27" w:rsidRPr="00493727" w:rsidRDefault="002C7E27" w:rsidP="00565876">
            <w:pPr>
              <w:rPr>
                <w:b/>
                <w:bCs/>
              </w:rPr>
            </w:pPr>
          </w:p>
        </w:tc>
      </w:tr>
      <w:tr w:rsidR="002C7E27" w:rsidRPr="00493727" w14:paraId="3C25CC9C" w14:textId="77777777" w:rsidTr="00222201">
        <w:trPr>
          <w:trHeight w:val="567"/>
        </w:trPr>
        <w:tc>
          <w:tcPr>
            <w:tcW w:w="3354" w:type="dxa"/>
            <w:shd w:val="clear" w:color="auto" w:fill="auto"/>
            <w:vAlign w:val="center"/>
          </w:tcPr>
          <w:p w14:paraId="5A65F107" w14:textId="77777777" w:rsidR="002C7E27" w:rsidRPr="00493727" w:rsidRDefault="002C7E27" w:rsidP="00565876">
            <w:pPr>
              <w:rPr>
                <w:b/>
                <w:bCs/>
              </w:rPr>
            </w:pPr>
          </w:p>
        </w:tc>
        <w:tc>
          <w:tcPr>
            <w:tcW w:w="3060" w:type="dxa"/>
            <w:shd w:val="clear" w:color="auto" w:fill="FFFFFF"/>
            <w:vAlign w:val="center"/>
          </w:tcPr>
          <w:p w14:paraId="13DC90FB" w14:textId="77777777" w:rsidR="002C7E27" w:rsidRPr="00493727" w:rsidRDefault="002C7E27" w:rsidP="00565876">
            <w:pPr>
              <w:rPr>
                <w:bCs/>
                <w:i/>
              </w:rPr>
            </w:pPr>
          </w:p>
        </w:tc>
        <w:tc>
          <w:tcPr>
            <w:tcW w:w="1809" w:type="dxa"/>
            <w:shd w:val="clear" w:color="auto" w:fill="FFFFFF"/>
            <w:vAlign w:val="center"/>
          </w:tcPr>
          <w:p w14:paraId="0FB2B531" w14:textId="77777777" w:rsidR="002C7E27" w:rsidRPr="00493727" w:rsidRDefault="002C7E27" w:rsidP="00565876">
            <w:pPr>
              <w:rPr>
                <w:b/>
                <w:bCs/>
              </w:rPr>
            </w:pPr>
          </w:p>
        </w:tc>
        <w:tc>
          <w:tcPr>
            <w:tcW w:w="1984" w:type="dxa"/>
            <w:vAlign w:val="center"/>
          </w:tcPr>
          <w:p w14:paraId="55DDE1A1" w14:textId="77777777" w:rsidR="002C7E27" w:rsidRPr="00493727" w:rsidRDefault="002C7E27" w:rsidP="00565876">
            <w:pPr>
              <w:rPr>
                <w:b/>
                <w:bCs/>
              </w:rPr>
            </w:pPr>
          </w:p>
        </w:tc>
      </w:tr>
      <w:tr w:rsidR="002C7E27" w:rsidRPr="00493727" w14:paraId="7F729732" w14:textId="77777777" w:rsidTr="00222201">
        <w:trPr>
          <w:trHeight w:val="567"/>
        </w:trPr>
        <w:tc>
          <w:tcPr>
            <w:tcW w:w="3354" w:type="dxa"/>
            <w:shd w:val="clear" w:color="auto" w:fill="auto"/>
            <w:vAlign w:val="center"/>
          </w:tcPr>
          <w:p w14:paraId="11273E76" w14:textId="77777777" w:rsidR="002C7E27" w:rsidRPr="00493727" w:rsidRDefault="002C7E27" w:rsidP="00565876">
            <w:pPr>
              <w:rPr>
                <w:b/>
                <w:bCs/>
              </w:rPr>
            </w:pPr>
          </w:p>
        </w:tc>
        <w:tc>
          <w:tcPr>
            <w:tcW w:w="3060" w:type="dxa"/>
            <w:shd w:val="clear" w:color="auto" w:fill="FFFFFF"/>
            <w:vAlign w:val="center"/>
          </w:tcPr>
          <w:p w14:paraId="2993FAC7" w14:textId="77777777" w:rsidR="002C7E27" w:rsidRPr="00493727" w:rsidRDefault="002C7E27" w:rsidP="00565876">
            <w:pPr>
              <w:rPr>
                <w:bCs/>
                <w:i/>
              </w:rPr>
            </w:pPr>
          </w:p>
        </w:tc>
        <w:tc>
          <w:tcPr>
            <w:tcW w:w="1809" w:type="dxa"/>
            <w:shd w:val="clear" w:color="auto" w:fill="FFFFFF"/>
            <w:vAlign w:val="center"/>
          </w:tcPr>
          <w:p w14:paraId="2D0869D4" w14:textId="77777777" w:rsidR="002C7E27" w:rsidRPr="00493727" w:rsidRDefault="002C7E27" w:rsidP="00565876">
            <w:pPr>
              <w:rPr>
                <w:b/>
                <w:bCs/>
              </w:rPr>
            </w:pPr>
          </w:p>
        </w:tc>
        <w:tc>
          <w:tcPr>
            <w:tcW w:w="1984" w:type="dxa"/>
            <w:vAlign w:val="center"/>
          </w:tcPr>
          <w:p w14:paraId="36D0B312" w14:textId="77777777" w:rsidR="002C7E27" w:rsidRPr="00493727" w:rsidRDefault="002C7E27" w:rsidP="00565876">
            <w:pPr>
              <w:rPr>
                <w:b/>
                <w:bCs/>
              </w:rPr>
            </w:pPr>
          </w:p>
        </w:tc>
      </w:tr>
      <w:tr w:rsidR="002C7E27" w:rsidRPr="00493727" w14:paraId="3B43463D" w14:textId="77777777" w:rsidTr="00222201">
        <w:trPr>
          <w:trHeight w:val="567"/>
        </w:trPr>
        <w:tc>
          <w:tcPr>
            <w:tcW w:w="3354" w:type="dxa"/>
            <w:shd w:val="clear" w:color="auto" w:fill="auto"/>
            <w:vAlign w:val="center"/>
          </w:tcPr>
          <w:p w14:paraId="6A1F5B50" w14:textId="77777777" w:rsidR="002C7E27" w:rsidRPr="00493727" w:rsidRDefault="002C7E27" w:rsidP="00565876">
            <w:pPr>
              <w:rPr>
                <w:b/>
                <w:bCs/>
              </w:rPr>
            </w:pPr>
          </w:p>
        </w:tc>
        <w:tc>
          <w:tcPr>
            <w:tcW w:w="3060" w:type="dxa"/>
            <w:shd w:val="clear" w:color="auto" w:fill="FFFFFF"/>
            <w:vAlign w:val="center"/>
          </w:tcPr>
          <w:p w14:paraId="4FFEF988" w14:textId="77777777" w:rsidR="002C7E27" w:rsidRPr="00493727" w:rsidRDefault="002C7E27" w:rsidP="00565876">
            <w:pPr>
              <w:rPr>
                <w:bCs/>
                <w:i/>
              </w:rPr>
            </w:pPr>
          </w:p>
        </w:tc>
        <w:tc>
          <w:tcPr>
            <w:tcW w:w="1809" w:type="dxa"/>
            <w:shd w:val="clear" w:color="auto" w:fill="FFFFFF"/>
            <w:vAlign w:val="center"/>
          </w:tcPr>
          <w:p w14:paraId="03B7BEB6" w14:textId="77777777" w:rsidR="002C7E27" w:rsidRPr="00493727" w:rsidRDefault="002C7E27" w:rsidP="00565876">
            <w:pPr>
              <w:rPr>
                <w:b/>
                <w:bCs/>
              </w:rPr>
            </w:pPr>
          </w:p>
        </w:tc>
        <w:tc>
          <w:tcPr>
            <w:tcW w:w="1984" w:type="dxa"/>
            <w:vAlign w:val="center"/>
          </w:tcPr>
          <w:p w14:paraId="3B1BF999" w14:textId="77777777" w:rsidR="002C7E27" w:rsidRPr="00493727" w:rsidRDefault="002C7E27" w:rsidP="00565876">
            <w:pPr>
              <w:rPr>
                <w:b/>
                <w:bCs/>
              </w:rPr>
            </w:pPr>
          </w:p>
        </w:tc>
      </w:tr>
      <w:tr w:rsidR="002C7E27" w:rsidRPr="00493727" w14:paraId="24B671BC" w14:textId="77777777" w:rsidTr="00222201">
        <w:trPr>
          <w:trHeight w:val="567"/>
        </w:trPr>
        <w:tc>
          <w:tcPr>
            <w:tcW w:w="3354" w:type="dxa"/>
            <w:shd w:val="clear" w:color="auto" w:fill="auto"/>
            <w:vAlign w:val="center"/>
          </w:tcPr>
          <w:p w14:paraId="1EEA5BF8" w14:textId="77777777" w:rsidR="002C7E27" w:rsidRPr="00493727" w:rsidRDefault="002C7E27" w:rsidP="00565876">
            <w:pPr>
              <w:rPr>
                <w:b/>
                <w:bCs/>
              </w:rPr>
            </w:pPr>
          </w:p>
        </w:tc>
        <w:tc>
          <w:tcPr>
            <w:tcW w:w="3060" w:type="dxa"/>
            <w:shd w:val="clear" w:color="auto" w:fill="FFFFFF"/>
            <w:vAlign w:val="center"/>
          </w:tcPr>
          <w:p w14:paraId="1FD6E95A" w14:textId="77777777" w:rsidR="002C7E27" w:rsidRPr="00493727" w:rsidRDefault="002C7E27" w:rsidP="00565876">
            <w:pPr>
              <w:rPr>
                <w:bCs/>
                <w:i/>
              </w:rPr>
            </w:pPr>
          </w:p>
        </w:tc>
        <w:tc>
          <w:tcPr>
            <w:tcW w:w="1809" w:type="dxa"/>
            <w:shd w:val="clear" w:color="auto" w:fill="FFFFFF"/>
            <w:vAlign w:val="center"/>
          </w:tcPr>
          <w:p w14:paraId="12C2D446" w14:textId="77777777" w:rsidR="002C7E27" w:rsidRPr="00493727" w:rsidRDefault="002C7E27" w:rsidP="00565876">
            <w:pPr>
              <w:rPr>
                <w:b/>
                <w:bCs/>
              </w:rPr>
            </w:pPr>
          </w:p>
        </w:tc>
        <w:tc>
          <w:tcPr>
            <w:tcW w:w="1984" w:type="dxa"/>
            <w:vAlign w:val="center"/>
          </w:tcPr>
          <w:p w14:paraId="57564C35" w14:textId="77777777" w:rsidR="002C7E27" w:rsidRPr="00493727" w:rsidRDefault="002C7E27" w:rsidP="00565876">
            <w:pPr>
              <w:rPr>
                <w:b/>
                <w:bCs/>
              </w:rPr>
            </w:pPr>
          </w:p>
        </w:tc>
      </w:tr>
      <w:tr w:rsidR="002C7E27" w:rsidRPr="00493727" w14:paraId="20F82304" w14:textId="77777777" w:rsidTr="00222201">
        <w:trPr>
          <w:trHeight w:val="567"/>
        </w:trPr>
        <w:tc>
          <w:tcPr>
            <w:tcW w:w="3354" w:type="dxa"/>
            <w:shd w:val="clear" w:color="auto" w:fill="auto"/>
            <w:vAlign w:val="center"/>
          </w:tcPr>
          <w:p w14:paraId="06360308" w14:textId="77777777" w:rsidR="002C7E27" w:rsidRPr="00493727" w:rsidRDefault="002C7E27" w:rsidP="00565876">
            <w:pPr>
              <w:rPr>
                <w:b/>
                <w:bCs/>
              </w:rPr>
            </w:pPr>
          </w:p>
        </w:tc>
        <w:tc>
          <w:tcPr>
            <w:tcW w:w="3060" w:type="dxa"/>
            <w:shd w:val="clear" w:color="auto" w:fill="FFFFFF"/>
            <w:vAlign w:val="center"/>
          </w:tcPr>
          <w:p w14:paraId="611EF331" w14:textId="77777777" w:rsidR="002C7E27" w:rsidRPr="00493727" w:rsidRDefault="002C7E27" w:rsidP="00565876">
            <w:pPr>
              <w:rPr>
                <w:bCs/>
                <w:i/>
              </w:rPr>
            </w:pPr>
          </w:p>
        </w:tc>
        <w:tc>
          <w:tcPr>
            <w:tcW w:w="1809" w:type="dxa"/>
            <w:shd w:val="clear" w:color="auto" w:fill="FFFFFF"/>
            <w:vAlign w:val="center"/>
          </w:tcPr>
          <w:p w14:paraId="7B647BDC" w14:textId="77777777" w:rsidR="002C7E27" w:rsidRPr="00493727" w:rsidRDefault="002C7E27" w:rsidP="00565876">
            <w:pPr>
              <w:rPr>
                <w:b/>
                <w:bCs/>
              </w:rPr>
            </w:pPr>
          </w:p>
        </w:tc>
        <w:tc>
          <w:tcPr>
            <w:tcW w:w="1984" w:type="dxa"/>
            <w:vAlign w:val="center"/>
          </w:tcPr>
          <w:p w14:paraId="58F097B0" w14:textId="77777777" w:rsidR="002C7E27" w:rsidRPr="00493727" w:rsidRDefault="002C7E27" w:rsidP="00565876">
            <w:pPr>
              <w:rPr>
                <w:b/>
                <w:bCs/>
              </w:rPr>
            </w:pPr>
          </w:p>
        </w:tc>
      </w:tr>
      <w:tr w:rsidR="002C7E27" w:rsidRPr="00493727" w14:paraId="7470FD75" w14:textId="77777777" w:rsidTr="00222201">
        <w:trPr>
          <w:trHeight w:val="567"/>
        </w:trPr>
        <w:tc>
          <w:tcPr>
            <w:tcW w:w="3354" w:type="dxa"/>
            <w:shd w:val="clear" w:color="auto" w:fill="auto"/>
            <w:vAlign w:val="center"/>
          </w:tcPr>
          <w:p w14:paraId="6A640F64" w14:textId="77777777" w:rsidR="002C7E27" w:rsidRPr="00493727" w:rsidRDefault="002C7E27" w:rsidP="00565876">
            <w:pPr>
              <w:rPr>
                <w:b/>
                <w:bCs/>
              </w:rPr>
            </w:pPr>
          </w:p>
        </w:tc>
        <w:tc>
          <w:tcPr>
            <w:tcW w:w="3060" w:type="dxa"/>
            <w:shd w:val="clear" w:color="auto" w:fill="FFFFFF"/>
            <w:vAlign w:val="center"/>
          </w:tcPr>
          <w:p w14:paraId="1BAF5F59" w14:textId="77777777" w:rsidR="002C7E27" w:rsidRPr="00493727" w:rsidRDefault="002C7E27" w:rsidP="00565876">
            <w:pPr>
              <w:rPr>
                <w:bCs/>
                <w:i/>
              </w:rPr>
            </w:pPr>
          </w:p>
        </w:tc>
        <w:tc>
          <w:tcPr>
            <w:tcW w:w="1809" w:type="dxa"/>
            <w:shd w:val="clear" w:color="auto" w:fill="FFFFFF"/>
            <w:vAlign w:val="center"/>
          </w:tcPr>
          <w:p w14:paraId="31E9A203" w14:textId="77777777" w:rsidR="002C7E27" w:rsidRPr="00493727" w:rsidRDefault="002C7E27" w:rsidP="00565876">
            <w:pPr>
              <w:rPr>
                <w:b/>
                <w:bCs/>
              </w:rPr>
            </w:pPr>
          </w:p>
        </w:tc>
        <w:tc>
          <w:tcPr>
            <w:tcW w:w="1984" w:type="dxa"/>
            <w:vAlign w:val="center"/>
          </w:tcPr>
          <w:p w14:paraId="6AF92E45" w14:textId="77777777" w:rsidR="002C7E27" w:rsidRPr="00493727" w:rsidRDefault="002C7E27" w:rsidP="00565876">
            <w:pPr>
              <w:rPr>
                <w:b/>
                <w:bCs/>
              </w:rPr>
            </w:pPr>
          </w:p>
        </w:tc>
      </w:tr>
      <w:tr w:rsidR="002C7E27" w:rsidRPr="00493727" w14:paraId="10AD14D5" w14:textId="77777777" w:rsidTr="00222201">
        <w:trPr>
          <w:trHeight w:val="567"/>
        </w:trPr>
        <w:tc>
          <w:tcPr>
            <w:tcW w:w="3354" w:type="dxa"/>
            <w:shd w:val="clear" w:color="auto" w:fill="auto"/>
            <w:vAlign w:val="center"/>
          </w:tcPr>
          <w:p w14:paraId="2DB85D07" w14:textId="77777777" w:rsidR="002C7E27" w:rsidRPr="00493727" w:rsidRDefault="002C7E27" w:rsidP="00565876">
            <w:pPr>
              <w:rPr>
                <w:b/>
                <w:bCs/>
              </w:rPr>
            </w:pPr>
          </w:p>
        </w:tc>
        <w:tc>
          <w:tcPr>
            <w:tcW w:w="3060" w:type="dxa"/>
            <w:shd w:val="clear" w:color="auto" w:fill="FFFFFF"/>
            <w:vAlign w:val="center"/>
          </w:tcPr>
          <w:p w14:paraId="14D5A233" w14:textId="77777777" w:rsidR="002C7E27" w:rsidRPr="00493727" w:rsidRDefault="002C7E27" w:rsidP="00565876">
            <w:pPr>
              <w:rPr>
                <w:bCs/>
                <w:i/>
              </w:rPr>
            </w:pPr>
          </w:p>
        </w:tc>
        <w:tc>
          <w:tcPr>
            <w:tcW w:w="1809" w:type="dxa"/>
            <w:shd w:val="clear" w:color="auto" w:fill="FFFFFF"/>
            <w:vAlign w:val="center"/>
          </w:tcPr>
          <w:p w14:paraId="62BC2B08" w14:textId="77777777" w:rsidR="002C7E27" w:rsidRPr="00493727" w:rsidRDefault="002C7E27" w:rsidP="00565876">
            <w:pPr>
              <w:rPr>
                <w:b/>
                <w:bCs/>
              </w:rPr>
            </w:pPr>
          </w:p>
        </w:tc>
        <w:tc>
          <w:tcPr>
            <w:tcW w:w="1984" w:type="dxa"/>
            <w:vAlign w:val="center"/>
          </w:tcPr>
          <w:p w14:paraId="67CBCE0F" w14:textId="77777777" w:rsidR="002C7E27" w:rsidRPr="00493727" w:rsidRDefault="002C7E27" w:rsidP="00565876">
            <w:pPr>
              <w:rPr>
                <w:b/>
                <w:bCs/>
              </w:rPr>
            </w:pPr>
          </w:p>
        </w:tc>
      </w:tr>
      <w:tr w:rsidR="002C7E27" w:rsidRPr="00493727" w14:paraId="6B9CC4A3" w14:textId="77777777" w:rsidTr="00222201">
        <w:trPr>
          <w:trHeight w:val="567"/>
        </w:trPr>
        <w:tc>
          <w:tcPr>
            <w:tcW w:w="3354" w:type="dxa"/>
            <w:shd w:val="clear" w:color="auto" w:fill="auto"/>
            <w:vAlign w:val="center"/>
          </w:tcPr>
          <w:p w14:paraId="5B04DAC3" w14:textId="77777777" w:rsidR="002C7E27" w:rsidRPr="00493727" w:rsidRDefault="002C7E27" w:rsidP="00565876">
            <w:pPr>
              <w:rPr>
                <w:b/>
                <w:bCs/>
              </w:rPr>
            </w:pPr>
          </w:p>
        </w:tc>
        <w:tc>
          <w:tcPr>
            <w:tcW w:w="3060" w:type="dxa"/>
            <w:shd w:val="clear" w:color="auto" w:fill="FFFFFF"/>
            <w:vAlign w:val="center"/>
          </w:tcPr>
          <w:p w14:paraId="64494B32" w14:textId="77777777" w:rsidR="002C7E27" w:rsidRPr="00493727" w:rsidRDefault="002C7E27" w:rsidP="00565876">
            <w:pPr>
              <w:rPr>
                <w:bCs/>
                <w:i/>
              </w:rPr>
            </w:pPr>
          </w:p>
        </w:tc>
        <w:tc>
          <w:tcPr>
            <w:tcW w:w="1809" w:type="dxa"/>
            <w:shd w:val="clear" w:color="auto" w:fill="FFFFFF"/>
            <w:vAlign w:val="center"/>
          </w:tcPr>
          <w:p w14:paraId="6AD6ADA1" w14:textId="77777777" w:rsidR="002C7E27" w:rsidRPr="00493727" w:rsidRDefault="002C7E27" w:rsidP="00565876">
            <w:pPr>
              <w:rPr>
                <w:b/>
                <w:bCs/>
              </w:rPr>
            </w:pPr>
          </w:p>
        </w:tc>
        <w:tc>
          <w:tcPr>
            <w:tcW w:w="1984" w:type="dxa"/>
            <w:vAlign w:val="center"/>
          </w:tcPr>
          <w:p w14:paraId="48CFEBFA" w14:textId="77777777" w:rsidR="002C7E27" w:rsidRPr="00493727" w:rsidRDefault="002C7E27" w:rsidP="00565876">
            <w:pPr>
              <w:rPr>
                <w:b/>
                <w:bCs/>
              </w:rPr>
            </w:pPr>
          </w:p>
        </w:tc>
      </w:tr>
      <w:tr w:rsidR="002C7E27" w:rsidRPr="00493727" w14:paraId="0103C870" w14:textId="77777777" w:rsidTr="00222201">
        <w:trPr>
          <w:trHeight w:val="567"/>
        </w:trPr>
        <w:tc>
          <w:tcPr>
            <w:tcW w:w="3354" w:type="dxa"/>
            <w:shd w:val="clear" w:color="auto" w:fill="auto"/>
            <w:vAlign w:val="center"/>
          </w:tcPr>
          <w:p w14:paraId="783093DA" w14:textId="77777777" w:rsidR="002C7E27" w:rsidRPr="00493727" w:rsidRDefault="002C7E27" w:rsidP="00565876">
            <w:pPr>
              <w:rPr>
                <w:b/>
                <w:bCs/>
              </w:rPr>
            </w:pPr>
          </w:p>
        </w:tc>
        <w:tc>
          <w:tcPr>
            <w:tcW w:w="3060" w:type="dxa"/>
            <w:shd w:val="clear" w:color="auto" w:fill="FFFFFF"/>
            <w:vAlign w:val="center"/>
          </w:tcPr>
          <w:p w14:paraId="7AA50F19" w14:textId="77777777" w:rsidR="002C7E27" w:rsidRPr="00493727" w:rsidRDefault="002C7E27" w:rsidP="00565876">
            <w:pPr>
              <w:rPr>
                <w:bCs/>
                <w:i/>
              </w:rPr>
            </w:pPr>
          </w:p>
        </w:tc>
        <w:tc>
          <w:tcPr>
            <w:tcW w:w="1809" w:type="dxa"/>
            <w:shd w:val="clear" w:color="auto" w:fill="FFFFFF"/>
            <w:vAlign w:val="center"/>
          </w:tcPr>
          <w:p w14:paraId="29412A7E" w14:textId="77777777" w:rsidR="002C7E27" w:rsidRPr="00493727" w:rsidRDefault="002C7E27" w:rsidP="00565876">
            <w:pPr>
              <w:rPr>
                <w:b/>
                <w:bCs/>
              </w:rPr>
            </w:pPr>
          </w:p>
        </w:tc>
        <w:tc>
          <w:tcPr>
            <w:tcW w:w="1984" w:type="dxa"/>
            <w:vAlign w:val="center"/>
          </w:tcPr>
          <w:p w14:paraId="4407F9B7" w14:textId="77777777" w:rsidR="002C7E27" w:rsidRPr="00493727" w:rsidRDefault="002C7E27" w:rsidP="00565876">
            <w:pPr>
              <w:rPr>
                <w:b/>
                <w:bCs/>
              </w:rPr>
            </w:pPr>
          </w:p>
        </w:tc>
      </w:tr>
      <w:tr w:rsidR="002C7E27" w:rsidRPr="00493727" w14:paraId="4C3CD2BA" w14:textId="77777777" w:rsidTr="00222201">
        <w:trPr>
          <w:trHeight w:val="567"/>
        </w:trPr>
        <w:tc>
          <w:tcPr>
            <w:tcW w:w="3354" w:type="dxa"/>
            <w:shd w:val="clear" w:color="auto" w:fill="auto"/>
            <w:vAlign w:val="center"/>
          </w:tcPr>
          <w:p w14:paraId="092D13D5" w14:textId="77777777" w:rsidR="002C7E27" w:rsidRPr="00493727" w:rsidRDefault="002C7E27" w:rsidP="00565876">
            <w:pPr>
              <w:rPr>
                <w:b/>
                <w:bCs/>
              </w:rPr>
            </w:pPr>
          </w:p>
        </w:tc>
        <w:tc>
          <w:tcPr>
            <w:tcW w:w="3060" w:type="dxa"/>
            <w:shd w:val="clear" w:color="auto" w:fill="FFFFFF"/>
            <w:vAlign w:val="center"/>
          </w:tcPr>
          <w:p w14:paraId="215E8D20" w14:textId="77777777" w:rsidR="002C7E27" w:rsidRPr="00493727" w:rsidRDefault="002C7E27" w:rsidP="00565876">
            <w:pPr>
              <w:rPr>
                <w:bCs/>
                <w:i/>
              </w:rPr>
            </w:pPr>
          </w:p>
        </w:tc>
        <w:tc>
          <w:tcPr>
            <w:tcW w:w="1809" w:type="dxa"/>
            <w:shd w:val="clear" w:color="auto" w:fill="FFFFFF"/>
            <w:vAlign w:val="center"/>
          </w:tcPr>
          <w:p w14:paraId="4358D330" w14:textId="77777777" w:rsidR="002C7E27" w:rsidRPr="00493727" w:rsidRDefault="002C7E27" w:rsidP="00565876">
            <w:pPr>
              <w:rPr>
                <w:b/>
                <w:bCs/>
              </w:rPr>
            </w:pPr>
          </w:p>
        </w:tc>
        <w:tc>
          <w:tcPr>
            <w:tcW w:w="1984" w:type="dxa"/>
            <w:vAlign w:val="center"/>
          </w:tcPr>
          <w:p w14:paraId="41AAB05E" w14:textId="77777777" w:rsidR="002C7E27" w:rsidRPr="00493727" w:rsidRDefault="002C7E27" w:rsidP="00565876">
            <w:pPr>
              <w:rPr>
                <w:b/>
                <w:bCs/>
              </w:rPr>
            </w:pPr>
          </w:p>
        </w:tc>
      </w:tr>
      <w:tr w:rsidR="002C7E27" w:rsidRPr="00493727" w14:paraId="1279BBA9" w14:textId="77777777" w:rsidTr="00222201">
        <w:trPr>
          <w:trHeight w:val="567"/>
        </w:trPr>
        <w:tc>
          <w:tcPr>
            <w:tcW w:w="3354" w:type="dxa"/>
            <w:shd w:val="clear" w:color="auto" w:fill="auto"/>
            <w:vAlign w:val="center"/>
          </w:tcPr>
          <w:p w14:paraId="546CF579" w14:textId="77777777" w:rsidR="002C7E27" w:rsidRPr="00493727" w:rsidRDefault="002C7E27" w:rsidP="00565876">
            <w:pPr>
              <w:rPr>
                <w:b/>
                <w:bCs/>
              </w:rPr>
            </w:pPr>
          </w:p>
        </w:tc>
        <w:tc>
          <w:tcPr>
            <w:tcW w:w="3060" w:type="dxa"/>
            <w:shd w:val="clear" w:color="auto" w:fill="FFFFFF"/>
            <w:vAlign w:val="center"/>
          </w:tcPr>
          <w:p w14:paraId="7311FCDE" w14:textId="77777777" w:rsidR="002C7E27" w:rsidRPr="00493727" w:rsidRDefault="002C7E27" w:rsidP="00565876">
            <w:pPr>
              <w:rPr>
                <w:bCs/>
                <w:i/>
              </w:rPr>
            </w:pPr>
          </w:p>
        </w:tc>
        <w:tc>
          <w:tcPr>
            <w:tcW w:w="1809" w:type="dxa"/>
            <w:shd w:val="clear" w:color="auto" w:fill="FFFFFF"/>
            <w:vAlign w:val="center"/>
          </w:tcPr>
          <w:p w14:paraId="141ECFA8" w14:textId="77777777" w:rsidR="002C7E27" w:rsidRPr="00493727" w:rsidRDefault="002C7E27" w:rsidP="00565876">
            <w:pPr>
              <w:rPr>
                <w:b/>
                <w:bCs/>
              </w:rPr>
            </w:pPr>
          </w:p>
        </w:tc>
        <w:tc>
          <w:tcPr>
            <w:tcW w:w="1984" w:type="dxa"/>
            <w:vAlign w:val="center"/>
          </w:tcPr>
          <w:p w14:paraId="7D110F02" w14:textId="77777777" w:rsidR="002C7E27" w:rsidRPr="00493727" w:rsidRDefault="002C7E27" w:rsidP="00565876">
            <w:pPr>
              <w:rPr>
                <w:b/>
                <w:bCs/>
              </w:rPr>
            </w:pPr>
          </w:p>
        </w:tc>
      </w:tr>
    </w:tbl>
    <w:p w14:paraId="632106A7" w14:textId="77777777" w:rsidR="002C7E27" w:rsidRDefault="002C7E27" w:rsidP="002C7E27">
      <w:pPr>
        <w:sectPr w:rsidR="002C7E27" w:rsidSect="00A26D44">
          <w:type w:val="nextColumn"/>
          <w:pgSz w:w="11906" w:h="16838"/>
          <w:pgMar w:top="1191" w:right="1361" w:bottom="1191" w:left="1361" w:header="567" w:footer="567" w:gutter="0"/>
          <w:cols w:space="708"/>
          <w:docGrid w:linePitch="360"/>
        </w:sectPr>
      </w:pPr>
    </w:p>
    <w:p w14:paraId="050920B8" w14:textId="424CC966" w:rsidR="002C7E27" w:rsidRDefault="002C7E27" w:rsidP="00131E72">
      <w:pPr>
        <w:pStyle w:val="Level1heading"/>
        <w:numPr>
          <w:ilvl w:val="0"/>
          <w:numId w:val="23"/>
        </w:numPr>
      </w:pPr>
      <w:bookmarkStart w:id="35" w:name="_Toc393360384"/>
      <w:r>
        <w:lastRenderedPageBreak/>
        <w:t>M</w:t>
      </w:r>
      <w:r w:rsidR="003B3B80">
        <w:t>arac</w:t>
      </w:r>
      <w:r>
        <w:t xml:space="preserve"> data collection guidelines</w:t>
      </w:r>
      <w:bookmarkEnd w:id="35"/>
    </w:p>
    <w:p w14:paraId="4A38E379" w14:textId="372D19E4" w:rsidR="002C7E27" w:rsidRPr="000412CB" w:rsidRDefault="002C7E27" w:rsidP="002C7E27">
      <w:pPr>
        <w:rPr>
          <w:b/>
          <w:lang w:val="cy-GB"/>
        </w:rPr>
      </w:pPr>
      <w:r w:rsidRPr="000412CB">
        <w:rPr>
          <w:b/>
          <w:lang w:val="cy-GB"/>
        </w:rPr>
        <w:t>Please read these notes through in detail before completing the excel spreadsheet of the M</w:t>
      </w:r>
      <w:r w:rsidR="003B3B80">
        <w:rPr>
          <w:b/>
          <w:lang w:val="cy-GB"/>
        </w:rPr>
        <w:t>arac</w:t>
      </w:r>
      <w:r w:rsidRPr="000412CB">
        <w:rPr>
          <w:b/>
          <w:lang w:val="cy-GB"/>
        </w:rPr>
        <w:t xml:space="preserve"> Data Form (even if you’ve completed the form before). </w:t>
      </w:r>
    </w:p>
    <w:p w14:paraId="037B6E61" w14:textId="77777777" w:rsidR="002C7E27" w:rsidRPr="000412CB" w:rsidRDefault="002C7E27" w:rsidP="002C7E27">
      <w:pPr>
        <w:rPr>
          <w:lang w:val="cy-GB"/>
        </w:rPr>
      </w:pPr>
    </w:p>
    <w:p w14:paraId="3146356A" w14:textId="2DA11DAE" w:rsidR="002C7E27" w:rsidRPr="000412CB" w:rsidRDefault="002C7E27" w:rsidP="002C7E27">
      <w:pPr>
        <w:rPr>
          <w:bCs/>
          <w:lang w:val="cy-GB"/>
        </w:rPr>
      </w:pPr>
      <w:r w:rsidRPr="000412CB">
        <w:rPr>
          <w:bCs/>
          <w:lang w:val="cy-GB"/>
        </w:rPr>
        <w:t xml:space="preserve">The </w:t>
      </w:r>
      <w:r w:rsidR="003B3B80">
        <w:rPr>
          <w:color w:val="000000"/>
          <w:shd w:val="clear" w:color="auto" w:fill="FFFFFF"/>
        </w:rPr>
        <w:t>Marac</w:t>
      </w:r>
      <w:r w:rsidR="003B3B80" w:rsidRPr="000412CB">
        <w:rPr>
          <w:bCs/>
          <w:lang w:val="cy-GB"/>
        </w:rPr>
        <w:t xml:space="preserve"> </w:t>
      </w:r>
      <w:r w:rsidRPr="000412CB">
        <w:rPr>
          <w:bCs/>
          <w:lang w:val="cy-GB"/>
        </w:rPr>
        <w:t xml:space="preserve">data form should be completed by the </w:t>
      </w:r>
      <w:r w:rsidR="003B3B80">
        <w:rPr>
          <w:color w:val="000000"/>
          <w:shd w:val="clear" w:color="auto" w:fill="FFFFFF"/>
        </w:rPr>
        <w:t>Marac</w:t>
      </w:r>
      <w:r w:rsidRPr="000412CB">
        <w:rPr>
          <w:bCs/>
          <w:lang w:val="cy-GB"/>
        </w:rPr>
        <w:t xml:space="preserve"> Administrator after every </w:t>
      </w:r>
      <w:r w:rsidR="003B3B80">
        <w:rPr>
          <w:color w:val="000000"/>
          <w:shd w:val="clear" w:color="auto" w:fill="FFFFFF"/>
        </w:rPr>
        <w:t>Marac</w:t>
      </w:r>
      <w:r w:rsidRPr="000412CB">
        <w:rPr>
          <w:bCs/>
          <w:lang w:val="cy-GB"/>
        </w:rPr>
        <w:t xml:space="preserve"> meeting.</w:t>
      </w:r>
    </w:p>
    <w:p w14:paraId="6D7BE37E" w14:textId="77777777" w:rsidR="002C7E27" w:rsidRPr="000412CB" w:rsidRDefault="002C7E27" w:rsidP="002C7E27">
      <w:pPr>
        <w:rPr>
          <w:b/>
          <w:bCs/>
          <w:u w:val="single"/>
          <w:lang w:val="cy-GB"/>
        </w:rPr>
      </w:pPr>
    </w:p>
    <w:p w14:paraId="44D35D9F" w14:textId="6EB40E23" w:rsidR="002C7E27" w:rsidRPr="000412CB" w:rsidRDefault="002C7E27" w:rsidP="002C7E27">
      <w:pPr>
        <w:pStyle w:val="Level4heading"/>
        <w:rPr>
          <w:lang w:val="cy-GB"/>
        </w:rPr>
      </w:pPr>
      <w:r w:rsidRPr="000412CB">
        <w:rPr>
          <w:lang w:val="cy-GB"/>
        </w:rPr>
        <w:t>Why should I complete the M</w:t>
      </w:r>
      <w:r w:rsidR="003B3B80">
        <w:rPr>
          <w:lang w:val="cy-GB"/>
        </w:rPr>
        <w:t>arac</w:t>
      </w:r>
      <w:r w:rsidRPr="000412CB">
        <w:rPr>
          <w:lang w:val="cy-GB"/>
        </w:rPr>
        <w:t xml:space="preserve"> data form?</w:t>
      </w:r>
    </w:p>
    <w:p w14:paraId="7BBB788C" w14:textId="2774EBF7" w:rsidR="002C7E27" w:rsidRDefault="002C7E27" w:rsidP="002C7E27">
      <w:pPr>
        <w:rPr>
          <w:lang w:val="cy-GB"/>
        </w:rPr>
      </w:pPr>
      <w:r w:rsidRPr="000412CB">
        <w:rPr>
          <w:lang w:val="cy-GB"/>
        </w:rPr>
        <w:t xml:space="preserve">We believe that by tracking the impact of your </w:t>
      </w:r>
      <w:r w:rsidR="003B3B80">
        <w:rPr>
          <w:color w:val="000000"/>
          <w:shd w:val="clear" w:color="auto" w:fill="FFFFFF"/>
        </w:rPr>
        <w:t>Marac</w:t>
      </w:r>
      <w:r w:rsidRPr="000412CB">
        <w:rPr>
          <w:lang w:val="cy-GB"/>
        </w:rPr>
        <w:t xml:space="preserve"> through data collection you will benefit in a number of ways: </w:t>
      </w:r>
    </w:p>
    <w:p w14:paraId="620C8041" w14:textId="77777777" w:rsidR="002C7E27" w:rsidRPr="000412CB" w:rsidRDefault="002C7E27" w:rsidP="002C7E27">
      <w:pPr>
        <w:rPr>
          <w:lang w:val="cy-GB"/>
        </w:rPr>
      </w:pPr>
    </w:p>
    <w:p w14:paraId="14A11EF3" w14:textId="77777777" w:rsidR="002C7E27" w:rsidRPr="000412CB" w:rsidRDefault="002C7E27" w:rsidP="00131E72">
      <w:pPr>
        <w:pStyle w:val="ListParagraph"/>
        <w:numPr>
          <w:ilvl w:val="0"/>
          <w:numId w:val="24"/>
        </w:numPr>
        <w:rPr>
          <w:lang w:val="cy-GB"/>
        </w:rPr>
      </w:pPr>
      <w:r w:rsidRPr="000412CB">
        <w:rPr>
          <w:lang w:val="cy-GB"/>
        </w:rPr>
        <w:t xml:space="preserve">You will be able to track the impact you have on the victims’ safety, through the repeat victimisation rate. </w:t>
      </w:r>
    </w:p>
    <w:p w14:paraId="042D01E2" w14:textId="70DC3726" w:rsidR="002C7E27" w:rsidRPr="000412CB" w:rsidRDefault="002C7E27" w:rsidP="00131E72">
      <w:pPr>
        <w:pStyle w:val="ListParagraph"/>
        <w:numPr>
          <w:ilvl w:val="0"/>
          <w:numId w:val="24"/>
        </w:numPr>
        <w:rPr>
          <w:lang w:val="cy-GB"/>
        </w:rPr>
      </w:pPr>
      <w:r w:rsidRPr="000412CB">
        <w:rPr>
          <w:lang w:val="cy-GB"/>
        </w:rPr>
        <w:t xml:space="preserve">You will be able to look at engagement rates from the agencies at the </w:t>
      </w:r>
      <w:r w:rsidR="003B3B80">
        <w:rPr>
          <w:color w:val="000000"/>
          <w:shd w:val="clear" w:color="auto" w:fill="FFFFFF"/>
        </w:rPr>
        <w:t>Marac</w:t>
      </w:r>
      <w:r w:rsidRPr="000412CB">
        <w:rPr>
          <w:lang w:val="cy-GB"/>
        </w:rPr>
        <w:t xml:space="preserve">, thereby promoting accountability and consistency between agencies (through referral figures). </w:t>
      </w:r>
    </w:p>
    <w:p w14:paraId="4DADF805" w14:textId="181BD5DA" w:rsidR="002C7E27" w:rsidRPr="000412CB" w:rsidRDefault="002C7E27" w:rsidP="00131E72">
      <w:pPr>
        <w:pStyle w:val="ListParagraph"/>
        <w:numPr>
          <w:ilvl w:val="0"/>
          <w:numId w:val="24"/>
        </w:numPr>
        <w:rPr>
          <w:lang w:val="cy-GB"/>
        </w:rPr>
      </w:pPr>
      <w:r w:rsidRPr="000412CB">
        <w:rPr>
          <w:lang w:val="cy-GB"/>
        </w:rPr>
        <w:t xml:space="preserve">You will be able to collect information on the profile of the local population referred to the </w:t>
      </w:r>
      <w:r w:rsidR="003B3B80">
        <w:rPr>
          <w:color w:val="000000"/>
          <w:shd w:val="clear" w:color="auto" w:fill="FFFFFF"/>
        </w:rPr>
        <w:t>Marac</w:t>
      </w:r>
      <w:r w:rsidRPr="000412CB">
        <w:rPr>
          <w:lang w:val="cy-GB"/>
        </w:rPr>
        <w:t xml:space="preserve"> in order to monitor equality of outcome to all.</w:t>
      </w:r>
    </w:p>
    <w:p w14:paraId="2610A525" w14:textId="4F155D43" w:rsidR="002C7E27" w:rsidRPr="000412CB" w:rsidRDefault="002C7E27" w:rsidP="00131E72">
      <w:pPr>
        <w:pStyle w:val="ListParagraph"/>
        <w:numPr>
          <w:ilvl w:val="0"/>
          <w:numId w:val="24"/>
        </w:numPr>
        <w:rPr>
          <w:lang w:val="cy-GB"/>
        </w:rPr>
      </w:pPr>
      <w:r w:rsidRPr="000412CB">
        <w:rPr>
          <w:lang w:val="cy-GB"/>
        </w:rPr>
        <w:t xml:space="preserve">You must keep data on your </w:t>
      </w:r>
      <w:r w:rsidR="003B3B80">
        <w:rPr>
          <w:color w:val="000000"/>
          <w:shd w:val="clear" w:color="auto" w:fill="FFFFFF"/>
        </w:rPr>
        <w:t>Marac</w:t>
      </w:r>
      <w:r w:rsidRPr="000412CB">
        <w:rPr>
          <w:lang w:val="cy-GB"/>
        </w:rPr>
        <w:t xml:space="preserve"> to complete the Quality Assurance stage of the </w:t>
      </w:r>
      <w:r w:rsidR="003B3B80">
        <w:rPr>
          <w:color w:val="000000"/>
          <w:shd w:val="clear" w:color="auto" w:fill="FFFFFF"/>
        </w:rPr>
        <w:t>Marac</w:t>
      </w:r>
      <w:r w:rsidR="003B3B80" w:rsidRPr="000412CB">
        <w:rPr>
          <w:lang w:val="cy-GB"/>
        </w:rPr>
        <w:t xml:space="preserve"> </w:t>
      </w:r>
      <w:r w:rsidRPr="000412CB">
        <w:rPr>
          <w:lang w:val="cy-GB"/>
        </w:rPr>
        <w:t>Development Programme</w:t>
      </w:r>
    </w:p>
    <w:p w14:paraId="679C414C" w14:textId="1A261616" w:rsidR="002C7E27" w:rsidRPr="000412CB" w:rsidRDefault="002C7E27" w:rsidP="00131E72">
      <w:pPr>
        <w:pStyle w:val="ListParagraph"/>
        <w:numPr>
          <w:ilvl w:val="0"/>
          <w:numId w:val="24"/>
        </w:numPr>
        <w:rPr>
          <w:lang w:val="cy-GB"/>
        </w:rPr>
      </w:pPr>
      <w:r w:rsidRPr="000412CB">
        <w:rPr>
          <w:lang w:val="cy-GB"/>
        </w:rPr>
        <w:t xml:space="preserve">By completing this data and sending it to </w:t>
      </w:r>
      <w:r>
        <w:rPr>
          <w:lang w:val="cy-GB"/>
        </w:rPr>
        <w:t>SafeLives</w:t>
      </w:r>
      <w:r w:rsidRPr="000412CB">
        <w:rPr>
          <w:lang w:val="cy-GB"/>
        </w:rPr>
        <w:t xml:space="preserve"> you are helping to build a national picture of </w:t>
      </w:r>
      <w:r w:rsidR="003B3B80">
        <w:rPr>
          <w:color w:val="000000"/>
          <w:shd w:val="clear" w:color="auto" w:fill="FFFFFF"/>
        </w:rPr>
        <w:t>Marac</w:t>
      </w:r>
      <w:r w:rsidR="003B3B80" w:rsidRPr="000412CB">
        <w:rPr>
          <w:lang w:val="cy-GB"/>
        </w:rPr>
        <w:t xml:space="preserve"> </w:t>
      </w:r>
      <w:r w:rsidRPr="000412CB">
        <w:rPr>
          <w:lang w:val="cy-GB"/>
        </w:rPr>
        <w:t xml:space="preserve">s, which enables </w:t>
      </w:r>
      <w:r>
        <w:rPr>
          <w:lang w:val="cy-GB"/>
        </w:rPr>
        <w:t>SafeLives</w:t>
      </w:r>
      <w:r w:rsidRPr="000412CB">
        <w:rPr>
          <w:lang w:val="cy-GB"/>
        </w:rPr>
        <w:t xml:space="preserve"> to work pro-actively with the National </w:t>
      </w:r>
      <w:r w:rsidR="003B3B80">
        <w:rPr>
          <w:color w:val="000000"/>
          <w:shd w:val="clear" w:color="auto" w:fill="FFFFFF"/>
        </w:rPr>
        <w:t>Marac</w:t>
      </w:r>
      <w:r w:rsidRPr="000412CB">
        <w:rPr>
          <w:lang w:val="cy-GB"/>
        </w:rPr>
        <w:t xml:space="preserve"> Steering Group to address common issues at a strategic level and develop policy that supports your work. </w:t>
      </w:r>
    </w:p>
    <w:p w14:paraId="7081FE09" w14:textId="77777777" w:rsidR="002C7E27" w:rsidRPr="000412CB" w:rsidRDefault="002C7E27" w:rsidP="002C7E27">
      <w:pPr>
        <w:rPr>
          <w:b/>
          <w:bCs/>
          <w:u w:val="single"/>
          <w:lang w:val="cy-GB"/>
        </w:rPr>
      </w:pPr>
    </w:p>
    <w:p w14:paraId="45FBA205" w14:textId="323C6128" w:rsidR="002C7E27" w:rsidRPr="000412CB" w:rsidRDefault="002C7E27" w:rsidP="002C7E27">
      <w:pPr>
        <w:pStyle w:val="Level4heading"/>
        <w:rPr>
          <w:lang w:val="cy-GB"/>
        </w:rPr>
      </w:pPr>
      <w:r w:rsidRPr="000412CB">
        <w:rPr>
          <w:lang w:val="cy-GB"/>
        </w:rPr>
        <w:t>Where do I get the M</w:t>
      </w:r>
      <w:r w:rsidR="005B2964">
        <w:rPr>
          <w:lang w:val="cy-GB"/>
        </w:rPr>
        <w:t>arac</w:t>
      </w:r>
      <w:r w:rsidRPr="000412CB">
        <w:rPr>
          <w:lang w:val="cy-GB"/>
        </w:rPr>
        <w:t xml:space="preserve"> data form from? </w:t>
      </w:r>
    </w:p>
    <w:p w14:paraId="6183724E" w14:textId="18D28C98" w:rsidR="002C7E27" w:rsidRPr="000412CB" w:rsidRDefault="002C7E27" w:rsidP="00131E72">
      <w:pPr>
        <w:pStyle w:val="ListParagraph"/>
        <w:numPr>
          <w:ilvl w:val="0"/>
          <w:numId w:val="25"/>
        </w:numPr>
        <w:rPr>
          <w:lang w:val="cy-GB"/>
        </w:rPr>
      </w:pPr>
      <w:r w:rsidRPr="000412CB">
        <w:rPr>
          <w:lang w:val="cy-GB"/>
        </w:rPr>
        <w:t xml:space="preserve">If your </w:t>
      </w:r>
      <w:r w:rsidR="003B3B80">
        <w:rPr>
          <w:color w:val="000000"/>
          <w:shd w:val="clear" w:color="auto" w:fill="FFFFFF"/>
        </w:rPr>
        <w:t>Marac</w:t>
      </w:r>
      <w:r w:rsidRPr="000412CB">
        <w:rPr>
          <w:lang w:val="cy-GB"/>
        </w:rPr>
        <w:t xml:space="preserve"> meets every month, please let </w:t>
      </w:r>
      <w:r>
        <w:rPr>
          <w:lang w:val="cy-GB"/>
        </w:rPr>
        <w:t>SafeLives</w:t>
      </w:r>
      <w:r w:rsidRPr="000412CB">
        <w:rPr>
          <w:lang w:val="cy-GB"/>
        </w:rPr>
        <w:t xml:space="preserve"> know and </w:t>
      </w:r>
      <w:r>
        <w:rPr>
          <w:lang w:val="cy-GB"/>
        </w:rPr>
        <w:t>SafeLives</w:t>
      </w:r>
      <w:r w:rsidRPr="000412CB">
        <w:rPr>
          <w:lang w:val="cy-GB"/>
        </w:rPr>
        <w:t xml:space="preserve"> will issue you with a template entitled </w:t>
      </w:r>
      <w:r w:rsidRPr="000412CB">
        <w:rPr>
          <w:b/>
        </w:rPr>
        <w:t>M</w:t>
      </w:r>
      <w:r w:rsidR="003B3B80">
        <w:rPr>
          <w:b/>
        </w:rPr>
        <w:t>arac</w:t>
      </w:r>
      <w:r w:rsidRPr="000412CB">
        <w:rPr>
          <w:b/>
        </w:rPr>
        <w:t xml:space="preserve"> Monthly.</w:t>
      </w:r>
    </w:p>
    <w:p w14:paraId="0AC50809" w14:textId="3C348BA3" w:rsidR="002C7E27" w:rsidRPr="000412CB" w:rsidRDefault="002C7E27" w:rsidP="00131E72">
      <w:pPr>
        <w:pStyle w:val="ListParagraph"/>
        <w:numPr>
          <w:ilvl w:val="0"/>
          <w:numId w:val="25"/>
        </w:numPr>
        <w:rPr>
          <w:lang w:val="cy-GB"/>
        </w:rPr>
      </w:pPr>
      <w:r w:rsidRPr="000412CB">
        <w:rPr>
          <w:lang w:val="cy-GB"/>
        </w:rPr>
        <w:t xml:space="preserve">If your </w:t>
      </w:r>
      <w:r w:rsidR="003B3B80">
        <w:rPr>
          <w:color w:val="000000"/>
          <w:shd w:val="clear" w:color="auto" w:fill="FFFFFF"/>
        </w:rPr>
        <w:t>Marac</w:t>
      </w:r>
      <w:r w:rsidRPr="000412CB">
        <w:rPr>
          <w:lang w:val="cy-GB"/>
        </w:rPr>
        <w:t xml:space="preserve"> meets fortnightly, please let </w:t>
      </w:r>
      <w:r>
        <w:rPr>
          <w:lang w:val="cy-GB"/>
        </w:rPr>
        <w:t>SafeLives</w:t>
      </w:r>
      <w:r w:rsidRPr="000412CB">
        <w:rPr>
          <w:lang w:val="cy-GB"/>
        </w:rPr>
        <w:t xml:space="preserve"> know and </w:t>
      </w:r>
      <w:r>
        <w:rPr>
          <w:lang w:val="cy-GB"/>
        </w:rPr>
        <w:t>SafeLives</w:t>
      </w:r>
      <w:r w:rsidRPr="000412CB">
        <w:rPr>
          <w:lang w:val="cy-GB"/>
        </w:rPr>
        <w:t xml:space="preserve"> will issue you with a template entitled </w:t>
      </w:r>
      <w:r w:rsidRPr="000412CB">
        <w:rPr>
          <w:b/>
        </w:rPr>
        <w:t>M</w:t>
      </w:r>
      <w:r w:rsidR="003B3B80">
        <w:rPr>
          <w:b/>
        </w:rPr>
        <w:t>arac</w:t>
      </w:r>
      <w:r w:rsidRPr="000412CB">
        <w:rPr>
          <w:b/>
        </w:rPr>
        <w:t xml:space="preserve"> Two Weekly.</w:t>
      </w:r>
    </w:p>
    <w:p w14:paraId="43D1F1C0" w14:textId="44221BF2" w:rsidR="002C7E27" w:rsidRPr="000412CB" w:rsidRDefault="002C7E27" w:rsidP="00131E72">
      <w:pPr>
        <w:pStyle w:val="ListParagraph"/>
        <w:numPr>
          <w:ilvl w:val="0"/>
          <w:numId w:val="25"/>
        </w:numPr>
        <w:rPr>
          <w:lang w:val="cy-GB"/>
        </w:rPr>
      </w:pPr>
      <w:r w:rsidRPr="000412CB">
        <w:rPr>
          <w:lang w:val="cy-GB"/>
        </w:rPr>
        <w:t xml:space="preserve">If your </w:t>
      </w:r>
      <w:r w:rsidR="003B3B80">
        <w:rPr>
          <w:color w:val="000000"/>
          <w:shd w:val="clear" w:color="auto" w:fill="FFFFFF"/>
        </w:rPr>
        <w:t>Marac</w:t>
      </w:r>
      <w:r w:rsidRPr="000412CB">
        <w:rPr>
          <w:lang w:val="cy-GB"/>
        </w:rPr>
        <w:t xml:space="preserve"> meets at any other interval please contact </w:t>
      </w:r>
      <w:r>
        <w:rPr>
          <w:lang w:val="cy-GB"/>
        </w:rPr>
        <w:t>SafeLives</w:t>
      </w:r>
      <w:r w:rsidRPr="000412CB">
        <w:rPr>
          <w:lang w:val="cy-GB"/>
        </w:rPr>
        <w:t xml:space="preserve"> and we will tailor a template to your requirements. </w:t>
      </w:r>
    </w:p>
    <w:p w14:paraId="68341A3B" w14:textId="77777777" w:rsidR="002C7E27" w:rsidRPr="000412CB" w:rsidRDefault="002C7E27" w:rsidP="00131E72">
      <w:pPr>
        <w:pStyle w:val="ListParagraph"/>
        <w:numPr>
          <w:ilvl w:val="0"/>
          <w:numId w:val="25"/>
        </w:numPr>
        <w:rPr>
          <w:lang w:val="cy-GB"/>
        </w:rPr>
      </w:pPr>
      <w:r w:rsidRPr="000412CB">
        <w:rPr>
          <w:lang w:val="cy-GB"/>
        </w:rPr>
        <w:t xml:space="preserve">NB – you only need to enter information onto the first tab of this Excel spreadsheet. </w:t>
      </w:r>
      <w:r w:rsidRPr="000412CB">
        <w:rPr>
          <w:b/>
          <w:bCs/>
          <w:lang w:val="cy-GB"/>
        </w:rPr>
        <w:t>Please do not</w:t>
      </w:r>
      <w:r w:rsidRPr="000412CB">
        <w:rPr>
          <w:lang w:val="cy-GB"/>
        </w:rPr>
        <w:t xml:space="preserve"> enter any data onto the tab labelled ‘Results’. However, you may find this ‘Results’ page useful to see the rolling totals / percentage repeats etc.</w:t>
      </w:r>
    </w:p>
    <w:p w14:paraId="31DF2E37" w14:textId="1692AA79" w:rsidR="002C7E27" w:rsidRDefault="002C7E27" w:rsidP="00131E72">
      <w:pPr>
        <w:pStyle w:val="ListParagraph"/>
        <w:numPr>
          <w:ilvl w:val="0"/>
          <w:numId w:val="25"/>
        </w:numPr>
        <w:rPr>
          <w:lang w:val="cy-GB"/>
        </w:rPr>
      </w:pPr>
      <w:r w:rsidRPr="000412CB">
        <w:rPr>
          <w:lang w:val="cy-GB"/>
        </w:rPr>
        <w:t xml:space="preserve">If you </w:t>
      </w:r>
      <w:r w:rsidRPr="000412CB">
        <w:rPr>
          <w:b/>
          <w:bCs/>
          <w:lang w:val="cy-GB"/>
        </w:rPr>
        <w:t>change the frequency</w:t>
      </w:r>
      <w:r w:rsidRPr="000412CB">
        <w:rPr>
          <w:lang w:val="cy-GB"/>
        </w:rPr>
        <w:t xml:space="preserve"> of your </w:t>
      </w:r>
      <w:r w:rsidR="003B3B80">
        <w:rPr>
          <w:color w:val="000000"/>
          <w:shd w:val="clear" w:color="auto" w:fill="FFFFFF"/>
        </w:rPr>
        <w:t>Marac</w:t>
      </w:r>
      <w:r w:rsidRPr="000412CB">
        <w:rPr>
          <w:lang w:val="cy-GB"/>
        </w:rPr>
        <w:t xml:space="preserve"> then please let us know and send your form to us. We will make the necessary changes to it and return it to you.</w:t>
      </w:r>
    </w:p>
    <w:p w14:paraId="59FCB338" w14:textId="77777777" w:rsidR="002C7E27" w:rsidRPr="000412CB" w:rsidRDefault="002C7E27" w:rsidP="002C7E27">
      <w:pPr>
        <w:rPr>
          <w:lang w:val="cy-GB"/>
        </w:rPr>
      </w:pPr>
    </w:p>
    <w:p w14:paraId="4E7450DF" w14:textId="77777777" w:rsidR="002C7E27" w:rsidRPr="000412CB" w:rsidRDefault="002C7E27" w:rsidP="002C7E27">
      <w:pPr>
        <w:pStyle w:val="Level4heading"/>
        <w:rPr>
          <w:lang w:val="cy-GB"/>
        </w:rPr>
      </w:pPr>
      <w:r w:rsidRPr="000412CB">
        <w:rPr>
          <w:lang w:val="cy-GB"/>
        </w:rPr>
        <w:t>When / how do I submit the data?</w:t>
      </w:r>
    </w:p>
    <w:p w14:paraId="5F4F5992" w14:textId="5EB81915" w:rsidR="002C7E27" w:rsidRDefault="002C7E27" w:rsidP="002C7E27">
      <w:pPr>
        <w:rPr>
          <w:lang w:val="cy-GB"/>
        </w:rPr>
      </w:pPr>
      <w:r w:rsidRPr="000412CB">
        <w:rPr>
          <w:lang w:val="cy-GB"/>
        </w:rPr>
        <w:t xml:space="preserve">The </w:t>
      </w:r>
      <w:r w:rsidR="003B3B80">
        <w:rPr>
          <w:color w:val="000000"/>
          <w:shd w:val="clear" w:color="auto" w:fill="FFFFFF"/>
        </w:rPr>
        <w:t>Marac</w:t>
      </w:r>
      <w:r w:rsidRPr="000412CB">
        <w:rPr>
          <w:lang w:val="cy-GB"/>
        </w:rPr>
        <w:t xml:space="preserve"> Data Form needs to be submitted to </w:t>
      </w:r>
      <w:r>
        <w:rPr>
          <w:lang w:val="cy-GB"/>
        </w:rPr>
        <w:t>SafeLives</w:t>
      </w:r>
      <w:r w:rsidRPr="000412CB">
        <w:rPr>
          <w:lang w:val="cy-GB"/>
        </w:rPr>
        <w:t xml:space="preserve"> at the end of each Quarter:</w:t>
      </w:r>
    </w:p>
    <w:p w14:paraId="022C18B9" w14:textId="77777777" w:rsidR="002C7E27" w:rsidRPr="000412CB" w:rsidRDefault="002C7E27" w:rsidP="002C7E27">
      <w:pPr>
        <w:rPr>
          <w:lang w:val="cy-GB"/>
        </w:rPr>
      </w:pPr>
    </w:p>
    <w:p w14:paraId="70BD2D26" w14:textId="77777777" w:rsidR="002C7E27" w:rsidRPr="000412CB" w:rsidRDefault="002C7E27" w:rsidP="00131E72">
      <w:pPr>
        <w:pStyle w:val="ListParagraph"/>
        <w:numPr>
          <w:ilvl w:val="0"/>
          <w:numId w:val="26"/>
        </w:numPr>
        <w:rPr>
          <w:lang w:val="cy-GB"/>
        </w:rPr>
      </w:pPr>
      <w:r w:rsidRPr="000412CB">
        <w:rPr>
          <w:lang w:val="cy-GB"/>
        </w:rPr>
        <w:t>Please submit data from January to March before 15 April.</w:t>
      </w:r>
    </w:p>
    <w:p w14:paraId="2479F0A3" w14:textId="77777777" w:rsidR="002C7E27" w:rsidRPr="000412CB" w:rsidRDefault="002C7E27" w:rsidP="00131E72">
      <w:pPr>
        <w:pStyle w:val="ListParagraph"/>
        <w:numPr>
          <w:ilvl w:val="0"/>
          <w:numId w:val="26"/>
        </w:numPr>
        <w:rPr>
          <w:lang w:val="cy-GB"/>
        </w:rPr>
      </w:pPr>
      <w:r w:rsidRPr="000412CB">
        <w:rPr>
          <w:lang w:val="cy-GB"/>
        </w:rPr>
        <w:t>Please submit data from April to June before 15 July.</w:t>
      </w:r>
    </w:p>
    <w:p w14:paraId="751161EC" w14:textId="77777777" w:rsidR="002C7E27" w:rsidRPr="000412CB" w:rsidRDefault="002C7E27" w:rsidP="00131E72">
      <w:pPr>
        <w:pStyle w:val="ListParagraph"/>
        <w:numPr>
          <w:ilvl w:val="0"/>
          <w:numId w:val="26"/>
        </w:numPr>
        <w:rPr>
          <w:lang w:val="cy-GB"/>
        </w:rPr>
      </w:pPr>
      <w:r w:rsidRPr="000412CB">
        <w:rPr>
          <w:lang w:val="cy-GB"/>
        </w:rPr>
        <w:t>Please submit data from July to Sept before 15 October.</w:t>
      </w:r>
    </w:p>
    <w:p w14:paraId="36E68A3B" w14:textId="77777777" w:rsidR="002C7E27" w:rsidRDefault="002C7E27" w:rsidP="00131E72">
      <w:pPr>
        <w:pStyle w:val="ListParagraph"/>
        <w:numPr>
          <w:ilvl w:val="0"/>
          <w:numId w:val="26"/>
        </w:numPr>
        <w:rPr>
          <w:lang w:val="cy-GB"/>
        </w:rPr>
      </w:pPr>
      <w:r w:rsidRPr="000412CB">
        <w:rPr>
          <w:lang w:val="cy-GB"/>
        </w:rPr>
        <w:t>Please submit data from October to December before 15 January.</w:t>
      </w:r>
    </w:p>
    <w:p w14:paraId="4551B7B3" w14:textId="77777777" w:rsidR="002C7E27" w:rsidRPr="000412CB" w:rsidRDefault="002C7E27" w:rsidP="002C7E27">
      <w:pPr>
        <w:rPr>
          <w:lang w:val="cy-GB"/>
        </w:rPr>
      </w:pPr>
    </w:p>
    <w:p w14:paraId="6B0125B1" w14:textId="67DB15A3" w:rsidR="002C7E27" w:rsidRDefault="002C7E27" w:rsidP="002C7E27">
      <w:r w:rsidRPr="000412CB">
        <w:rPr>
          <w:lang w:val="cy-GB"/>
        </w:rPr>
        <w:t xml:space="preserve">The data should be emailed to </w:t>
      </w:r>
      <w:hyperlink r:id="rId27" w:history="1">
        <w:r w:rsidR="00D42C16" w:rsidRPr="000065A0">
          <w:rPr>
            <w:rStyle w:val="Hyperlink"/>
            <w:lang w:val="cy-GB"/>
          </w:rPr>
          <w:t>marac@safelives.org.uk</w:t>
        </w:r>
      </w:hyperlink>
      <w:r>
        <w:t>.</w:t>
      </w:r>
    </w:p>
    <w:p w14:paraId="260FE513" w14:textId="77777777" w:rsidR="002C7E27" w:rsidRPr="000412CB" w:rsidRDefault="002C7E27" w:rsidP="002C7E27">
      <w:pPr>
        <w:rPr>
          <w:lang w:val="cy-GB"/>
        </w:rPr>
      </w:pPr>
    </w:p>
    <w:p w14:paraId="4AD3C16D" w14:textId="22761CA4" w:rsidR="002C7E27" w:rsidRPr="00C07501" w:rsidRDefault="002C7E27" w:rsidP="002C7E27">
      <w:pPr>
        <w:rPr>
          <w:b/>
          <w:lang w:val="cy-GB"/>
        </w:rPr>
      </w:pPr>
      <w:r w:rsidRPr="00C07501">
        <w:rPr>
          <w:b/>
          <w:lang w:val="cy-GB"/>
        </w:rPr>
        <w:t xml:space="preserve">You will always receive an email acknowledgement of receipt from </w:t>
      </w:r>
      <w:r>
        <w:rPr>
          <w:b/>
          <w:lang w:val="cy-GB"/>
        </w:rPr>
        <w:t>SafeLives</w:t>
      </w:r>
      <w:r w:rsidRPr="00C07501">
        <w:rPr>
          <w:b/>
          <w:lang w:val="cy-GB"/>
        </w:rPr>
        <w:t xml:space="preserve"> – if you do not, please call 0117 </w:t>
      </w:r>
      <w:r w:rsidR="00D42C16">
        <w:rPr>
          <w:b/>
          <w:lang w:val="cy-GB"/>
        </w:rPr>
        <w:t>403 3220</w:t>
      </w:r>
      <w:r w:rsidRPr="00C07501">
        <w:rPr>
          <w:b/>
          <w:lang w:val="cy-GB"/>
        </w:rPr>
        <w:t xml:space="preserve"> to confirm receipt.</w:t>
      </w:r>
    </w:p>
    <w:p w14:paraId="38B03CED" w14:textId="77777777" w:rsidR="002C7E27" w:rsidRPr="000412CB" w:rsidRDefault="002C7E27" w:rsidP="002C7E27">
      <w:pPr>
        <w:rPr>
          <w:lang w:val="cy-GB"/>
        </w:rPr>
      </w:pPr>
    </w:p>
    <w:p w14:paraId="5C1E3121" w14:textId="77777777" w:rsidR="002C7E27" w:rsidRPr="000412CB" w:rsidRDefault="002C7E27" w:rsidP="002C7E27">
      <w:pPr>
        <w:pStyle w:val="Level4heading"/>
        <w:rPr>
          <w:lang w:val="cy-GB"/>
        </w:rPr>
      </w:pPr>
      <w:r w:rsidRPr="000412CB">
        <w:rPr>
          <w:lang w:val="cy-GB"/>
        </w:rPr>
        <w:t xml:space="preserve">What does each column mean and what do I put in it? </w:t>
      </w:r>
    </w:p>
    <w:p w14:paraId="0D4FA173" w14:textId="3E5D19ED" w:rsidR="002C7E27" w:rsidRDefault="002C7E27" w:rsidP="00131E72">
      <w:pPr>
        <w:numPr>
          <w:ilvl w:val="0"/>
          <w:numId w:val="27"/>
        </w:numPr>
        <w:rPr>
          <w:lang w:val="cy-GB"/>
        </w:rPr>
      </w:pPr>
      <w:r w:rsidRPr="000412CB">
        <w:rPr>
          <w:lang w:val="cy-GB"/>
        </w:rPr>
        <w:t xml:space="preserve">Please put all the possible names of your </w:t>
      </w:r>
      <w:r w:rsidR="00D42C16">
        <w:rPr>
          <w:color w:val="000000"/>
          <w:shd w:val="clear" w:color="auto" w:fill="FFFFFF"/>
        </w:rPr>
        <w:t>Marac</w:t>
      </w:r>
      <w:r w:rsidRPr="000412CB">
        <w:rPr>
          <w:lang w:val="cy-GB"/>
        </w:rPr>
        <w:t xml:space="preserve"> in the top left hand cell of the first page (</w:t>
      </w:r>
      <w:r w:rsidRPr="000412CB">
        <w:rPr>
          <w:iCs/>
          <w:lang w:val="cy-GB"/>
        </w:rPr>
        <w:t>overwriting the words ‘</w:t>
      </w:r>
      <w:r w:rsidRPr="000412CB">
        <w:t xml:space="preserve">enter </w:t>
      </w:r>
      <w:r w:rsidR="00D42C16">
        <w:rPr>
          <w:color w:val="000000"/>
          <w:shd w:val="clear" w:color="auto" w:fill="FFFFFF"/>
        </w:rPr>
        <w:t>Marac</w:t>
      </w:r>
      <w:r w:rsidRPr="000412CB">
        <w:t xml:space="preserve"> here’)</w:t>
      </w:r>
      <w:r w:rsidRPr="000412CB">
        <w:rPr>
          <w:lang w:val="cy-GB"/>
        </w:rPr>
        <w:t xml:space="preserve">. If your </w:t>
      </w:r>
      <w:r w:rsidR="00D42C16">
        <w:rPr>
          <w:color w:val="000000"/>
          <w:shd w:val="clear" w:color="auto" w:fill="FFFFFF"/>
        </w:rPr>
        <w:t>Marac</w:t>
      </w:r>
      <w:r w:rsidRPr="000412CB">
        <w:rPr>
          <w:lang w:val="cy-GB"/>
        </w:rPr>
        <w:t xml:space="preserve"> has several names please enter them all. For example you might call your </w:t>
      </w:r>
      <w:r w:rsidR="00D42C16">
        <w:rPr>
          <w:color w:val="000000"/>
          <w:shd w:val="clear" w:color="auto" w:fill="FFFFFF"/>
        </w:rPr>
        <w:t>Marac</w:t>
      </w:r>
      <w:r w:rsidRPr="000412CB">
        <w:rPr>
          <w:lang w:val="cy-GB"/>
        </w:rPr>
        <w:t xml:space="preserve"> the ‘Yeovil </w:t>
      </w:r>
      <w:r w:rsidR="00D42C16">
        <w:rPr>
          <w:color w:val="000000"/>
          <w:shd w:val="clear" w:color="auto" w:fill="FFFFFF"/>
        </w:rPr>
        <w:t>Marac</w:t>
      </w:r>
      <w:r w:rsidRPr="000412CB">
        <w:rPr>
          <w:lang w:val="cy-GB"/>
        </w:rPr>
        <w:t xml:space="preserve">’, the ‘Somerset East </w:t>
      </w:r>
      <w:r w:rsidR="00D42C16">
        <w:rPr>
          <w:color w:val="000000"/>
          <w:shd w:val="clear" w:color="auto" w:fill="FFFFFF"/>
        </w:rPr>
        <w:t>Marac</w:t>
      </w:r>
      <w:r w:rsidRPr="000412CB">
        <w:rPr>
          <w:lang w:val="cy-GB"/>
        </w:rPr>
        <w:t xml:space="preserve">’ and the ‘BCU1 </w:t>
      </w:r>
      <w:r w:rsidR="00D42C16">
        <w:rPr>
          <w:color w:val="000000"/>
          <w:shd w:val="clear" w:color="auto" w:fill="FFFFFF"/>
        </w:rPr>
        <w:t>Marac</w:t>
      </w:r>
      <w:r w:rsidRPr="000412CB">
        <w:rPr>
          <w:lang w:val="cy-GB"/>
        </w:rPr>
        <w:t>’ in which case please note them ALL to avoid confusion.</w:t>
      </w:r>
    </w:p>
    <w:p w14:paraId="42F15FD1" w14:textId="77777777" w:rsidR="002C7E27" w:rsidRPr="000412CB" w:rsidRDefault="002C7E27" w:rsidP="002C7E27">
      <w:pPr>
        <w:rPr>
          <w:lang w:val="cy-GB"/>
        </w:rPr>
      </w:pPr>
    </w:p>
    <w:tbl>
      <w:tblPr>
        <w:tblW w:w="104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18"/>
        <w:gridCol w:w="9072"/>
      </w:tblGrid>
      <w:tr w:rsidR="002C7E27" w:rsidRPr="00493727" w14:paraId="0A783B5A" w14:textId="77777777" w:rsidTr="00222201">
        <w:trPr>
          <w:trHeight w:val="567"/>
        </w:trPr>
        <w:tc>
          <w:tcPr>
            <w:tcW w:w="1418" w:type="dxa"/>
            <w:shd w:val="clear" w:color="auto" w:fill="002D72"/>
          </w:tcPr>
          <w:p w14:paraId="40F5A0C1" w14:textId="77777777" w:rsidR="002C7E27" w:rsidRPr="00493727" w:rsidRDefault="002C7E27" w:rsidP="00565876">
            <w:pPr>
              <w:rPr>
                <w:b/>
                <w:lang w:val="cy-GB"/>
              </w:rPr>
            </w:pPr>
            <w:r w:rsidRPr="00493727">
              <w:rPr>
                <w:b/>
                <w:lang w:val="cy-GB"/>
              </w:rPr>
              <w:t>Date held</w:t>
            </w:r>
          </w:p>
        </w:tc>
        <w:tc>
          <w:tcPr>
            <w:tcW w:w="9072" w:type="dxa"/>
          </w:tcPr>
          <w:p w14:paraId="2A24DF10" w14:textId="5E215453" w:rsidR="002C7E27" w:rsidRDefault="002C7E27" w:rsidP="00565876">
            <w:pPr>
              <w:pStyle w:val="Level5heading"/>
              <w:rPr>
                <w:lang w:val="cy-GB"/>
              </w:rPr>
            </w:pPr>
            <w:r w:rsidRPr="000412CB">
              <w:rPr>
                <w:lang w:val="cy-GB"/>
              </w:rPr>
              <w:t>If you are a new M</w:t>
            </w:r>
            <w:r w:rsidR="00D42C16">
              <w:rPr>
                <w:lang w:val="cy-GB"/>
              </w:rPr>
              <w:t>arac</w:t>
            </w:r>
            <w:r w:rsidRPr="000412CB">
              <w:rPr>
                <w:lang w:val="cy-GB"/>
              </w:rPr>
              <w:t>:</w:t>
            </w:r>
          </w:p>
          <w:p w14:paraId="638E1F35" w14:textId="53927980" w:rsidR="002C7E27" w:rsidRPr="00493727" w:rsidRDefault="002C7E27" w:rsidP="00565876">
            <w:pPr>
              <w:rPr>
                <w:lang w:val="cy-GB"/>
              </w:rPr>
            </w:pPr>
            <w:r w:rsidRPr="00493727">
              <w:rPr>
                <w:lang w:val="cy-GB"/>
              </w:rPr>
              <w:t xml:space="preserve">Put the date of your </w:t>
            </w:r>
            <w:r w:rsidRPr="00493727">
              <w:rPr>
                <w:b/>
                <w:bCs/>
                <w:lang w:val="cy-GB"/>
              </w:rPr>
              <w:t>first M</w:t>
            </w:r>
            <w:r w:rsidR="00D42C16">
              <w:rPr>
                <w:b/>
                <w:bCs/>
                <w:lang w:val="cy-GB"/>
              </w:rPr>
              <w:t>arac</w:t>
            </w:r>
            <w:r w:rsidRPr="00493727">
              <w:rPr>
                <w:lang w:val="cy-GB"/>
              </w:rPr>
              <w:t xml:space="preserve"> in the ‘</w:t>
            </w:r>
            <w:r w:rsidRPr="00493727">
              <w:t>Date Held’</w:t>
            </w:r>
            <w:r w:rsidRPr="00493727">
              <w:rPr>
                <w:lang w:val="cy-GB"/>
              </w:rPr>
              <w:t xml:space="preserve"> column. </w:t>
            </w:r>
          </w:p>
          <w:p w14:paraId="5E502F82" w14:textId="77777777" w:rsidR="002C7E27" w:rsidRPr="00493727" w:rsidRDefault="002C7E27" w:rsidP="00565876">
            <w:pPr>
              <w:rPr>
                <w:b/>
                <w:bCs/>
                <w:lang w:val="cy-GB"/>
              </w:rPr>
            </w:pPr>
          </w:p>
          <w:p w14:paraId="453B86B6" w14:textId="5DAB2CB3" w:rsidR="002C7E27" w:rsidRPr="000412CB" w:rsidRDefault="002C7E27" w:rsidP="00565876">
            <w:pPr>
              <w:pStyle w:val="Level5heading"/>
              <w:rPr>
                <w:lang w:val="cy-GB"/>
              </w:rPr>
            </w:pPr>
            <w:r w:rsidRPr="000412CB">
              <w:rPr>
                <w:lang w:val="cy-GB"/>
              </w:rPr>
              <w:lastRenderedPageBreak/>
              <w:t>If you are an existing M</w:t>
            </w:r>
            <w:r w:rsidR="00D42C16">
              <w:rPr>
                <w:lang w:val="cy-GB"/>
              </w:rPr>
              <w:t>arac</w:t>
            </w:r>
            <w:r w:rsidRPr="000412CB">
              <w:rPr>
                <w:lang w:val="cy-GB"/>
              </w:rPr>
              <w:t xml:space="preserve"> but submitting data for the first time:</w:t>
            </w:r>
          </w:p>
          <w:p w14:paraId="17ABD0F5" w14:textId="555685F3" w:rsidR="002C7E27" w:rsidRPr="00493727" w:rsidRDefault="002C7E27" w:rsidP="00565876">
            <w:pPr>
              <w:rPr>
                <w:lang w:val="cy-GB"/>
              </w:rPr>
            </w:pPr>
            <w:r w:rsidRPr="00493727">
              <w:rPr>
                <w:lang w:val="cy-GB"/>
              </w:rPr>
              <w:t>Put the date for the first M</w:t>
            </w:r>
            <w:r w:rsidR="00D42C16">
              <w:rPr>
                <w:lang w:val="cy-GB"/>
              </w:rPr>
              <w:t>arac</w:t>
            </w:r>
            <w:r w:rsidRPr="00493727">
              <w:rPr>
                <w:lang w:val="cy-GB"/>
              </w:rPr>
              <w:t xml:space="preserve"> for which you have continuous records. For example, if you have been running for 3 years but only started collecting data in January, then enter the date of the January M</w:t>
            </w:r>
            <w:r w:rsidR="00D42C16">
              <w:rPr>
                <w:lang w:val="cy-GB"/>
              </w:rPr>
              <w:t>arac</w:t>
            </w:r>
            <w:r w:rsidRPr="00493727">
              <w:rPr>
                <w:lang w:val="cy-GB"/>
              </w:rPr>
              <w:t xml:space="preserve"> and follow with subsequent meetings.</w:t>
            </w:r>
          </w:p>
          <w:p w14:paraId="357BFC81" w14:textId="77777777" w:rsidR="002C7E27" w:rsidRPr="00493727" w:rsidRDefault="002C7E27" w:rsidP="00565876">
            <w:pPr>
              <w:rPr>
                <w:lang w:val="cy-GB"/>
              </w:rPr>
            </w:pPr>
          </w:p>
          <w:p w14:paraId="7092AEDC" w14:textId="77777777" w:rsidR="002C7E27" w:rsidRPr="000412CB" w:rsidRDefault="002C7E27" w:rsidP="00565876">
            <w:pPr>
              <w:pStyle w:val="Level5heading"/>
              <w:rPr>
                <w:lang w:val="cy-GB"/>
              </w:rPr>
            </w:pPr>
            <w:r w:rsidRPr="000412CB">
              <w:rPr>
                <w:lang w:val="cy-GB"/>
              </w:rPr>
              <w:t xml:space="preserve">If you have been submitting data regularly: </w:t>
            </w:r>
          </w:p>
          <w:p w14:paraId="464B317F" w14:textId="77777777" w:rsidR="002C7E27" w:rsidRPr="00493727" w:rsidRDefault="002C7E27" w:rsidP="00565876">
            <w:pPr>
              <w:rPr>
                <w:lang w:val="cy-GB"/>
              </w:rPr>
            </w:pPr>
            <w:r w:rsidRPr="00493727">
              <w:rPr>
                <w:lang w:val="cy-GB"/>
              </w:rPr>
              <w:t>We will send you your current data in this form and you can continue to use it just as before.</w:t>
            </w:r>
          </w:p>
          <w:p w14:paraId="4DB6AD7A" w14:textId="77777777" w:rsidR="002C7E27" w:rsidRPr="00493727" w:rsidRDefault="002C7E27" w:rsidP="00565876">
            <w:pPr>
              <w:rPr>
                <w:lang w:val="cy-GB"/>
              </w:rPr>
            </w:pPr>
          </w:p>
          <w:p w14:paraId="742A0113" w14:textId="6C09972A" w:rsidR="002C7E27" w:rsidRPr="00493727" w:rsidRDefault="002C7E27" w:rsidP="00565876">
            <w:pPr>
              <w:rPr>
                <w:i/>
                <w:iCs/>
                <w:lang w:val="cy-GB"/>
              </w:rPr>
            </w:pPr>
            <w:r w:rsidRPr="00493727">
              <w:rPr>
                <w:i/>
                <w:iCs/>
                <w:lang w:val="cy-GB"/>
              </w:rPr>
              <w:t>NB: If, for any reason, a M</w:t>
            </w:r>
            <w:r w:rsidR="00D42C16">
              <w:rPr>
                <w:i/>
                <w:iCs/>
                <w:lang w:val="cy-GB"/>
              </w:rPr>
              <w:t>arac</w:t>
            </w:r>
            <w:r w:rsidRPr="00493727">
              <w:rPr>
                <w:i/>
                <w:iCs/>
                <w:lang w:val="cy-GB"/>
              </w:rPr>
              <w:t xml:space="preserve"> is not held please enter the date on which it should have been held and then enter ‘0’ across the whole row. </w:t>
            </w:r>
          </w:p>
        </w:tc>
      </w:tr>
      <w:tr w:rsidR="002C7E27" w:rsidRPr="00493727" w14:paraId="2630BA37" w14:textId="77777777" w:rsidTr="00222201">
        <w:trPr>
          <w:trHeight w:val="567"/>
        </w:trPr>
        <w:tc>
          <w:tcPr>
            <w:tcW w:w="1418" w:type="dxa"/>
            <w:shd w:val="clear" w:color="auto" w:fill="002D72"/>
          </w:tcPr>
          <w:p w14:paraId="4189B281" w14:textId="77777777" w:rsidR="002C7E27" w:rsidRPr="00493727" w:rsidRDefault="002C7E27" w:rsidP="00565876">
            <w:pPr>
              <w:rPr>
                <w:b/>
                <w:lang w:val="cy-GB"/>
              </w:rPr>
            </w:pPr>
            <w:r w:rsidRPr="00493727">
              <w:rPr>
                <w:b/>
                <w:lang w:val="cy-GB"/>
              </w:rPr>
              <w:lastRenderedPageBreak/>
              <w:t>Number of cases discussed</w:t>
            </w:r>
          </w:p>
        </w:tc>
        <w:tc>
          <w:tcPr>
            <w:tcW w:w="9072" w:type="dxa"/>
          </w:tcPr>
          <w:p w14:paraId="5A91CB4A" w14:textId="41ABFD33" w:rsidR="002C7E27" w:rsidRPr="00493727" w:rsidRDefault="002C7E27" w:rsidP="00565876">
            <w:pPr>
              <w:rPr>
                <w:lang w:val="cy-GB"/>
              </w:rPr>
            </w:pPr>
            <w:r w:rsidRPr="00493727">
              <w:rPr>
                <w:lang w:val="cy-GB"/>
              </w:rPr>
              <w:t>This is the total number of cases that were discussed in that</w:t>
            </w:r>
            <w:r w:rsidR="00D42C16">
              <w:rPr>
                <w:color w:val="000000"/>
                <w:shd w:val="clear" w:color="auto" w:fill="FFFFFF"/>
              </w:rPr>
              <w:t xml:space="preserve"> Marac</w:t>
            </w:r>
            <w:r w:rsidR="00D42C16" w:rsidRPr="00493727">
              <w:rPr>
                <w:lang w:val="cy-GB"/>
              </w:rPr>
              <w:t xml:space="preserve"> </w:t>
            </w:r>
            <w:r w:rsidRPr="00493727">
              <w:rPr>
                <w:lang w:val="cy-GB"/>
              </w:rPr>
              <w:t xml:space="preserve">– whether they are new cases or repeats. </w:t>
            </w:r>
          </w:p>
        </w:tc>
      </w:tr>
      <w:tr w:rsidR="002C7E27" w:rsidRPr="00493727" w14:paraId="36E762D1" w14:textId="77777777" w:rsidTr="00222201">
        <w:trPr>
          <w:trHeight w:val="567"/>
        </w:trPr>
        <w:tc>
          <w:tcPr>
            <w:tcW w:w="1418" w:type="dxa"/>
            <w:tcBorders>
              <w:bottom w:val="single" w:sz="4" w:space="0" w:color="000000"/>
            </w:tcBorders>
            <w:shd w:val="clear" w:color="auto" w:fill="002D72"/>
          </w:tcPr>
          <w:p w14:paraId="36648BC6" w14:textId="77777777" w:rsidR="002C7E27" w:rsidRPr="00493727" w:rsidRDefault="002C7E27" w:rsidP="00565876">
            <w:pPr>
              <w:rPr>
                <w:b/>
                <w:lang w:val="cy-GB"/>
              </w:rPr>
            </w:pPr>
            <w:r w:rsidRPr="00493727">
              <w:rPr>
                <w:b/>
                <w:lang w:val="cy-GB"/>
              </w:rPr>
              <w:t>Number of repeat cases</w:t>
            </w:r>
          </w:p>
        </w:tc>
        <w:tc>
          <w:tcPr>
            <w:tcW w:w="9072" w:type="dxa"/>
          </w:tcPr>
          <w:p w14:paraId="4A5302D2" w14:textId="4DEE07AB" w:rsidR="002C7E27" w:rsidRPr="00493727" w:rsidRDefault="002C7E27" w:rsidP="00565876">
            <w:pPr>
              <w:rPr>
                <w:lang w:val="cy-GB"/>
              </w:rPr>
            </w:pPr>
            <w:r w:rsidRPr="00493727">
              <w:rPr>
                <w:lang w:val="cy-GB"/>
              </w:rPr>
              <w:t xml:space="preserve">This is the number of cases seen at this </w:t>
            </w:r>
            <w:r w:rsidR="00D42C16" w:rsidRPr="00493727">
              <w:rPr>
                <w:lang w:val="cy-GB"/>
              </w:rPr>
              <w:t>M</w:t>
            </w:r>
            <w:r w:rsidR="00D42C16">
              <w:rPr>
                <w:lang w:val="cy-GB"/>
              </w:rPr>
              <w:t>arac</w:t>
            </w:r>
            <w:r w:rsidRPr="00493727">
              <w:rPr>
                <w:lang w:val="cy-GB"/>
              </w:rPr>
              <w:t xml:space="preserve"> which come under the definition of a ‘Repeat’ as clarified below:</w:t>
            </w:r>
          </w:p>
          <w:p w14:paraId="6DA00E99" w14:textId="77777777" w:rsidR="002C7E27" w:rsidRPr="00493727" w:rsidRDefault="002C7E27" w:rsidP="00565876">
            <w:pPr>
              <w:rPr>
                <w:lang w:val="cy-GB"/>
              </w:rPr>
            </w:pPr>
          </w:p>
          <w:p w14:paraId="305CFB65" w14:textId="77777777" w:rsidR="002C7E27" w:rsidRPr="00493727" w:rsidRDefault="002C7E27" w:rsidP="00565876">
            <w:pPr>
              <w:rPr>
                <w:i/>
                <w:iCs/>
              </w:rPr>
            </w:pPr>
            <w:r w:rsidRPr="00493727">
              <w:rPr>
                <w:i/>
                <w:lang w:val="cy-GB"/>
              </w:rPr>
              <w:t>NB:</w:t>
            </w:r>
            <w:r w:rsidRPr="00493727">
              <w:rPr>
                <w:i/>
                <w:iCs/>
              </w:rPr>
              <w:t xml:space="preserve"> There is no difference between the meaning of this version and the definition released by the Home Office or Analysis of Policing and Community Safety (APACS).</w:t>
            </w:r>
          </w:p>
          <w:p w14:paraId="7A25163F" w14:textId="77777777" w:rsidR="002C7E27" w:rsidRPr="00493727" w:rsidRDefault="002C7E27" w:rsidP="00565876">
            <w:pPr>
              <w:rPr>
                <w:i/>
                <w:lang w:val="cy-GB"/>
              </w:rPr>
            </w:pPr>
          </w:p>
          <w:p w14:paraId="7BD376CE" w14:textId="12E6F71B" w:rsidR="002C7E27" w:rsidRPr="00493727" w:rsidRDefault="002C7E27" w:rsidP="00565876">
            <w:pPr>
              <w:rPr>
                <w:iCs/>
              </w:rPr>
            </w:pPr>
            <w:r w:rsidRPr="00493727">
              <w:rPr>
                <w:iCs/>
              </w:rPr>
              <w:t xml:space="preserve">SafeLives defines a case at </w:t>
            </w:r>
            <w:r w:rsidR="00D42C16" w:rsidRPr="00493727">
              <w:rPr>
                <w:lang w:val="cy-GB"/>
              </w:rPr>
              <w:t>M</w:t>
            </w:r>
            <w:r w:rsidR="00D42C16">
              <w:rPr>
                <w:lang w:val="cy-GB"/>
              </w:rPr>
              <w:t>arac</w:t>
            </w:r>
            <w:r w:rsidRPr="00493727">
              <w:rPr>
                <w:iCs/>
              </w:rPr>
              <w:t xml:space="preserve"> as one between the same victim and perpetrator(s), where the victim has been identified as meeting the </w:t>
            </w:r>
            <w:r w:rsidR="00D42C16" w:rsidRPr="00493727">
              <w:rPr>
                <w:lang w:val="cy-GB"/>
              </w:rPr>
              <w:t>M</w:t>
            </w:r>
            <w:r w:rsidR="00D42C16">
              <w:rPr>
                <w:lang w:val="cy-GB"/>
              </w:rPr>
              <w:t>arac</w:t>
            </w:r>
            <w:r w:rsidRPr="00493727">
              <w:rPr>
                <w:iCs/>
              </w:rPr>
              <w:t xml:space="preserve"> threshold for that area. A repeat </w:t>
            </w:r>
            <w:r w:rsidR="00D42C16" w:rsidRPr="00493727">
              <w:rPr>
                <w:lang w:val="cy-GB"/>
              </w:rPr>
              <w:t>M</w:t>
            </w:r>
            <w:r w:rsidR="00D42C16">
              <w:rPr>
                <w:lang w:val="cy-GB"/>
              </w:rPr>
              <w:t>arac</w:t>
            </w:r>
            <w:r w:rsidRPr="00493727">
              <w:rPr>
                <w:iCs/>
              </w:rPr>
              <w:t xml:space="preserve"> case is one which has been previously referred to a </w:t>
            </w:r>
            <w:r w:rsidR="00D42C16" w:rsidRPr="00493727">
              <w:rPr>
                <w:lang w:val="cy-GB"/>
              </w:rPr>
              <w:t>M</w:t>
            </w:r>
            <w:r w:rsidR="00D42C16">
              <w:rPr>
                <w:lang w:val="cy-GB"/>
              </w:rPr>
              <w:t>arac</w:t>
            </w:r>
            <w:r w:rsidRPr="00493727">
              <w:rPr>
                <w:iCs/>
              </w:rPr>
              <w:t xml:space="preserve"> and at some </w:t>
            </w:r>
            <w:proofErr w:type="gramStart"/>
            <w:r w:rsidRPr="00493727">
              <w:rPr>
                <w:iCs/>
              </w:rPr>
              <w:t>point</w:t>
            </w:r>
            <w:proofErr w:type="gramEnd"/>
            <w:r w:rsidRPr="00493727">
              <w:rPr>
                <w:iCs/>
              </w:rPr>
              <w:t xml:space="preserve"> in the twelve months from the date of the last referral a further incident is identified. Any agency may identify this further incident (regardless of whether it has been reported to the police). A further incident includes any one of the following types of behaviour, which, if reported to the police, would constitute criminal behaviour:</w:t>
            </w:r>
          </w:p>
          <w:p w14:paraId="7A81A9DA" w14:textId="77777777" w:rsidR="002C7E27" w:rsidRPr="00493727" w:rsidRDefault="002C7E27" w:rsidP="00565876">
            <w:pPr>
              <w:rPr>
                <w:iCs/>
              </w:rPr>
            </w:pPr>
            <w:r w:rsidRPr="00493727">
              <w:rPr>
                <w:iCs/>
              </w:rPr>
              <w:t xml:space="preserve"> </w:t>
            </w:r>
          </w:p>
          <w:p w14:paraId="5B5E1B7C" w14:textId="77777777" w:rsidR="002C7E27" w:rsidRPr="00493727" w:rsidRDefault="002C7E27" w:rsidP="00131E72">
            <w:pPr>
              <w:numPr>
                <w:ilvl w:val="0"/>
                <w:numId w:val="29"/>
              </w:numPr>
              <w:rPr>
                <w:iCs/>
              </w:rPr>
            </w:pPr>
            <w:r w:rsidRPr="00493727">
              <w:rPr>
                <w:iCs/>
              </w:rPr>
              <w:t>Violence or threats of violence to the victim (including threats against property), or</w:t>
            </w:r>
          </w:p>
          <w:p w14:paraId="445157A9" w14:textId="77777777" w:rsidR="002C7E27" w:rsidRPr="00493727" w:rsidRDefault="002C7E27" w:rsidP="00131E72">
            <w:pPr>
              <w:numPr>
                <w:ilvl w:val="0"/>
                <w:numId w:val="29"/>
              </w:numPr>
              <w:rPr>
                <w:iCs/>
              </w:rPr>
            </w:pPr>
            <w:r w:rsidRPr="00493727">
              <w:rPr>
                <w:iCs/>
              </w:rPr>
              <w:t>A pattern of stalking or harassment, or</w:t>
            </w:r>
          </w:p>
          <w:p w14:paraId="7F9CD2A5" w14:textId="77777777" w:rsidR="002C7E27" w:rsidRPr="00493727" w:rsidRDefault="002C7E27" w:rsidP="00131E72">
            <w:pPr>
              <w:numPr>
                <w:ilvl w:val="0"/>
                <w:numId w:val="29"/>
              </w:numPr>
              <w:rPr>
                <w:iCs/>
              </w:rPr>
            </w:pPr>
            <w:r w:rsidRPr="00493727">
              <w:rPr>
                <w:iCs/>
              </w:rPr>
              <w:t xml:space="preserve">Rape or sexual abuse </w:t>
            </w:r>
          </w:p>
          <w:p w14:paraId="3E4A057E" w14:textId="77777777" w:rsidR="002C7E27" w:rsidRPr="00493727" w:rsidRDefault="002C7E27" w:rsidP="00565876">
            <w:pPr>
              <w:rPr>
                <w:iCs/>
              </w:rPr>
            </w:pPr>
          </w:p>
          <w:p w14:paraId="38C18EDC" w14:textId="34DBC3F9" w:rsidR="002C7E27" w:rsidRPr="00493727" w:rsidRDefault="002C7E27" w:rsidP="00565876">
            <w:pPr>
              <w:rPr>
                <w:iCs/>
              </w:rPr>
            </w:pPr>
            <w:r w:rsidRPr="00493727">
              <w:rPr>
                <w:iCs/>
              </w:rPr>
              <w:t xml:space="preserve">Where a repeat victim is identified by any </w:t>
            </w:r>
            <w:r w:rsidR="00D42C16" w:rsidRPr="00493727">
              <w:rPr>
                <w:lang w:val="cy-GB"/>
              </w:rPr>
              <w:t>M</w:t>
            </w:r>
            <w:r w:rsidR="00D42C16">
              <w:rPr>
                <w:lang w:val="cy-GB"/>
              </w:rPr>
              <w:t>arac</w:t>
            </w:r>
            <w:r w:rsidRPr="00493727">
              <w:rPr>
                <w:iCs/>
              </w:rPr>
              <w:t xml:space="preserve"> agency, that agency should refer the case back to the </w:t>
            </w:r>
            <w:r w:rsidR="00D42C16" w:rsidRPr="00493727">
              <w:rPr>
                <w:lang w:val="cy-GB"/>
              </w:rPr>
              <w:t>M</w:t>
            </w:r>
            <w:r w:rsidR="00D42C16">
              <w:rPr>
                <w:lang w:val="cy-GB"/>
              </w:rPr>
              <w:t>arac</w:t>
            </w:r>
            <w:r w:rsidRPr="00493727">
              <w:rPr>
                <w:iCs/>
              </w:rPr>
              <w:t xml:space="preserve">, regardless of whether the behaviour experienced by the victim meets the local referral threshold of visible high risk, </w:t>
            </w:r>
            <w:proofErr w:type="gramStart"/>
            <w:r w:rsidRPr="00493727">
              <w:rPr>
                <w:iCs/>
              </w:rPr>
              <w:t>escalation</w:t>
            </w:r>
            <w:proofErr w:type="gramEnd"/>
            <w:r w:rsidRPr="00493727">
              <w:rPr>
                <w:iCs/>
              </w:rPr>
              <w:t xml:space="preserve"> or professional judgement. To identify repeat victims of domestic abuse regardless of to whom it is reported, all </w:t>
            </w:r>
            <w:r w:rsidR="00D42C16" w:rsidRPr="00493727">
              <w:rPr>
                <w:lang w:val="cy-GB"/>
              </w:rPr>
              <w:t>M</w:t>
            </w:r>
            <w:r w:rsidR="00D42C16">
              <w:rPr>
                <w:lang w:val="cy-GB"/>
              </w:rPr>
              <w:t>arac</w:t>
            </w:r>
            <w:r w:rsidRPr="00493727">
              <w:rPr>
                <w:iCs/>
              </w:rPr>
              <w:t xml:space="preserve"> agencies should have the capacity to ‘flag and tag’ their files following the latest referral so that they are aware if a service user/client experiences a repeat incident.</w:t>
            </w:r>
          </w:p>
          <w:p w14:paraId="749270D3" w14:textId="77777777" w:rsidR="002C7E27" w:rsidRPr="00493727" w:rsidRDefault="002C7E27" w:rsidP="00565876">
            <w:pPr>
              <w:rPr>
                <w:iCs/>
              </w:rPr>
            </w:pPr>
          </w:p>
          <w:p w14:paraId="30FF45DD" w14:textId="157ED701" w:rsidR="002C7E27" w:rsidRPr="00493727" w:rsidRDefault="002C7E27" w:rsidP="00565876">
            <w:pPr>
              <w:rPr>
                <w:iCs/>
              </w:rPr>
            </w:pPr>
            <w:r w:rsidRPr="00493727">
              <w:rPr>
                <w:iCs/>
              </w:rPr>
              <w:t xml:space="preserve">The </w:t>
            </w:r>
            <w:r w:rsidR="00D42C16" w:rsidRPr="00493727">
              <w:rPr>
                <w:lang w:val="cy-GB"/>
              </w:rPr>
              <w:t>M</w:t>
            </w:r>
            <w:r w:rsidR="00D42C16">
              <w:rPr>
                <w:lang w:val="cy-GB"/>
              </w:rPr>
              <w:t>arac</w:t>
            </w:r>
            <w:r w:rsidRPr="00493727">
              <w:rPr>
                <w:iCs/>
              </w:rPr>
              <w:t xml:space="preserve"> should be able to record repeat victimisation and should do so using the SafeLives </w:t>
            </w:r>
            <w:r w:rsidR="00D42C16" w:rsidRPr="00493727">
              <w:rPr>
                <w:lang w:val="cy-GB"/>
              </w:rPr>
              <w:t>M</w:t>
            </w:r>
            <w:r w:rsidR="00D42C16">
              <w:rPr>
                <w:lang w:val="cy-GB"/>
              </w:rPr>
              <w:t>arac</w:t>
            </w:r>
            <w:r w:rsidRPr="00493727">
              <w:rPr>
                <w:iCs/>
              </w:rPr>
              <w:t xml:space="preserve"> Data Form. For more information contact </w:t>
            </w:r>
            <w:hyperlink r:id="rId28" w:history="1">
              <w:r w:rsidR="00D42C16" w:rsidRPr="000065A0">
                <w:rPr>
                  <w:rStyle w:val="Hyperlink"/>
                  <w:iCs/>
                </w:rPr>
                <w:t>marac@safelives.org.uk</w:t>
              </w:r>
            </w:hyperlink>
            <w:r w:rsidRPr="00493727">
              <w:rPr>
                <w:iCs/>
              </w:rPr>
              <w:br/>
            </w:r>
          </w:p>
          <w:p w14:paraId="4C2808D3" w14:textId="094A0D06" w:rsidR="002C7E27" w:rsidRPr="00493727" w:rsidRDefault="002C7E27" w:rsidP="00565876">
            <w:pPr>
              <w:rPr>
                <w:lang w:val="cy-GB"/>
              </w:rPr>
            </w:pPr>
            <w:r w:rsidRPr="00493727">
              <w:rPr>
                <w:lang w:val="cy-GB"/>
              </w:rPr>
              <w:t xml:space="preserve">Incidents that occur more than 12 months after the last </w:t>
            </w:r>
            <w:r w:rsidR="00D42C16" w:rsidRPr="00493727">
              <w:rPr>
                <w:lang w:val="cy-GB"/>
              </w:rPr>
              <w:t>M</w:t>
            </w:r>
            <w:r w:rsidR="00D42C16">
              <w:rPr>
                <w:lang w:val="cy-GB"/>
              </w:rPr>
              <w:t>arac</w:t>
            </w:r>
            <w:r w:rsidRPr="00493727">
              <w:rPr>
                <w:lang w:val="cy-GB"/>
              </w:rPr>
              <w:t xml:space="preserve"> referral do not constitute a repeat incident.</w:t>
            </w:r>
          </w:p>
        </w:tc>
      </w:tr>
      <w:tr w:rsidR="002C7E27" w:rsidRPr="00493727" w14:paraId="029E4016" w14:textId="77777777" w:rsidTr="00222201">
        <w:trPr>
          <w:trHeight w:val="567"/>
        </w:trPr>
        <w:tc>
          <w:tcPr>
            <w:tcW w:w="1418" w:type="dxa"/>
            <w:shd w:val="clear" w:color="auto" w:fill="002D72"/>
          </w:tcPr>
          <w:p w14:paraId="65C6AF6F" w14:textId="77777777" w:rsidR="002C7E27" w:rsidRPr="00493727" w:rsidRDefault="002C7E27" w:rsidP="00565876">
            <w:pPr>
              <w:rPr>
                <w:b/>
                <w:lang w:val="cy-GB"/>
              </w:rPr>
            </w:pPr>
            <w:r w:rsidRPr="00493727">
              <w:rPr>
                <w:b/>
                <w:lang w:val="cy-GB"/>
              </w:rPr>
              <w:t>Number of children in the household</w:t>
            </w:r>
          </w:p>
        </w:tc>
        <w:tc>
          <w:tcPr>
            <w:tcW w:w="9072" w:type="dxa"/>
          </w:tcPr>
          <w:p w14:paraId="1245286B" w14:textId="77777777" w:rsidR="002C7E27" w:rsidRPr="00493727" w:rsidRDefault="002C7E27" w:rsidP="00565876">
            <w:pPr>
              <w:rPr>
                <w:lang w:val="cy-GB"/>
              </w:rPr>
            </w:pPr>
            <w:r w:rsidRPr="00493727">
              <w:rPr>
                <w:lang w:val="cy-GB"/>
              </w:rPr>
              <w:t>A child is defined as anyone age 17 or under who is not themselves referred as a victim.</w:t>
            </w:r>
          </w:p>
          <w:p w14:paraId="022C445A" w14:textId="77777777" w:rsidR="002C7E27" w:rsidRPr="00493727" w:rsidRDefault="002C7E27" w:rsidP="00565876">
            <w:pPr>
              <w:rPr>
                <w:lang w:val="cy-GB"/>
              </w:rPr>
            </w:pPr>
            <w:r w:rsidRPr="00493727">
              <w:rPr>
                <w:lang w:val="cy-GB"/>
              </w:rPr>
              <w:t>Children from both new and repeat cases should be counted in this column.</w:t>
            </w:r>
          </w:p>
          <w:p w14:paraId="7746DC00" w14:textId="77777777" w:rsidR="002C7E27" w:rsidRPr="00493727" w:rsidRDefault="002C7E27" w:rsidP="00565876">
            <w:pPr>
              <w:rPr>
                <w:lang w:val="cy-GB"/>
              </w:rPr>
            </w:pPr>
          </w:p>
          <w:p w14:paraId="7472EBC1" w14:textId="77777777" w:rsidR="002C7E27" w:rsidRPr="00493727" w:rsidRDefault="002C7E27" w:rsidP="00565876">
            <w:pPr>
              <w:rPr>
                <w:lang w:val="cy-GB"/>
              </w:rPr>
            </w:pPr>
            <w:r w:rsidRPr="00493727">
              <w:rPr>
                <w:lang w:val="cy-GB"/>
              </w:rPr>
              <w:t>If a woman is pregnant, this baby does not count as a child.</w:t>
            </w:r>
          </w:p>
          <w:p w14:paraId="77CB3057" w14:textId="77777777" w:rsidR="002C7E27" w:rsidRPr="00493727" w:rsidRDefault="002C7E27" w:rsidP="00565876">
            <w:pPr>
              <w:rPr>
                <w:lang w:val="cy-GB"/>
              </w:rPr>
            </w:pPr>
          </w:p>
          <w:p w14:paraId="490A62BB" w14:textId="00BAE70A" w:rsidR="002C7E27" w:rsidRPr="00493727" w:rsidRDefault="002C7E27" w:rsidP="00565876">
            <w:pPr>
              <w:rPr>
                <w:lang w:val="cy-GB"/>
              </w:rPr>
            </w:pPr>
            <w:r w:rsidRPr="00493727">
              <w:rPr>
                <w:lang w:val="cy-GB"/>
              </w:rPr>
              <w:t>If the victim is aged under 18, a decision will need to be made whether the case should be referred as a child protection case, or whether it should be referred to</w:t>
            </w:r>
            <w:r w:rsidR="00D42C16" w:rsidRPr="00493727">
              <w:rPr>
                <w:lang w:val="cy-GB"/>
              </w:rPr>
              <w:t xml:space="preserve"> M</w:t>
            </w:r>
            <w:r w:rsidR="00D42C16">
              <w:rPr>
                <w:lang w:val="cy-GB"/>
              </w:rPr>
              <w:t>arac</w:t>
            </w:r>
            <w:r w:rsidRPr="00493727">
              <w:rPr>
                <w:lang w:val="cy-GB"/>
              </w:rPr>
              <w:t>.</w:t>
            </w:r>
          </w:p>
          <w:p w14:paraId="2E7A73C8" w14:textId="77777777" w:rsidR="002C7E27" w:rsidRPr="00493727" w:rsidRDefault="002C7E27" w:rsidP="00565876">
            <w:pPr>
              <w:rPr>
                <w:lang w:val="cy-GB"/>
              </w:rPr>
            </w:pPr>
          </w:p>
          <w:p w14:paraId="2AB87CF3" w14:textId="77777777" w:rsidR="002C7E27" w:rsidRPr="00493727" w:rsidRDefault="002C7E27" w:rsidP="00565876">
            <w:pPr>
              <w:rPr>
                <w:lang w:val="cy-GB"/>
              </w:rPr>
            </w:pPr>
            <w:r w:rsidRPr="00493727">
              <w:rPr>
                <w:lang w:val="cy-GB"/>
              </w:rPr>
              <w:t>The number of children in the household is counted as the number of children normally expected to be in the house on a regular basis and who would therefore be affected by domestic abuse. Those in long term care would be excluded, and short term included.</w:t>
            </w:r>
          </w:p>
        </w:tc>
      </w:tr>
      <w:tr w:rsidR="002C7E27" w:rsidRPr="00493727" w14:paraId="77977389" w14:textId="77777777" w:rsidTr="00222201">
        <w:trPr>
          <w:trHeight w:val="274"/>
        </w:trPr>
        <w:tc>
          <w:tcPr>
            <w:tcW w:w="1418" w:type="dxa"/>
            <w:tcBorders>
              <w:bottom w:val="single" w:sz="4" w:space="0" w:color="000000"/>
            </w:tcBorders>
            <w:shd w:val="clear" w:color="auto" w:fill="002D72"/>
          </w:tcPr>
          <w:p w14:paraId="0C0D3C40" w14:textId="77777777" w:rsidR="002C7E27" w:rsidRPr="00493727" w:rsidRDefault="002C7E27" w:rsidP="00565876">
            <w:pPr>
              <w:rPr>
                <w:b/>
                <w:lang w:val="cy-GB"/>
              </w:rPr>
            </w:pPr>
            <w:r w:rsidRPr="00493727">
              <w:rPr>
                <w:b/>
                <w:lang w:val="cy-GB"/>
              </w:rPr>
              <w:t>Referring agency</w:t>
            </w:r>
          </w:p>
        </w:tc>
        <w:tc>
          <w:tcPr>
            <w:tcW w:w="9072" w:type="dxa"/>
          </w:tcPr>
          <w:p w14:paraId="72CD15D3" w14:textId="700AECE4" w:rsidR="002C7E27" w:rsidRPr="00493727" w:rsidRDefault="002C7E27" w:rsidP="00565876">
            <w:pPr>
              <w:rPr>
                <w:lang w:val="cy-GB"/>
              </w:rPr>
            </w:pPr>
            <w:r w:rsidRPr="00493727">
              <w:rPr>
                <w:lang w:val="cy-GB"/>
              </w:rPr>
              <w:t xml:space="preserve">This is the number of referrals from each agency. Please record here which agency made the referral of each case to the </w:t>
            </w:r>
            <w:r w:rsidR="00D42C16" w:rsidRPr="00493727">
              <w:rPr>
                <w:lang w:val="cy-GB"/>
              </w:rPr>
              <w:t>M</w:t>
            </w:r>
            <w:r w:rsidR="00D42C16">
              <w:rPr>
                <w:lang w:val="cy-GB"/>
              </w:rPr>
              <w:t>arac</w:t>
            </w:r>
            <w:r w:rsidRPr="00493727">
              <w:rPr>
                <w:lang w:val="cy-GB"/>
              </w:rPr>
              <w:t xml:space="preserve">. </w:t>
            </w:r>
          </w:p>
          <w:p w14:paraId="40CB47CA" w14:textId="77777777" w:rsidR="002C7E27" w:rsidRPr="00493727" w:rsidRDefault="002C7E27" w:rsidP="00565876">
            <w:pPr>
              <w:rPr>
                <w:lang w:val="cy-GB"/>
              </w:rPr>
            </w:pPr>
          </w:p>
          <w:p w14:paraId="518DDC96" w14:textId="77777777" w:rsidR="002C7E27" w:rsidRPr="00493727" w:rsidRDefault="002C7E27" w:rsidP="00565876">
            <w:r w:rsidRPr="00493727">
              <w:rPr>
                <w:lang w:val="cy-GB"/>
              </w:rPr>
              <w:t xml:space="preserve">This should be equal to the total number of cases discussed (see column </w:t>
            </w:r>
            <w:r w:rsidRPr="00493727">
              <w:t xml:space="preserve">labelled ‘Number of Cases Discussed’ – to check that this is correct, please use the ‘Cross Check of Referrals’, located at the far right hand side of the table. </w:t>
            </w:r>
          </w:p>
          <w:p w14:paraId="4A5435EA" w14:textId="77777777" w:rsidR="002C7E27" w:rsidRPr="00493727" w:rsidRDefault="002C7E27" w:rsidP="00565876"/>
          <w:p w14:paraId="1BA54088" w14:textId="77777777" w:rsidR="002C7E27" w:rsidRPr="00493727" w:rsidRDefault="002C7E27" w:rsidP="00565876">
            <w:pPr>
              <w:rPr>
                <w:lang w:val="cy-GB"/>
              </w:rPr>
            </w:pPr>
            <w:r w:rsidRPr="00493727">
              <w:rPr>
                <w:b/>
              </w:rPr>
              <w:lastRenderedPageBreak/>
              <w:t>IMPORTANT</w:t>
            </w:r>
            <w:r w:rsidRPr="00493727">
              <w:rPr>
                <w:b/>
                <w:lang w:val="cy-GB"/>
              </w:rPr>
              <w:t xml:space="preserve"> </w:t>
            </w:r>
            <w:r w:rsidRPr="00493727">
              <w:rPr>
                <w:lang w:val="cy-GB"/>
              </w:rPr>
              <w:t>note about ‘Cross Check of Referrals’ column: If the number in this column is greater than ‘0’ then you have recorded too many referrals, if the number is smaller than ‘0’ then you have a case or more which has been seen but for which there is no referring agency).</w:t>
            </w:r>
          </w:p>
          <w:p w14:paraId="2DA951D0" w14:textId="77777777" w:rsidR="002C7E27" w:rsidRPr="00493727" w:rsidRDefault="002C7E27" w:rsidP="00565876">
            <w:pPr>
              <w:rPr>
                <w:lang w:val="cy-GB"/>
              </w:rPr>
            </w:pPr>
          </w:p>
          <w:p w14:paraId="53B45913" w14:textId="77777777" w:rsidR="002C7E27" w:rsidRPr="00493727" w:rsidRDefault="002C7E27" w:rsidP="00565876">
            <w:pPr>
              <w:rPr>
                <w:lang w:val="cy-GB"/>
              </w:rPr>
            </w:pPr>
            <w:r w:rsidRPr="00493727">
              <w:rPr>
                <w:lang w:val="cy-GB"/>
              </w:rPr>
              <w:t xml:space="preserve">If you have a case where the referral came from two agencies at the same time, please note it as 0.5 of a referral in each column. </w:t>
            </w:r>
          </w:p>
          <w:p w14:paraId="48CA16CD" w14:textId="77777777" w:rsidR="002C7E27" w:rsidRPr="00493727" w:rsidRDefault="002C7E27" w:rsidP="00565876">
            <w:pPr>
              <w:rPr>
                <w:lang w:val="cy-GB"/>
              </w:rPr>
            </w:pPr>
          </w:p>
          <w:p w14:paraId="0BD99BB4" w14:textId="14EE0763" w:rsidR="002C7E27" w:rsidRPr="00493727" w:rsidRDefault="002C7E27" w:rsidP="00565876">
            <w:pPr>
              <w:rPr>
                <w:lang w:val="cy-GB"/>
              </w:rPr>
            </w:pPr>
            <w:r w:rsidRPr="00493727">
              <w:rPr>
                <w:lang w:val="cy-GB"/>
              </w:rPr>
              <w:t xml:space="preserve">If you have any agency which refers to </w:t>
            </w:r>
            <w:r w:rsidR="00D42C16" w:rsidRPr="00493727">
              <w:rPr>
                <w:lang w:val="cy-GB"/>
              </w:rPr>
              <w:t>M</w:t>
            </w:r>
            <w:r w:rsidR="00D42C16">
              <w:rPr>
                <w:lang w:val="cy-GB"/>
              </w:rPr>
              <w:t>arac</w:t>
            </w:r>
            <w:r w:rsidRPr="00493727">
              <w:rPr>
                <w:lang w:val="cy-GB"/>
              </w:rPr>
              <w:t xml:space="preserve"> regularly but is not listed on one of the columns, please put it in the ‘other’ column and then let us know in an email when you send in the data collection sheet. </w:t>
            </w:r>
          </w:p>
          <w:p w14:paraId="36370B14" w14:textId="77777777" w:rsidR="002C7E27" w:rsidRPr="00493727" w:rsidRDefault="002C7E27" w:rsidP="00565876">
            <w:pPr>
              <w:rPr>
                <w:lang w:val="cy-GB"/>
              </w:rPr>
            </w:pPr>
          </w:p>
          <w:p w14:paraId="78B0CB10" w14:textId="77777777" w:rsidR="002C7E27" w:rsidRPr="000412CB" w:rsidRDefault="002C7E27" w:rsidP="00565876">
            <w:pPr>
              <w:pStyle w:val="Level5heading"/>
              <w:rPr>
                <w:lang w:val="cy-GB"/>
              </w:rPr>
            </w:pPr>
            <w:r w:rsidRPr="000412CB">
              <w:rPr>
                <w:lang w:val="cy-GB"/>
              </w:rPr>
              <w:t>Specific Definitions of Some Agencies</w:t>
            </w:r>
          </w:p>
          <w:p w14:paraId="316B2BFC" w14:textId="6EC5BA9D" w:rsidR="002C7E27" w:rsidRPr="00493727" w:rsidRDefault="00D42C16" w:rsidP="00131E72">
            <w:pPr>
              <w:numPr>
                <w:ilvl w:val="0"/>
                <w:numId w:val="28"/>
              </w:numPr>
              <w:rPr>
                <w:lang w:val="cy-GB"/>
              </w:rPr>
            </w:pPr>
            <w:r>
              <w:rPr>
                <w:b/>
                <w:bCs/>
                <w:lang w:val="cy-GB"/>
              </w:rPr>
              <w:t>Idva</w:t>
            </w:r>
            <w:r w:rsidR="002C7E27" w:rsidRPr="00493727">
              <w:rPr>
                <w:lang w:val="cy-GB"/>
              </w:rPr>
              <w:t xml:space="preserve"> –This includes I</w:t>
            </w:r>
            <w:r w:rsidR="00925999">
              <w:rPr>
                <w:lang w:val="cy-GB"/>
              </w:rPr>
              <w:t>dva</w:t>
            </w:r>
            <w:r w:rsidR="002C7E27" w:rsidRPr="00493727">
              <w:rPr>
                <w:lang w:val="cy-GB"/>
              </w:rPr>
              <w:t>s from charitable and statutory organistions.</w:t>
            </w:r>
          </w:p>
          <w:p w14:paraId="77833018" w14:textId="77777777" w:rsidR="002C7E27" w:rsidRPr="00493727" w:rsidRDefault="002C7E27" w:rsidP="00131E72">
            <w:pPr>
              <w:numPr>
                <w:ilvl w:val="0"/>
                <w:numId w:val="28"/>
              </w:numPr>
              <w:rPr>
                <w:lang w:val="cy-GB"/>
              </w:rPr>
            </w:pPr>
            <w:r w:rsidRPr="00493727">
              <w:rPr>
                <w:b/>
                <w:bCs/>
                <w:lang w:val="cy-GB"/>
              </w:rPr>
              <w:t>Childrens Social Care</w:t>
            </w:r>
            <w:r w:rsidRPr="00493727">
              <w:rPr>
                <w:lang w:val="cy-GB"/>
              </w:rPr>
              <w:t xml:space="preserve"> – Also known as Children and Young People’s Services</w:t>
            </w:r>
          </w:p>
          <w:p w14:paraId="7ED908D8" w14:textId="77777777" w:rsidR="002C7E27" w:rsidRPr="00493727" w:rsidRDefault="002C7E27" w:rsidP="00131E72">
            <w:pPr>
              <w:numPr>
                <w:ilvl w:val="0"/>
                <w:numId w:val="28"/>
              </w:numPr>
              <w:rPr>
                <w:lang w:val="cy-GB"/>
              </w:rPr>
            </w:pPr>
            <w:r w:rsidRPr="00493727">
              <w:rPr>
                <w:b/>
                <w:bCs/>
                <w:lang w:val="cy-GB"/>
              </w:rPr>
              <w:t>Primary Care Services</w:t>
            </w:r>
            <w:r w:rsidRPr="00493727">
              <w:rPr>
                <w:lang w:val="cy-GB"/>
              </w:rPr>
              <w:t xml:space="preserve"> – This normally includes referrals from Community Based Health Services, e.g. Midwives, Health Visitors, School Nurses, GPs, etc. Dentists, Opthamologists and Pharmacists are also part of Primary Care.</w:t>
            </w:r>
          </w:p>
          <w:p w14:paraId="673537AF" w14:textId="77777777" w:rsidR="002C7E27" w:rsidRPr="00493727" w:rsidRDefault="002C7E27" w:rsidP="00131E72">
            <w:pPr>
              <w:numPr>
                <w:ilvl w:val="0"/>
                <w:numId w:val="28"/>
              </w:numPr>
              <w:rPr>
                <w:lang w:val="cy-GB"/>
              </w:rPr>
            </w:pPr>
            <w:r w:rsidRPr="00493727">
              <w:rPr>
                <w:b/>
                <w:bCs/>
                <w:lang w:val="cy-GB"/>
              </w:rPr>
              <w:t>Secondary Care / Acute Trust</w:t>
            </w:r>
            <w:r w:rsidRPr="00493727">
              <w:rPr>
                <w:lang w:val="cy-GB"/>
              </w:rPr>
              <w:t xml:space="preserve"> – This includes all hospital based services, e.g. Accident &amp; Emergency, Obstetrics, Elderly Medicine, Sexual Health (GUM) Clinics etc.</w:t>
            </w:r>
          </w:p>
          <w:p w14:paraId="7FA62018" w14:textId="77777777" w:rsidR="002C7E27" w:rsidRPr="00493727" w:rsidRDefault="002C7E27" w:rsidP="00131E72">
            <w:pPr>
              <w:numPr>
                <w:ilvl w:val="0"/>
                <w:numId w:val="28"/>
              </w:numPr>
              <w:rPr>
                <w:lang w:val="cy-GB"/>
              </w:rPr>
            </w:pPr>
            <w:r w:rsidRPr="00493727">
              <w:rPr>
                <w:b/>
                <w:bCs/>
                <w:lang w:val="cy-GB"/>
              </w:rPr>
              <w:t>Education</w:t>
            </w:r>
            <w:r w:rsidRPr="00493727">
              <w:rPr>
                <w:lang w:val="cy-GB"/>
              </w:rPr>
              <w:t xml:space="preserve"> – Please include referrals from Schools or Education Welfare Officers</w:t>
            </w:r>
          </w:p>
          <w:p w14:paraId="232A2BA9" w14:textId="77777777" w:rsidR="002C7E27" w:rsidRPr="00493727" w:rsidRDefault="002C7E27" w:rsidP="00131E72">
            <w:pPr>
              <w:numPr>
                <w:ilvl w:val="0"/>
                <w:numId w:val="28"/>
              </w:numPr>
              <w:rPr>
                <w:lang w:val="cy-GB"/>
              </w:rPr>
            </w:pPr>
            <w:r w:rsidRPr="00493727">
              <w:rPr>
                <w:b/>
                <w:bCs/>
                <w:lang w:val="cy-GB"/>
              </w:rPr>
              <w:t>Housing</w:t>
            </w:r>
            <w:r w:rsidRPr="00493727">
              <w:rPr>
                <w:lang w:val="cy-GB"/>
              </w:rPr>
              <w:t xml:space="preserve"> – This includes Housing and Homelessness organisations – both voluntary &amp; statutory</w:t>
            </w:r>
          </w:p>
          <w:p w14:paraId="23D9BE73" w14:textId="77777777" w:rsidR="002C7E27" w:rsidRPr="00493727" w:rsidRDefault="002C7E27" w:rsidP="00131E72">
            <w:pPr>
              <w:numPr>
                <w:ilvl w:val="0"/>
                <w:numId w:val="28"/>
              </w:numPr>
              <w:rPr>
                <w:lang w:val="cy-GB"/>
              </w:rPr>
            </w:pPr>
            <w:r w:rsidRPr="00493727">
              <w:rPr>
                <w:b/>
                <w:bCs/>
                <w:lang w:val="cy-GB"/>
              </w:rPr>
              <w:t>Mental Health</w:t>
            </w:r>
            <w:r w:rsidRPr="00493727">
              <w:rPr>
                <w:lang w:val="cy-GB"/>
              </w:rPr>
              <w:t xml:space="preserve"> – This includes community and hospital based mental health Services and mental health charities.</w:t>
            </w:r>
          </w:p>
          <w:p w14:paraId="736C0343" w14:textId="0BF1C21E" w:rsidR="002C7E27" w:rsidRPr="00493727" w:rsidRDefault="002C7E27" w:rsidP="00131E72">
            <w:pPr>
              <w:numPr>
                <w:ilvl w:val="0"/>
                <w:numId w:val="28"/>
              </w:numPr>
              <w:rPr>
                <w:lang w:val="cy-GB"/>
              </w:rPr>
            </w:pPr>
            <w:r w:rsidRPr="00493727">
              <w:rPr>
                <w:b/>
                <w:bCs/>
                <w:lang w:val="cy-GB"/>
              </w:rPr>
              <w:t>Voluntary Sector</w:t>
            </w:r>
            <w:r w:rsidRPr="00493727">
              <w:rPr>
                <w:lang w:val="cy-GB"/>
              </w:rPr>
              <w:t xml:space="preserve"> – This includes other specialist D</w:t>
            </w:r>
            <w:r w:rsidR="00D42C16">
              <w:rPr>
                <w:lang w:val="cy-GB"/>
              </w:rPr>
              <w:t>A</w:t>
            </w:r>
            <w:r w:rsidRPr="00493727">
              <w:rPr>
                <w:lang w:val="cy-GB"/>
              </w:rPr>
              <w:t xml:space="preserve"> services and any non-statutory body that is not included elsewhere on this spreadsheet (e.g. if the I</w:t>
            </w:r>
            <w:r w:rsidR="00D42C16">
              <w:rPr>
                <w:lang w:val="cy-GB"/>
              </w:rPr>
              <w:t>dva</w:t>
            </w:r>
            <w:r w:rsidRPr="00493727">
              <w:rPr>
                <w:lang w:val="cy-GB"/>
              </w:rPr>
              <w:t xml:space="preserve"> who refers is from a voluntary agency, it is still recorded under ‘I</w:t>
            </w:r>
            <w:r w:rsidR="00925999">
              <w:rPr>
                <w:lang w:val="cy-GB"/>
              </w:rPr>
              <w:t>dva</w:t>
            </w:r>
            <w:r w:rsidRPr="00493727">
              <w:rPr>
                <w:lang w:val="cy-GB"/>
              </w:rPr>
              <w:t xml:space="preserve">’ rather than under ‘Voluntary Sector’) This also includes specialist </w:t>
            </w:r>
            <w:r w:rsidR="00D42C16">
              <w:rPr>
                <w:lang w:val="cy-GB"/>
              </w:rPr>
              <w:t>black, asian and racially minoritisd</w:t>
            </w:r>
            <w:r w:rsidRPr="00493727">
              <w:rPr>
                <w:lang w:val="cy-GB"/>
              </w:rPr>
              <w:t xml:space="preserve"> / LGBT</w:t>
            </w:r>
            <w:r w:rsidR="00D42C16">
              <w:rPr>
                <w:lang w:val="cy-GB"/>
              </w:rPr>
              <w:t>+</w:t>
            </w:r>
            <w:r w:rsidRPr="00493727">
              <w:rPr>
                <w:lang w:val="cy-GB"/>
              </w:rPr>
              <w:t xml:space="preserve"> organisations from the voluntary sector.</w:t>
            </w:r>
          </w:p>
          <w:p w14:paraId="11C6181B" w14:textId="77777777" w:rsidR="002C7E27" w:rsidRPr="00493727" w:rsidRDefault="002C7E27" w:rsidP="00131E72">
            <w:pPr>
              <w:numPr>
                <w:ilvl w:val="0"/>
                <w:numId w:val="28"/>
              </w:numPr>
              <w:rPr>
                <w:lang w:val="cy-GB"/>
              </w:rPr>
            </w:pPr>
            <w:r w:rsidRPr="00493727">
              <w:rPr>
                <w:b/>
                <w:bCs/>
                <w:lang w:val="cy-GB"/>
              </w:rPr>
              <w:t xml:space="preserve">Substance Abuse </w:t>
            </w:r>
            <w:r w:rsidRPr="00493727">
              <w:rPr>
                <w:lang w:val="cy-GB"/>
              </w:rPr>
              <w:t>– This includes referrals from both voluntary and statutory Substance Abuse Agencies.</w:t>
            </w:r>
          </w:p>
        </w:tc>
      </w:tr>
      <w:tr w:rsidR="002C7E27" w:rsidRPr="00493727" w14:paraId="1996EDE4" w14:textId="77777777" w:rsidTr="00222201">
        <w:trPr>
          <w:trHeight w:val="567"/>
        </w:trPr>
        <w:tc>
          <w:tcPr>
            <w:tcW w:w="1418" w:type="dxa"/>
            <w:shd w:val="clear" w:color="auto" w:fill="002D72"/>
          </w:tcPr>
          <w:p w14:paraId="083843A9" w14:textId="6643326F" w:rsidR="002C7E27" w:rsidRPr="00493727" w:rsidRDefault="002C7E27" w:rsidP="00565876">
            <w:pPr>
              <w:rPr>
                <w:b/>
                <w:lang w:val="cy-GB"/>
              </w:rPr>
            </w:pPr>
            <w:r w:rsidRPr="00493727">
              <w:rPr>
                <w:b/>
                <w:lang w:val="cy-GB"/>
              </w:rPr>
              <w:lastRenderedPageBreak/>
              <w:t>Number of cases from black</w:t>
            </w:r>
            <w:r w:rsidR="00D42C16">
              <w:rPr>
                <w:b/>
                <w:lang w:val="cy-GB"/>
              </w:rPr>
              <w:t xml:space="preserve">, asian and racially minoritised </w:t>
            </w:r>
            <w:r w:rsidRPr="00493727">
              <w:rPr>
                <w:b/>
                <w:lang w:val="cy-GB"/>
              </w:rPr>
              <w:t>community</w:t>
            </w:r>
          </w:p>
        </w:tc>
        <w:tc>
          <w:tcPr>
            <w:tcW w:w="9072" w:type="dxa"/>
          </w:tcPr>
          <w:p w14:paraId="71886BA8" w14:textId="70D785BC" w:rsidR="002C7E27" w:rsidRPr="00493727" w:rsidRDefault="002C7E27" w:rsidP="00565876">
            <w:pPr>
              <w:rPr>
                <w:lang w:val="cy-GB"/>
              </w:rPr>
            </w:pPr>
            <w:r w:rsidRPr="00493727">
              <w:rPr>
                <w:lang w:val="cy-GB"/>
              </w:rPr>
              <w:t xml:space="preserve">For the purposes of this spreadsheet any victim discussed at </w:t>
            </w:r>
            <w:r w:rsidR="00D42C16" w:rsidRPr="00493727">
              <w:rPr>
                <w:lang w:val="cy-GB"/>
              </w:rPr>
              <w:t>M</w:t>
            </w:r>
            <w:r w:rsidR="00D42C16">
              <w:rPr>
                <w:lang w:val="cy-GB"/>
              </w:rPr>
              <w:t>arac</w:t>
            </w:r>
            <w:r w:rsidRPr="00493727">
              <w:rPr>
                <w:lang w:val="cy-GB"/>
              </w:rPr>
              <w:t xml:space="preserve"> who is not White / British is defined as being from a </w:t>
            </w:r>
            <w:r w:rsidR="00D42C16">
              <w:rPr>
                <w:lang w:val="cy-GB"/>
              </w:rPr>
              <w:t>racially minoritised</w:t>
            </w:r>
            <w:r w:rsidRPr="00493727">
              <w:rPr>
                <w:lang w:val="cy-GB"/>
              </w:rPr>
              <w:t xml:space="preserve"> community.</w:t>
            </w:r>
          </w:p>
        </w:tc>
      </w:tr>
      <w:tr w:rsidR="002C7E27" w:rsidRPr="00493727" w14:paraId="61F54A6E" w14:textId="77777777" w:rsidTr="00222201">
        <w:trPr>
          <w:trHeight w:val="567"/>
        </w:trPr>
        <w:tc>
          <w:tcPr>
            <w:tcW w:w="1418" w:type="dxa"/>
            <w:shd w:val="clear" w:color="auto" w:fill="002D72"/>
          </w:tcPr>
          <w:p w14:paraId="4E30FFFF" w14:textId="3AF2AF74" w:rsidR="002C7E27" w:rsidRPr="00493727" w:rsidRDefault="002C7E27" w:rsidP="00565876">
            <w:pPr>
              <w:rPr>
                <w:b/>
                <w:lang w:val="cy-GB"/>
              </w:rPr>
            </w:pPr>
            <w:r w:rsidRPr="00493727">
              <w:rPr>
                <w:b/>
                <w:lang w:val="cy-GB"/>
              </w:rPr>
              <w:t>Number of LGBT</w:t>
            </w:r>
            <w:r w:rsidR="00D42C16">
              <w:rPr>
                <w:b/>
                <w:lang w:val="cy-GB"/>
              </w:rPr>
              <w:t>+</w:t>
            </w:r>
            <w:r w:rsidRPr="00493727">
              <w:rPr>
                <w:b/>
                <w:lang w:val="cy-GB"/>
              </w:rPr>
              <w:t xml:space="preserve"> cases</w:t>
            </w:r>
          </w:p>
        </w:tc>
        <w:tc>
          <w:tcPr>
            <w:tcW w:w="9072" w:type="dxa"/>
          </w:tcPr>
          <w:p w14:paraId="48D9AE01" w14:textId="4E1B0A49" w:rsidR="002C7E27" w:rsidRPr="00493727" w:rsidRDefault="002C7E27" w:rsidP="00565876">
            <w:pPr>
              <w:rPr>
                <w:lang w:val="cy-GB"/>
              </w:rPr>
            </w:pPr>
            <w:r w:rsidRPr="00493727">
              <w:rPr>
                <w:lang w:val="cy-GB"/>
              </w:rPr>
              <w:t>This is the number of cases where the victim identifies as lesbian, gay, bisexual or transgender (LGBT</w:t>
            </w:r>
            <w:r w:rsidR="00D42C16">
              <w:rPr>
                <w:lang w:val="cy-GB"/>
              </w:rPr>
              <w:t>+</w:t>
            </w:r>
            <w:r w:rsidRPr="00493727">
              <w:rPr>
                <w:lang w:val="cy-GB"/>
              </w:rPr>
              <w:t xml:space="preserve">). </w:t>
            </w:r>
          </w:p>
        </w:tc>
      </w:tr>
      <w:tr w:rsidR="002C7E27" w:rsidRPr="00493727" w14:paraId="69A8815C" w14:textId="77777777" w:rsidTr="00222201">
        <w:trPr>
          <w:trHeight w:val="567"/>
        </w:trPr>
        <w:tc>
          <w:tcPr>
            <w:tcW w:w="1418" w:type="dxa"/>
            <w:shd w:val="clear" w:color="auto" w:fill="002D72"/>
          </w:tcPr>
          <w:p w14:paraId="1A3557A6" w14:textId="77777777" w:rsidR="002C7E27" w:rsidRPr="00493727" w:rsidRDefault="002C7E27" w:rsidP="00565876">
            <w:pPr>
              <w:rPr>
                <w:b/>
                <w:lang w:val="cy-GB"/>
              </w:rPr>
            </w:pPr>
            <w:r w:rsidRPr="00493727">
              <w:rPr>
                <w:b/>
                <w:lang w:val="cy-GB"/>
              </w:rPr>
              <w:t>Number of cases where victim has a disability</w:t>
            </w:r>
          </w:p>
        </w:tc>
        <w:tc>
          <w:tcPr>
            <w:tcW w:w="9072" w:type="dxa"/>
          </w:tcPr>
          <w:p w14:paraId="0B702E2F" w14:textId="77777777" w:rsidR="002C7E27" w:rsidRPr="00493727" w:rsidRDefault="002C7E27" w:rsidP="00565876">
            <w:r w:rsidRPr="00493727">
              <w:rPr>
                <w:lang w:val="cy-GB"/>
              </w:rPr>
              <w:t>This is the number of cases where the victim identifies as having a disability in line with the Disability Discrimination Act (DDA). The DDA define ‘</w:t>
            </w:r>
            <w:r w:rsidRPr="00493727">
              <w:rPr>
                <w:iCs/>
              </w:rPr>
              <w:t>a disabled person as someone who has a physical or mental impairment that has a substantial and long-term adverse effect on his or her ability to carry out normal day-to-day activities.’</w:t>
            </w:r>
          </w:p>
        </w:tc>
      </w:tr>
      <w:tr w:rsidR="002C7E27" w:rsidRPr="00493727" w14:paraId="61B63D07" w14:textId="77777777" w:rsidTr="00222201">
        <w:trPr>
          <w:trHeight w:val="567"/>
        </w:trPr>
        <w:tc>
          <w:tcPr>
            <w:tcW w:w="1418" w:type="dxa"/>
            <w:shd w:val="clear" w:color="auto" w:fill="002D72"/>
          </w:tcPr>
          <w:p w14:paraId="0077A0C9" w14:textId="77777777" w:rsidR="002C7E27" w:rsidRPr="00493727" w:rsidRDefault="002C7E27" w:rsidP="00565876">
            <w:pPr>
              <w:rPr>
                <w:b/>
                <w:lang w:val="cy-GB"/>
              </w:rPr>
            </w:pPr>
            <w:r w:rsidRPr="00493727">
              <w:rPr>
                <w:b/>
                <w:lang w:val="cy-GB"/>
              </w:rPr>
              <w:t>Number of male victims</w:t>
            </w:r>
          </w:p>
        </w:tc>
        <w:tc>
          <w:tcPr>
            <w:tcW w:w="9072" w:type="dxa"/>
          </w:tcPr>
          <w:p w14:paraId="085FE3E3" w14:textId="77777777" w:rsidR="002C7E27" w:rsidRPr="00493727" w:rsidRDefault="002C7E27" w:rsidP="00565876">
            <w:pPr>
              <w:rPr>
                <w:lang w:val="cy-GB"/>
              </w:rPr>
            </w:pPr>
            <w:r w:rsidRPr="00493727">
              <w:rPr>
                <w:lang w:val="cy-GB"/>
              </w:rPr>
              <w:t>This is the number of victims who are male, regardless of whether the perpetrator is male or female.</w:t>
            </w:r>
          </w:p>
        </w:tc>
      </w:tr>
    </w:tbl>
    <w:p w14:paraId="2750186A" w14:textId="77777777" w:rsidR="002C7E27" w:rsidRDefault="002C7E27" w:rsidP="002C7E27"/>
    <w:p w14:paraId="46C554A7" w14:textId="77777777" w:rsidR="002C7E27" w:rsidRPr="00620EBC" w:rsidRDefault="002C7E27" w:rsidP="002C7E27">
      <w:pPr>
        <w:pStyle w:val="Level4heading"/>
        <w:rPr>
          <w:lang w:val="cy-GB"/>
        </w:rPr>
      </w:pPr>
      <w:r>
        <w:rPr>
          <w:lang w:val="cy-GB"/>
        </w:rPr>
        <w:t>Some do</w:t>
      </w:r>
      <w:r w:rsidRPr="00620EBC">
        <w:rPr>
          <w:lang w:val="cy-GB"/>
        </w:rPr>
        <w:t xml:space="preserve">s </w:t>
      </w:r>
      <w:r>
        <w:rPr>
          <w:lang w:val="cy-GB"/>
        </w:rPr>
        <w:t>and</w:t>
      </w:r>
      <w:r w:rsidRPr="00620EBC">
        <w:rPr>
          <w:lang w:val="cy-GB"/>
        </w:rPr>
        <w:t xml:space="preserve"> don’ts</w:t>
      </w:r>
    </w:p>
    <w:p w14:paraId="1B4D62B6" w14:textId="4E6DB150" w:rsidR="002C7E27" w:rsidRPr="00620EBC" w:rsidRDefault="002C7E27" w:rsidP="00131E72">
      <w:pPr>
        <w:numPr>
          <w:ilvl w:val="0"/>
          <w:numId w:val="30"/>
        </w:numPr>
        <w:rPr>
          <w:lang w:val="cy-GB"/>
        </w:rPr>
      </w:pPr>
      <w:r w:rsidRPr="00C07501">
        <w:rPr>
          <w:b/>
        </w:rPr>
        <w:t xml:space="preserve">Do call </w:t>
      </w:r>
      <w:r>
        <w:rPr>
          <w:b/>
        </w:rPr>
        <w:t>SafeLives</w:t>
      </w:r>
      <w:r w:rsidRPr="00C07501">
        <w:rPr>
          <w:b/>
        </w:rPr>
        <w:t xml:space="preserve"> – 0117 </w:t>
      </w:r>
      <w:r w:rsidR="00D42C16">
        <w:rPr>
          <w:b/>
        </w:rPr>
        <w:t>403 3220 or email us at marac@safelives.org.uk</w:t>
      </w:r>
      <w:r w:rsidRPr="00620EBC">
        <w:rPr>
          <w:lang w:val="cy-GB"/>
        </w:rPr>
        <w:t xml:space="preserve"> if you have ANY questions or queries about the data or how to complete the sheet. We are always happy to answer questions on the data. </w:t>
      </w:r>
    </w:p>
    <w:p w14:paraId="02D0A402" w14:textId="12ACFAE7" w:rsidR="002C7E27" w:rsidRPr="00620EBC" w:rsidRDefault="002C7E27" w:rsidP="00131E72">
      <w:pPr>
        <w:numPr>
          <w:ilvl w:val="0"/>
          <w:numId w:val="30"/>
        </w:numPr>
        <w:rPr>
          <w:lang w:val="cy-GB"/>
        </w:rPr>
      </w:pPr>
      <w:r w:rsidRPr="00C07501">
        <w:rPr>
          <w:b/>
        </w:rPr>
        <w:t>Do</w:t>
      </w:r>
      <w:r w:rsidRPr="00620EBC">
        <w:rPr>
          <w:lang w:val="cy-GB"/>
        </w:rPr>
        <w:t xml:space="preserve"> put all the possible names of your M</w:t>
      </w:r>
      <w:r w:rsidR="00D42C16">
        <w:rPr>
          <w:lang w:val="cy-GB"/>
        </w:rPr>
        <w:t>arac</w:t>
      </w:r>
      <w:r w:rsidRPr="00620EBC">
        <w:rPr>
          <w:lang w:val="cy-GB"/>
        </w:rPr>
        <w:t xml:space="preserve"> on the form that you use – otherwise we will not be able to identify it!</w:t>
      </w:r>
    </w:p>
    <w:p w14:paraId="19308392" w14:textId="30587175" w:rsidR="002C7E27" w:rsidRPr="00620EBC" w:rsidRDefault="002C7E27" w:rsidP="00131E72">
      <w:pPr>
        <w:numPr>
          <w:ilvl w:val="0"/>
          <w:numId w:val="30"/>
        </w:numPr>
        <w:rPr>
          <w:lang w:val="cy-GB"/>
        </w:rPr>
      </w:pPr>
      <w:r w:rsidRPr="00C07501">
        <w:rPr>
          <w:b/>
        </w:rPr>
        <w:t>Do</w:t>
      </w:r>
      <w:r w:rsidRPr="00620EBC">
        <w:rPr>
          <w:b/>
          <w:bCs/>
          <w:lang w:val="cy-GB"/>
        </w:rPr>
        <w:t xml:space="preserve"> </w:t>
      </w:r>
      <w:r w:rsidRPr="00620EBC">
        <w:rPr>
          <w:lang w:val="cy-GB"/>
        </w:rPr>
        <w:t xml:space="preserve">use separate forms for each </w:t>
      </w:r>
      <w:r w:rsidR="00D42C16" w:rsidRPr="00620EBC">
        <w:rPr>
          <w:lang w:val="cy-GB"/>
        </w:rPr>
        <w:t>M</w:t>
      </w:r>
      <w:r w:rsidR="00D42C16">
        <w:rPr>
          <w:lang w:val="cy-GB"/>
        </w:rPr>
        <w:t>arac</w:t>
      </w:r>
      <w:r w:rsidRPr="00620EBC">
        <w:rPr>
          <w:lang w:val="cy-GB"/>
        </w:rPr>
        <w:t xml:space="preserve"> that you administrate. If you are the coordinator for more than one </w:t>
      </w:r>
      <w:r w:rsidR="00D42C16" w:rsidRPr="00620EBC">
        <w:rPr>
          <w:lang w:val="cy-GB"/>
        </w:rPr>
        <w:t>M</w:t>
      </w:r>
      <w:r w:rsidR="00D42C16">
        <w:rPr>
          <w:lang w:val="cy-GB"/>
        </w:rPr>
        <w:t>arac</w:t>
      </w:r>
      <w:r w:rsidRPr="00620EBC">
        <w:rPr>
          <w:lang w:val="cy-GB"/>
        </w:rPr>
        <w:t xml:space="preserve"> please submit the data separately, not combined. It may be useful for you to see that information, but </w:t>
      </w:r>
      <w:r>
        <w:rPr>
          <w:lang w:val="cy-GB"/>
        </w:rPr>
        <w:t>SafeLives</w:t>
      </w:r>
      <w:r w:rsidRPr="00620EBC">
        <w:rPr>
          <w:lang w:val="cy-GB"/>
        </w:rPr>
        <w:t xml:space="preserve"> do not require it. </w:t>
      </w:r>
    </w:p>
    <w:p w14:paraId="75343D46" w14:textId="77777777" w:rsidR="002C7E27" w:rsidRPr="00620EBC" w:rsidRDefault="002C7E27" w:rsidP="00131E72">
      <w:pPr>
        <w:numPr>
          <w:ilvl w:val="0"/>
          <w:numId w:val="30"/>
        </w:numPr>
        <w:rPr>
          <w:lang w:val="cy-GB"/>
        </w:rPr>
      </w:pPr>
      <w:r w:rsidRPr="00C07501">
        <w:rPr>
          <w:b/>
        </w:rPr>
        <w:t>Do not</w:t>
      </w:r>
      <w:r w:rsidRPr="00620EBC">
        <w:rPr>
          <w:lang w:val="cy-GB"/>
        </w:rPr>
        <w:t xml:space="preserve"> enter any information on the </w:t>
      </w:r>
      <w:r w:rsidRPr="00620EBC">
        <w:rPr>
          <w:b/>
          <w:bCs/>
          <w:lang w:val="cy-GB"/>
        </w:rPr>
        <w:t>tab</w:t>
      </w:r>
      <w:r w:rsidRPr="00620EBC">
        <w:rPr>
          <w:lang w:val="cy-GB"/>
        </w:rPr>
        <w:t xml:space="preserve"> </w:t>
      </w:r>
      <w:r w:rsidRPr="00620EBC">
        <w:t>marked ‘Results’</w:t>
      </w:r>
      <w:r w:rsidRPr="00620EBC">
        <w:rPr>
          <w:lang w:val="cy-GB"/>
        </w:rPr>
        <w:t xml:space="preserve"> as this sheet contains formula.</w:t>
      </w:r>
    </w:p>
    <w:p w14:paraId="701F90FA" w14:textId="77777777" w:rsidR="002C7E27" w:rsidRPr="00620EBC" w:rsidRDefault="002C7E27" w:rsidP="00131E72">
      <w:pPr>
        <w:numPr>
          <w:ilvl w:val="0"/>
          <w:numId w:val="30"/>
        </w:numPr>
        <w:rPr>
          <w:lang w:val="cy-GB"/>
        </w:rPr>
      </w:pPr>
      <w:r w:rsidRPr="00C07501">
        <w:rPr>
          <w:b/>
        </w:rPr>
        <w:t>Do not</w:t>
      </w:r>
      <w:r w:rsidRPr="00620EBC">
        <w:rPr>
          <w:lang w:val="cy-GB"/>
        </w:rPr>
        <w:t xml:space="preserve"> alter any of the titles / </w:t>
      </w:r>
      <w:proofErr w:type="gramStart"/>
      <w:r w:rsidRPr="00620EBC">
        <w:rPr>
          <w:lang w:val="cy-GB"/>
        </w:rPr>
        <w:t>formats</w:t>
      </w:r>
      <w:proofErr w:type="gramEnd"/>
      <w:r w:rsidRPr="00620EBC">
        <w:rPr>
          <w:lang w:val="cy-GB"/>
        </w:rPr>
        <w:t xml:space="preserve"> columns or rows</w:t>
      </w:r>
    </w:p>
    <w:p w14:paraId="53E935D1" w14:textId="43FB60C6" w:rsidR="002C7E27" w:rsidRPr="00925999" w:rsidRDefault="002C7E27" w:rsidP="002C7E27">
      <w:pPr>
        <w:numPr>
          <w:ilvl w:val="0"/>
          <w:numId w:val="30"/>
        </w:numPr>
        <w:rPr>
          <w:lang w:val="cy-GB"/>
        </w:rPr>
      </w:pPr>
      <w:r w:rsidRPr="00C07501">
        <w:rPr>
          <w:b/>
        </w:rPr>
        <w:t>Do not</w:t>
      </w:r>
      <w:r w:rsidRPr="00620EBC">
        <w:rPr>
          <w:b/>
          <w:bCs/>
          <w:lang w:val="cy-GB"/>
        </w:rPr>
        <w:t xml:space="preserve"> </w:t>
      </w:r>
      <w:r w:rsidRPr="00620EBC">
        <w:rPr>
          <w:lang w:val="cy-GB"/>
        </w:rPr>
        <w:t xml:space="preserve">leave any gaps on the spreadsheet – each </w:t>
      </w:r>
      <w:r w:rsidR="00D42C16" w:rsidRPr="00620EBC">
        <w:rPr>
          <w:lang w:val="cy-GB"/>
        </w:rPr>
        <w:t>M</w:t>
      </w:r>
      <w:r w:rsidR="00D42C16">
        <w:rPr>
          <w:lang w:val="cy-GB"/>
        </w:rPr>
        <w:t>arac</w:t>
      </w:r>
      <w:r w:rsidRPr="00620EBC">
        <w:rPr>
          <w:lang w:val="cy-GB"/>
        </w:rPr>
        <w:t xml:space="preserve"> should be on the row directly beneath the last </w:t>
      </w:r>
      <w:r w:rsidR="00D42C16" w:rsidRPr="00620EBC">
        <w:rPr>
          <w:lang w:val="cy-GB"/>
        </w:rPr>
        <w:t>M</w:t>
      </w:r>
      <w:r w:rsidR="00D42C16">
        <w:rPr>
          <w:lang w:val="cy-GB"/>
        </w:rPr>
        <w:t>arac</w:t>
      </w:r>
      <w:r w:rsidRPr="00620EBC">
        <w:rPr>
          <w:lang w:val="cy-GB"/>
        </w:rPr>
        <w:t xml:space="preserve">. If you have no referrals from an agency in one </w:t>
      </w:r>
      <w:r w:rsidR="00D42C16" w:rsidRPr="00620EBC">
        <w:rPr>
          <w:lang w:val="cy-GB"/>
        </w:rPr>
        <w:t>M</w:t>
      </w:r>
      <w:r w:rsidR="00D42C16">
        <w:rPr>
          <w:lang w:val="cy-GB"/>
        </w:rPr>
        <w:t>arac</w:t>
      </w:r>
      <w:r w:rsidRPr="00620EBC">
        <w:rPr>
          <w:lang w:val="cy-GB"/>
        </w:rPr>
        <w:t xml:space="preserve"> or do not have any</w:t>
      </w:r>
      <w:r w:rsidR="00D42C16">
        <w:rPr>
          <w:lang w:val="cy-GB"/>
        </w:rPr>
        <w:t xml:space="preserve"> black, asian, racially minoritised</w:t>
      </w:r>
      <w:r w:rsidRPr="00620EBC">
        <w:rPr>
          <w:lang w:val="cy-GB"/>
        </w:rPr>
        <w:t xml:space="preserve"> cases, please put ‘zero’ in that column. That ensures that we, at </w:t>
      </w:r>
      <w:r>
        <w:rPr>
          <w:lang w:val="cy-GB"/>
        </w:rPr>
        <w:t>SafeLives</w:t>
      </w:r>
      <w:r w:rsidRPr="00620EBC">
        <w:rPr>
          <w:lang w:val="cy-GB"/>
        </w:rPr>
        <w:t xml:space="preserve"> know, that you have completed the form and not missed sections out. </w:t>
      </w:r>
    </w:p>
    <w:sectPr w:rsidR="002C7E27" w:rsidRPr="00925999" w:rsidSect="00A26D44">
      <w:headerReference w:type="default" r:id="rId29"/>
      <w:type w:val="nextColumn"/>
      <w:pgSz w:w="11906" w:h="16838"/>
      <w:pgMar w:top="1191" w:right="1361" w:bottom="1191" w:left="136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6206E" w14:textId="77777777" w:rsidR="00EC4571" w:rsidRDefault="00EC4571" w:rsidP="00CB371B">
      <w:r>
        <w:separator/>
      </w:r>
    </w:p>
  </w:endnote>
  <w:endnote w:type="continuationSeparator" w:id="0">
    <w:p w14:paraId="158B41A2" w14:textId="77777777" w:rsidR="00EC4571" w:rsidRDefault="00EC4571" w:rsidP="00CB371B">
      <w:r>
        <w:continuationSeparator/>
      </w:r>
    </w:p>
  </w:endnote>
  <w:endnote w:type="continuationNotice" w:id="1">
    <w:p w14:paraId="2FDFC1B2" w14:textId="77777777" w:rsidR="00EC4571" w:rsidRDefault="00EC4571" w:rsidP="00CB37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aavi">
    <w:panose1 w:val="02000500000000000000"/>
    <w:charset w:val="00"/>
    <w:family w:val="swiss"/>
    <w:pitch w:val="variable"/>
    <w:sig w:usb0="00020003" w:usb1="00000000" w:usb2="00000000" w:usb3="00000000" w:csb0="00000001" w:csb1="00000000"/>
  </w:font>
  <w:font w:name="MS Shell Dlg 2">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F046A" w14:textId="17CEEC10" w:rsidR="00FF22A3" w:rsidRPr="00FD1192" w:rsidRDefault="008D0488" w:rsidP="00CB371B">
    <w:pPr>
      <w:pStyle w:val="Footer"/>
    </w:pPr>
    <w:r>
      <w:rPr>
        <w:noProof/>
      </w:rPr>
      <mc:AlternateContent>
        <mc:Choice Requires="wpg">
          <w:drawing>
            <wp:anchor distT="0" distB="0" distL="114300" distR="114300" simplePos="0" relativeHeight="251658752" behindDoc="0" locked="1" layoutInCell="1" allowOverlap="0" wp14:anchorId="28FC95B6" wp14:editId="2BCDF8CF">
              <wp:simplePos x="0" y="0"/>
              <wp:positionH relativeFrom="column">
                <wp:posOffset>-82550</wp:posOffset>
              </wp:positionH>
              <wp:positionV relativeFrom="page">
                <wp:posOffset>10128250</wp:posOffset>
              </wp:positionV>
              <wp:extent cx="5597525" cy="493395"/>
              <wp:effectExtent l="0" t="0" r="0" b="0"/>
              <wp:wrapNone/>
              <wp:docPr id="5"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597525" cy="493395"/>
                        <a:chOff x="0" y="0"/>
                        <a:chExt cx="5597531" cy="493590"/>
                      </a:xfrm>
                    </wpg:grpSpPr>
                    <wps:wsp>
                      <wps:cNvPr id="1631716479" name="Text Box 10"/>
                      <wps:cNvSpPr txBox="1"/>
                      <wps:spPr>
                        <a:xfrm>
                          <a:off x="0" y="0"/>
                          <a:ext cx="5405937" cy="493590"/>
                        </a:xfrm>
                        <a:prstGeom prst="rect">
                          <a:avLst/>
                        </a:prstGeom>
                        <a:noFill/>
                        <a:ln w="6350">
                          <a:noFill/>
                        </a:ln>
                        <a:effectLst/>
                      </wps:spPr>
                      <wps:txbx>
                        <w:txbxContent>
                          <w:p w14:paraId="7C1561DD" w14:textId="77777777" w:rsidR="00FF22A3" w:rsidRPr="003D685E" w:rsidRDefault="00FF22A3" w:rsidP="00CB371B">
                            <w:pPr>
                              <w:rPr>
                                <w:rFonts w:ascii="MS Shell Dlg 2" w:hAnsi="MS Shell Dlg 2" w:cs="MS Shell Dlg 2"/>
                              </w:rPr>
                            </w:pPr>
                            <w:r w:rsidRPr="003D685E">
                              <w:t xml:space="preserve">Web www.safelives.org.uk E-mail </w:t>
                            </w:r>
                            <w:r w:rsidRPr="006574C8">
                              <w:t>queries@safelives.org.uk</w:t>
                            </w:r>
                            <w:r w:rsidRPr="003D685E">
                              <w:t xml:space="preserve"> Tel 0117 317 8750</w:t>
                            </w:r>
                            <w:r w:rsidRPr="003D685E">
                              <w:br/>
                              <w:t>©</w:t>
                            </w:r>
                            <w:r>
                              <w:t xml:space="preserve"> SafeLives 2014. Please acknowledge SafeLives when reprinting. Registered charity number 1106864.</w:t>
                            </w:r>
                          </w:p>
                          <w:p w14:paraId="5B586022" w14:textId="77777777" w:rsidR="00FF22A3" w:rsidRPr="003D685E" w:rsidRDefault="00FF22A3" w:rsidP="00CB371B">
                            <w:pPr>
                              <w:pStyle w:val="Foote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s:wsp>
                      <wps:cNvPr id="1036357315" name="Text Box 12"/>
                      <wps:cNvSpPr txBox="1"/>
                      <wps:spPr>
                        <a:xfrm>
                          <a:off x="5358771" y="106325"/>
                          <a:ext cx="238760" cy="231140"/>
                        </a:xfrm>
                        <a:prstGeom prst="rect">
                          <a:avLst/>
                        </a:prstGeom>
                        <a:noFill/>
                        <a:ln w="6350">
                          <a:noFill/>
                        </a:ln>
                        <a:effectLst/>
                      </wps:spPr>
                      <wps:txbx>
                        <w:txbxContent>
                          <w:p w14:paraId="3213301C" w14:textId="77777777" w:rsidR="00FF22A3" w:rsidRPr="003D685E" w:rsidRDefault="00FF22A3" w:rsidP="00CB371B">
                            <w:r w:rsidRPr="003D685E">
                              <w:fldChar w:fldCharType="begin"/>
                            </w:r>
                            <w:r w:rsidRPr="00CF617B">
                              <w:instrText xml:space="preserve"> PAGE   \* MERGEFORMAT </w:instrText>
                            </w:r>
                            <w:r w:rsidRPr="003D685E">
                              <w:fldChar w:fldCharType="separate"/>
                            </w:r>
                            <w:r>
                              <w:rPr>
                                <w:noProof/>
                              </w:rPr>
                              <w:t>2</w:t>
                            </w:r>
                            <w:r w:rsidRPr="003D685E">
                              <w:rPr>
                                <w:noProof/>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8FC95B6" id="Group 17" o:spid="_x0000_s1027" style="position:absolute;margin-left:-6.5pt;margin-top:797.5pt;width:440.75pt;height:38.85pt;z-index:251658752;mso-position-vertical-relative:page;mso-width-relative:margin;mso-height-relative:margin" coordsize="55975,4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" o:allowoverlap="f">
              <v:shapetype id="_x0000_t202" coordsize="21600,21600" o:spt="202" path="m,l,21600r21600,l21600,xe">
                <v:stroke joinstyle="miter"/>
                <v:path gradientshapeok="t" o:connecttype="rect"/>
              </v:shapetype>
              <v:shape id="Text Box 10" o:spid="_x0000_s1028" type="#_x0000_t202" style="position:absolute;width:54059;height:493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" filled="f" stroked="f" strokeweight=".5pt">
                <v:textbox style="mso-fit-shape-to-text:t">
                  <w:txbxContent>
                    <w:p w14:paraId="7C1561DD" w14:textId="77777777" w:rsidR="00FF22A3" w:rsidRPr="003D685E" w:rsidRDefault="00FF22A3" w:rsidP="00CB371B">
                      <w:pPr>
                        <w:rPr>
                          <w:rFonts w:ascii="MS Shell Dlg 2" w:hAnsi="MS Shell Dlg 2" w:cs="MS Shell Dlg 2"/>
                        </w:rPr>
                      </w:pPr>
                      <w:r w:rsidRPr="003D685E">
                        <w:t xml:space="preserve">Web www.safelives.org.uk E-mail </w:t>
                      </w:r>
                      <w:r w:rsidRPr="006574C8">
                        <w:t>queries@safelives.org.uk</w:t>
                      </w:r>
                      <w:r w:rsidRPr="003D685E">
                        <w:t xml:space="preserve"> Tel 0117 317 8750</w:t>
                      </w:r>
                      <w:r w:rsidRPr="003D685E">
                        <w:br/>
                        <w:t>©</w:t>
                      </w:r>
                      <w:r>
                        <w:t xml:space="preserve"> SafeLives 2014. Please acknowledge SafeLives when reprinting. Registered charity number 1106864.</w:t>
                      </w:r>
                    </w:p>
                    <w:p w14:paraId="5B586022" w14:textId="77777777" w:rsidR="00FF22A3" w:rsidRPr="003D685E" w:rsidRDefault="00FF22A3" w:rsidP="00CB371B">
                      <w:pPr>
                        <w:pStyle w:val="Footer"/>
                      </w:pPr>
                    </w:p>
                  </w:txbxContent>
                </v:textbox>
              </v:shape>
              <v:shape id="Text Box 12" o:spid="_x0000_s1029" type="#_x0000_t202" style="position:absolute;left:53587;top:1063;width:2388;height:231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" filled="f" stroked="f" strokeweight=".5pt">
                <v:textbox>
                  <w:txbxContent>
                    <w:p w14:paraId="3213301C" w14:textId="77777777" w:rsidR="00FF22A3" w:rsidRPr="003D685E" w:rsidRDefault="00FF22A3" w:rsidP="00CB371B">
                      <w:r w:rsidRPr="003D685E">
                        <w:fldChar w:fldCharType="begin"/>
                      </w:r>
                      <w:r w:rsidRPr="00CF617B">
                        <w:instrText xml:space="preserve"> PAGE   \* MERGEFORMAT </w:instrText>
                      </w:r>
                      <w:r w:rsidRPr="003D685E">
                        <w:fldChar w:fldCharType="separate"/>
                      </w:r>
                      <w:r>
                        <w:rPr>
                          <w:noProof/>
                        </w:rPr>
                        <w:t>2</w:t>
                      </w:r>
                      <w:r w:rsidRPr="003D685E">
                        <w:rPr>
                          <w:noProof/>
                        </w:rPr>
                        <w:fldChar w:fldCharType="end"/>
                      </w:r>
                    </w:p>
                  </w:txbxContent>
                </v:textbox>
              </v:shape>
              <w10:wrap anchory="page"/>
              <w10:anchorlock/>
            </v:group>
          </w:pict>
        </mc:Fallback>
      </mc:AlternateContent>
    </w:r>
    <w:r w:rsidR="00FF22A3" w:rsidRPr="00FD1192">
      <w:t xml:space="preserve"> </w:t>
    </w:r>
    <w:r w:rsidR="00FF22A3" w:rsidRPr="00FD1192">
      <w:b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81548" w14:textId="77777777" w:rsidR="00FF22A3" w:rsidRDefault="00FF22A3" w:rsidP="00CB371B">
    <w:pPr>
      <w:pStyle w:val="Footer"/>
    </w:pPr>
  </w:p>
  <w:p w14:paraId="6BD56A62" w14:textId="77777777" w:rsidR="00FF22A3" w:rsidRDefault="00FF22A3" w:rsidP="00CB371B">
    <w:pPr>
      <w:pStyle w:val="Footer"/>
    </w:pPr>
  </w:p>
  <w:p w14:paraId="755F1BEC" w14:textId="77777777" w:rsidR="00FF22A3" w:rsidRDefault="00FF22A3" w:rsidP="00CB371B">
    <w:pPr>
      <w:pStyle w:val="Footer"/>
    </w:pPr>
  </w:p>
  <w:p w14:paraId="5CBF2358" w14:textId="77777777" w:rsidR="00FF22A3" w:rsidRPr="003D685E" w:rsidRDefault="00FF22A3" w:rsidP="00CB37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D2F9C" w14:textId="77777777" w:rsidR="00FF22A3" w:rsidRDefault="00FF22A3" w:rsidP="00565876">
    <w:pPr>
      <w:pStyle w:val="Footer"/>
    </w:pPr>
  </w:p>
  <w:p w14:paraId="6DF83289" w14:textId="77777777" w:rsidR="00FF22A3" w:rsidRDefault="00FF22A3" w:rsidP="00565876">
    <w:pPr>
      <w:pStyle w:val="Footer"/>
    </w:pPr>
  </w:p>
  <w:p w14:paraId="65B79AD1" w14:textId="77777777" w:rsidR="00FF22A3" w:rsidRDefault="00FF22A3" w:rsidP="00565876">
    <w:pPr>
      <w:pStyle w:val="Footer"/>
    </w:pPr>
  </w:p>
  <w:p w14:paraId="4FBB373D" w14:textId="77777777" w:rsidR="00FF22A3" w:rsidRDefault="00FF22A3" w:rsidP="00565876">
    <w:pPr>
      <w:pStyle w:val="Footer"/>
    </w:pPr>
  </w:p>
  <w:p w14:paraId="5C430DE7" w14:textId="77777777" w:rsidR="00FF22A3" w:rsidRDefault="00FF22A3" w:rsidP="00565876">
    <w:pPr>
      <w:pStyle w:val="Footer"/>
    </w:pPr>
  </w:p>
  <w:p w14:paraId="13794298" w14:textId="042DA754" w:rsidR="00FF22A3" w:rsidRPr="00FD1192" w:rsidRDefault="00520944" w:rsidP="00493727">
    <w:pPr>
      <w:pStyle w:val="Footer"/>
      <w:tabs>
        <w:tab w:val="right" w:pos="9184"/>
      </w:tabs>
      <w:rPr>
        <w:noProof/>
      </w:rPr>
    </w:pPr>
    <w:bookmarkStart w:id="5" w:name="_Hlk144377685"/>
    <w:r w:rsidRPr="00A3363B">
      <w:t>safelives.org.uk</w:t>
    </w:r>
    <w:r>
      <w:t xml:space="preserve">     </w:t>
    </w:r>
    <w:r w:rsidRPr="00DD0738">
      <w:t>info@safelives.org.uk</w:t>
    </w:r>
    <w:r>
      <w:t xml:space="preserve">     0117 403 3220</w:t>
    </w:r>
    <w:bookmarkEnd w:id="5"/>
    <w:r w:rsidR="00493727" w:rsidRPr="00414CAB">
      <w:tab/>
    </w:r>
    <w:r w:rsidR="00FF22A3" w:rsidRPr="00414CAB">
      <w:fldChar w:fldCharType="begin"/>
    </w:r>
    <w:r w:rsidR="00FF22A3" w:rsidRPr="0040359B">
      <w:instrText xml:space="preserve"> PAGE   \* MERGEFORMAT </w:instrText>
    </w:r>
    <w:r w:rsidR="00FF22A3" w:rsidRPr="00414CAB">
      <w:fldChar w:fldCharType="separate"/>
    </w:r>
    <w:r w:rsidR="00240AB2">
      <w:rPr>
        <w:noProof/>
      </w:rPr>
      <w:t>1</w:t>
    </w:r>
    <w:r w:rsidR="00FF22A3" w:rsidRPr="00414CAB">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B64E7" w14:textId="77777777" w:rsidR="00A26D16" w:rsidRDefault="00FF22A3" w:rsidP="00A26D16">
    <w:pPr>
      <w:pStyle w:val="Footer"/>
      <w:rPr>
        <w:i/>
        <w:iCs/>
      </w:rPr>
    </w:pPr>
    <w:r w:rsidRPr="00414CAB">
      <w:br/>
    </w:r>
    <w:r w:rsidR="00A26D16">
      <w:rPr>
        <w:i/>
        <w:iCs/>
      </w:rPr>
      <w:t>Once completed, this form should be sent via secure means to the relevant Marac. Please do not send it to SafeLives; to do so would be a breach of the Data Protection Act</w:t>
    </w:r>
    <w:r w:rsidR="00A26D16">
      <w:rPr>
        <w:i/>
        <w:iCs/>
      </w:rPr>
      <w:tab/>
    </w:r>
  </w:p>
  <w:p w14:paraId="194AC457" w14:textId="77777777" w:rsidR="00A26D16" w:rsidRDefault="00A26D16" w:rsidP="00A26D16">
    <w:pPr>
      <w:pStyle w:val="Footer"/>
      <w:rPr>
        <w:i/>
        <w:iCs/>
      </w:rPr>
    </w:pPr>
  </w:p>
  <w:p w14:paraId="645B0FF3" w14:textId="5802698C" w:rsidR="00FF22A3" w:rsidRPr="00FD1192" w:rsidRDefault="00520944" w:rsidP="00A26D16">
    <w:pPr>
      <w:pStyle w:val="Footer"/>
      <w:tabs>
        <w:tab w:val="right" w:pos="9184"/>
      </w:tabs>
      <w:rPr>
        <w:noProof/>
      </w:rPr>
    </w:pPr>
    <w:r w:rsidRPr="00A3363B">
      <w:t>safelives.org.uk</w:t>
    </w:r>
    <w:r>
      <w:t xml:space="preserve">     </w:t>
    </w:r>
    <w:r w:rsidRPr="00DD0738">
      <w:t>info@safelives.org.uk</w:t>
    </w:r>
    <w:r>
      <w:t xml:space="preserve">     0117 403 3220</w:t>
    </w:r>
    <w:r w:rsidR="00493727" w:rsidRPr="00414CAB">
      <w:tab/>
    </w:r>
    <w:r w:rsidR="00FF22A3" w:rsidRPr="00414CAB">
      <w:fldChar w:fldCharType="begin"/>
    </w:r>
    <w:r w:rsidR="00FF22A3" w:rsidRPr="00A26D44">
      <w:instrText xml:space="preserve"> PAGE   \* MERGEFORMAT </w:instrText>
    </w:r>
    <w:r w:rsidR="00FF22A3" w:rsidRPr="00414CAB">
      <w:fldChar w:fldCharType="separate"/>
    </w:r>
    <w:r w:rsidR="00240AB2">
      <w:rPr>
        <w:noProof/>
      </w:rPr>
      <w:t>9</w:t>
    </w:r>
    <w:r w:rsidR="00FF22A3" w:rsidRPr="00414CAB">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D2FDE" w14:textId="3792F9EB" w:rsidR="00FF22A3" w:rsidRPr="00FD1192" w:rsidRDefault="00520944" w:rsidP="00CB371B">
    <w:pPr>
      <w:pStyle w:val="Footer"/>
      <w:rPr>
        <w:noProof/>
      </w:rPr>
    </w:pPr>
    <w:r w:rsidRPr="00A3363B">
      <w:t>safelives.org.uk</w:t>
    </w:r>
    <w:r>
      <w:t xml:space="preserve">     </w:t>
    </w:r>
    <w:r w:rsidRPr="00DD0738">
      <w:t>info@safelives.org.uk</w:t>
    </w:r>
    <w:r>
      <w:t xml:space="preserve">     0117 403 3220                                                                                                                                          10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3E314" w14:textId="77777777" w:rsidR="00A26D16" w:rsidRDefault="00A26D16" w:rsidP="00A26D16">
    <w:pPr>
      <w:pStyle w:val="Footer"/>
      <w:rPr>
        <w:i/>
        <w:iCs/>
      </w:rPr>
    </w:pPr>
    <w:r>
      <w:rPr>
        <w:i/>
        <w:iCs/>
      </w:rPr>
      <w:t>Once completed, this form should be sent via secure means to the relevant Marac. Please do not send it to SafeLives; to do so would be a breach of the Data Protection Act</w:t>
    </w:r>
    <w:r>
      <w:rPr>
        <w:i/>
        <w:iCs/>
      </w:rPr>
      <w:tab/>
    </w:r>
  </w:p>
  <w:p w14:paraId="5A8B7B30" w14:textId="77777777" w:rsidR="00A26D16" w:rsidRDefault="00A26D16" w:rsidP="00A26D16">
    <w:pPr>
      <w:pStyle w:val="Footer"/>
      <w:rPr>
        <w:i/>
        <w:iCs/>
      </w:rPr>
    </w:pPr>
  </w:p>
  <w:p w14:paraId="3401C345" w14:textId="05F01DF6" w:rsidR="00FF22A3" w:rsidRPr="00FD1192" w:rsidRDefault="00520944" w:rsidP="00A26D16">
    <w:pPr>
      <w:pStyle w:val="Footer"/>
      <w:tabs>
        <w:tab w:val="right" w:pos="9184"/>
      </w:tabs>
      <w:rPr>
        <w:noProof/>
      </w:rPr>
    </w:pPr>
    <w:r w:rsidRPr="00A3363B">
      <w:t>safelives.org.uk</w:t>
    </w:r>
    <w:r>
      <w:t xml:space="preserve">     </w:t>
    </w:r>
    <w:r w:rsidRPr="00DD0738">
      <w:t>info@safelives.org.uk</w:t>
    </w:r>
    <w:r>
      <w:t xml:space="preserve">     0117 403 3220</w:t>
    </w:r>
    <w:r w:rsidR="00493727" w:rsidRPr="00414CAB">
      <w:tab/>
    </w:r>
    <w:r w:rsidR="00FF22A3" w:rsidRPr="00414CAB">
      <w:fldChar w:fldCharType="begin"/>
    </w:r>
    <w:r w:rsidR="00FF22A3" w:rsidRPr="00D740A7">
      <w:instrText xml:space="preserve"> PAGE   \* MERGEFORMAT </w:instrText>
    </w:r>
    <w:r w:rsidR="00FF22A3" w:rsidRPr="00414CAB">
      <w:fldChar w:fldCharType="separate"/>
    </w:r>
    <w:r w:rsidR="00240AB2">
      <w:rPr>
        <w:noProof/>
      </w:rPr>
      <w:t>26</w:t>
    </w:r>
    <w:r w:rsidR="00FF22A3" w:rsidRPr="00414CA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BE07E" w14:textId="77777777" w:rsidR="00EC4571" w:rsidRDefault="00EC4571" w:rsidP="00CB371B">
      <w:r>
        <w:separator/>
      </w:r>
    </w:p>
  </w:footnote>
  <w:footnote w:type="continuationSeparator" w:id="0">
    <w:p w14:paraId="71FCA619" w14:textId="77777777" w:rsidR="00EC4571" w:rsidRDefault="00EC4571" w:rsidP="00CB371B">
      <w:r>
        <w:continuationSeparator/>
      </w:r>
    </w:p>
  </w:footnote>
  <w:footnote w:type="continuationNotice" w:id="1">
    <w:p w14:paraId="480CADF6" w14:textId="77777777" w:rsidR="00EC4571" w:rsidRDefault="00EC4571" w:rsidP="00CB371B"/>
  </w:footnote>
  <w:footnote w:id="2">
    <w:p w14:paraId="5747A75B" w14:textId="40592599" w:rsidR="00FF22A3" w:rsidRPr="000A69D5" w:rsidRDefault="00FF22A3" w:rsidP="008473C8">
      <w:pPr>
        <w:rPr>
          <w:sz w:val="14"/>
          <w:szCs w:val="14"/>
        </w:rPr>
      </w:pPr>
      <w:r w:rsidRPr="000A69D5">
        <w:rPr>
          <w:rStyle w:val="FootnoteReference"/>
          <w:sz w:val="14"/>
          <w:szCs w:val="14"/>
        </w:rPr>
        <w:footnoteRef/>
      </w:r>
      <w:r w:rsidRPr="000A69D5">
        <w:rPr>
          <w:sz w:val="14"/>
          <w:szCs w:val="14"/>
        </w:rPr>
        <w:t xml:space="preserve"> For further information about M</w:t>
      </w:r>
      <w:r w:rsidR="00FE0EE1">
        <w:rPr>
          <w:sz w:val="14"/>
          <w:szCs w:val="14"/>
        </w:rPr>
        <w:t>arac</w:t>
      </w:r>
      <w:r w:rsidRPr="000A69D5">
        <w:rPr>
          <w:sz w:val="14"/>
          <w:szCs w:val="14"/>
        </w:rPr>
        <w:t xml:space="preserve"> please refer to the 10 Principles of an Effective M</w:t>
      </w:r>
      <w:r w:rsidR="00FE0EE1">
        <w:rPr>
          <w:sz w:val="14"/>
          <w:szCs w:val="14"/>
        </w:rPr>
        <w:t>arac</w:t>
      </w:r>
      <w:r w:rsidRPr="000A69D5">
        <w:rPr>
          <w:sz w:val="14"/>
          <w:szCs w:val="14"/>
        </w:rPr>
        <w:t xml:space="preserve">: </w:t>
      </w:r>
      <w:hyperlink r:id="rId1" w:history="1">
        <w:r w:rsidRPr="000A69D5">
          <w:rPr>
            <w:rStyle w:val="Hyperlink"/>
            <w:sz w:val="14"/>
            <w:szCs w:val="14"/>
          </w:rPr>
          <w:t>http://www.caada.org.uk/marac/10_Principles_Oct_2011_full.doc</w:t>
        </w:r>
      </w:hyperlink>
      <w:r w:rsidRPr="000A69D5">
        <w:rPr>
          <w:sz w:val="14"/>
          <w:szCs w:val="14"/>
        </w:rPr>
        <w:t xml:space="preserve"> </w:t>
      </w:r>
      <w:hyperlink w:history="1"/>
    </w:p>
  </w:footnote>
  <w:footnote w:id="3">
    <w:p w14:paraId="72EC23C6" w14:textId="672D8726" w:rsidR="00FF22A3" w:rsidRPr="000A69D5" w:rsidRDefault="00FF22A3" w:rsidP="008473C8">
      <w:pPr>
        <w:pStyle w:val="FootnoteText"/>
        <w:rPr>
          <w:rFonts w:cs="Tahoma"/>
          <w:sz w:val="14"/>
          <w:szCs w:val="14"/>
        </w:rPr>
      </w:pPr>
      <w:r w:rsidRPr="000A69D5">
        <w:rPr>
          <w:rStyle w:val="FootnoteReference"/>
          <w:rFonts w:cs="Tahoma"/>
          <w:sz w:val="14"/>
          <w:szCs w:val="14"/>
        </w:rPr>
        <w:footnoteRef/>
      </w:r>
      <w:r w:rsidRPr="000A69D5">
        <w:rPr>
          <w:rFonts w:cs="Tahoma"/>
          <w:sz w:val="14"/>
          <w:szCs w:val="14"/>
        </w:rPr>
        <w:t xml:space="preserve"> Note: This checklist is consistent with the ACPO endorsed risk assessment model D</w:t>
      </w:r>
      <w:r w:rsidR="00FE0EE1">
        <w:rPr>
          <w:rFonts w:cs="Tahoma"/>
          <w:sz w:val="14"/>
          <w:szCs w:val="14"/>
        </w:rPr>
        <w:t>ash</w:t>
      </w:r>
      <w:r w:rsidRPr="000A69D5">
        <w:rPr>
          <w:rFonts w:cs="Tahoma"/>
          <w:sz w:val="14"/>
          <w:szCs w:val="14"/>
        </w:rPr>
        <w:t xml:space="preserve"> 2009 for the police service. </w:t>
      </w:r>
    </w:p>
  </w:footnote>
  <w:footnote w:id="4">
    <w:p w14:paraId="68255B56" w14:textId="541608CC" w:rsidR="00FF22A3" w:rsidRPr="00B51D5B" w:rsidRDefault="00FF22A3" w:rsidP="00604A40">
      <w:pPr>
        <w:pStyle w:val="FootnoteText"/>
        <w:rPr>
          <w:sz w:val="14"/>
          <w:szCs w:val="14"/>
        </w:rPr>
      </w:pPr>
      <w:r w:rsidRPr="00B51D5B">
        <w:rPr>
          <w:rStyle w:val="FootnoteReference"/>
          <w:sz w:val="14"/>
          <w:szCs w:val="14"/>
        </w:rPr>
        <w:footnoteRef/>
      </w:r>
      <w:r w:rsidRPr="00B51D5B">
        <w:rPr>
          <w:sz w:val="14"/>
          <w:szCs w:val="14"/>
        </w:rPr>
        <w:t xml:space="preserve"> </w:t>
      </w:r>
      <w:r w:rsidRPr="00B51D5B">
        <w:rPr>
          <w:iCs/>
          <w:sz w:val="14"/>
          <w:szCs w:val="14"/>
        </w:rPr>
        <w:t>Professional judgement, visible high risk, escalation or a M</w:t>
      </w:r>
      <w:r w:rsidR="003B3B80">
        <w:rPr>
          <w:iCs/>
          <w:sz w:val="14"/>
          <w:szCs w:val="14"/>
        </w:rPr>
        <w:t>arac</w:t>
      </w:r>
      <w:r w:rsidRPr="00B51D5B">
        <w:rPr>
          <w:iCs/>
          <w:sz w:val="14"/>
          <w:szCs w:val="14"/>
        </w:rPr>
        <w:t xml:space="preserve"> repeat.</w:t>
      </w:r>
    </w:p>
  </w:footnote>
  <w:footnote w:id="5">
    <w:p w14:paraId="7C2DEE8B" w14:textId="77777777" w:rsidR="00FF22A3" w:rsidRPr="00B51D5B" w:rsidRDefault="00FF22A3" w:rsidP="00604A40">
      <w:pPr>
        <w:pStyle w:val="FootnoteText"/>
        <w:rPr>
          <w:sz w:val="14"/>
          <w:szCs w:val="14"/>
        </w:rPr>
      </w:pPr>
      <w:r w:rsidRPr="00B51D5B">
        <w:rPr>
          <w:rStyle w:val="FootnoteReference"/>
          <w:sz w:val="14"/>
          <w:szCs w:val="14"/>
        </w:rPr>
        <w:footnoteRef/>
      </w:r>
      <w:r w:rsidRPr="00B51D5B">
        <w:rPr>
          <w:sz w:val="14"/>
          <w:szCs w:val="14"/>
        </w:rPr>
        <w:t xml:space="preserve"> </w:t>
      </w:r>
      <w:r w:rsidRPr="00B51D5B">
        <w:rPr>
          <w:i/>
          <w:iCs/>
          <w:sz w:val="14"/>
          <w:szCs w:val="14"/>
        </w:rPr>
        <w:t>For example: pregnancy, GP details, children’s School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B2516" w14:textId="77777777" w:rsidR="00FF22A3" w:rsidRPr="004B0ED7" w:rsidRDefault="00FF22A3" w:rsidP="008473C8">
    <w:pPr>
      <w:tabs>
        <w:tab w:val="right" w:pos="4513"/>
        <w:tab w:val="left" w:pos="4728"/>
        <w:tab w:val="right" w:pos="9026"/>
      </w:tabs>
      <w:rPr>
        <w:sz w:val="19"/>
      </w:rPr>
    </w:pPr>
    <w:r w:rsidRPr="004B0ED7">
      <w:rPr>
        <w:sz w:val="19"/>
      </w:rPr>
      <w:t>Name of victim:</w:t>
    </w:r>
    <w:r w:rsidRPr="004B0ED7">
      <w:rPr>
        <w:sz w:val="19"/>
      </w:rPr>
      <w:tab/>
      <w:t>Date:</w:t>
    </w:r>
    <w:r w:rsidRPr="004B0ED7">
      <w:rPr>
        <w:sz w:val="19"/>
      </w:rPr>
      <w:tab/>
    </w:r>
    <w:r>
      <w:rPr>
        <w:sz w:val="19"/>
      </w:rPr>
      <w:tab/>
    </w:r>
    <w:r w:rsidRPr="004B0ED7">
      <w:rPr>
        <w:sz w:val="19"/>
      </w:rPr>
      <w:t>Restricted when complete</w:t>
    </w:r>
  </w:p>
  <w:p w14:paraId="687A9A0D" w14:textId="77777777" w:rsidR="00FF22A3" w:rsidRDefault="00FF22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D5276" w14:textId="77777777" w:rsidR="00FF22A3" w:rsidRDefault="00FF22A3" w:rsidP="00CB371B">
    <w:pPr>
      <w:pStyle w:val="Header"/>
    </w:pPr>
  </w:p>
  <w:p w14:paraId="6091412C" w14:textId="77777777" w:rsidR="00FF22A3" w:rsidRDefault="00FF22A3" w:rsidP="00CB371B">
    <w:pPr>
      <w:pStyle w:val="Header"/>
    </w:pPr>
  </w:p>
  <w:p w14:paraId="3F7E30B1" w14:textId="77777777" w:rsidR="00FF22A3" w:rsidRDefault="00FF22A3" w:rsidP="00CB371B">
    <w:pPr>
      <w:pStyle w:val="Header"/>
    </w:pPr>
  </w:p>
  <w:p w14:paraId="671ECBDE" w14:textId="77777777" w:rsidR="00FF22A3" w:rsidRDefault="00FF22A3" w:rsidP="00CB371B">
    <w:pPr>
      <w:pStyle w:val="Header"/>
    </w:pPr>
  </w:p>
  <w:p w14:paraId="237FEE20" w14:textId="77777777" w:rsidR="00FF22A3" w:rsidRDefault="00FF22A3" w:rsidP="00CB371B">
    <w:pPr>
      <w:pStyle w:val="Header"/>
    </w:pPr>
  </w:p>
  <w:p w14:paraId="7DDEF95E" w14:textId="77777777" w:rsidR="00FF22A3" w:rsidRDefault="00FF22A3" w:rsidP="00CB371B">
    <w:pPr>
      <w:pStyle w:val="Header"/>
    </w:pPr>
  </w:p>
  <w:p w14:paraId="6E1190BE" w14:textId="77777777" w:rsidR="00FF22A3" w:rsidRDefault="00FF22A3" w:rsidP="00CB371B">
    <w:pPr>
      <w:pStyle w:val="Header"/>
    </w:pPr>
  </w:p>
  <w:p w14:paraId="32EAC422" w14:textId="77777777" w:rsidR="00FF22A3" w:rsidRDefault="00FF22A3" w:rsidP="00CB371B">
    <w:pPr>
      <w:pStyle w:val="Header"/>
    </w:pPr>
  </w:p>
  <w:p w14:paraId="7373109C" w14:textId="0DB62CA0" w:rsidR="00FF22A3" w:rsidRDefault="008D0488" w:rsidP="00CB371B">
    <w:pPr>
      <w:pStyle w:val="Header"/>
    </w:pPr>
    <w:r>
      <w:rPr>
        <w:noProof/>
      </w:rPr>
      <w:drawing>
        <wp:anchor distT="0" distB="0" distL="114300" distR="114300" simplePos="0" relativeHeight="251657728" behindDoc="0" locked="0" layoutInCell="1" allowOverlap="1" wp14:anchorId="7D083963" wp14:editId="42BDFD96">
          <wp:simplePos x="0" y="0"/>
          <wp:positionH relativeFrom="margin">
            <wp:align>right</wp:align>
          </wp:positionH>
          <wp:positionV relativeFrom="paragraph">
            <wp:posOffset>20955</wp:posOffset>
          </wp:positionV>
          <wp:extent cx="2592070" cy="241300"/>
          <wp:effectExtent l="0" t="0" r="0" b="0"/>
          <wp:wrapNone/>
          <wp:docPr id="7" name="Picture 4" descr="\\caada.sharepoint.com@SSL\DavWWWRoot\CAADA_Teams\comms_marketing\BrandReview\SafeLives Branding and Logos\Logos\Ending domestic abuse low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ada.sharepoint.com@SSL\DavWWWRoot\CAADA_Teams\comms_marketing\BrandReview\SafeLives Branding and Logos\Logos\Ending domestic abuse low 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2070" cy="2413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6704" behindDoc="0" locked="1" layoutInCell="1" allowOverlap="0" wp14:anchorId="3F8E75BD" wp14:editId="4B140C3B">
          <wp:simplePos x="0" y="0"/>
          <wp:positionH relativeFrom="column">
            <wp:posOffset>-280670</wp:posOffset>
          </wp:positionH>
          <wp:positionV relativeFrom="page">
            <wp:posOffset>580390</wp:posOffset>
          </wp:positionV>
          <wp:extent cx="1734820" cy="1151890"/>
          <wp:effectExtent l="0" t="0" r="0" b="0"/>
          <wp:wrapTight wrapText="bothSides">
            <wp:wrapPolygon edited="0">
              <wp:start x="0" y="0"/>
              <wp:lineTo x="0" y="21076"/>
              <wp:lineTo x="21347" y="21076"/>
              <wp:lineTo x="21347" y="0"/>
              <wp:lineTo x="0" y="0"/>
            </wp:wrapPolygon>
          </wp:wrapTight>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34820" cy="11518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0511CB9" w14:textId="77777777" w:rsidR="00FF22A3" w:rsidRDefault="00FF22A3" w:rsidP="00CB371B">
    <w:pPr>
      <w:pStyle w:val="Header"/>
    </w:pPr>
  </w:p>
  <w:p w14:paraId="62C795FC" w14:textId="77777777" w:rsidR="00FF22A3" w:rsidRDefault="00FF22A3" w:rsidP="00CB371B">
    <w:pPr>
      <w:pStyle w:val="Header"/>
    </w:pPr>
  </w:p>
  <w:p w14:paraId="1DD1C7E7" w14:textId="77777777" w:rsidR="00FF22A3" w:rsidRDefault="00FF22A3" w:rsidP="00CB371B">
    <w:pPr>
      <w:pStyle w:val="Header"/>
    </w:pPr>
  </w:p>
  <w:p w14:paraId="13EEBD37" w14:textId="77777777" w:rsidR="00FF22A3" w:rsidRPr="00444949" w:rsidRDefault="00FF22A3" w:rsidP="00CB37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9F32D" w14:textId="77777777" w:rsidR="00FF22A3" w:rsidRDefault="00FF22A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F812C" w14:textId="77777777" w:rsidR="00FF22A3" w:rsidRDefault="00FF22A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5C252" w14:textId="77777777" w:rsidR="00FF22A3" w:rsidRDefault="00FF22A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0DC81" w14:textId="77777777" w:rsidR="00FF22A3" w:rsidRPr="008473C8" w:rsidRDefault="00FF22A3" w:rsidP="008473C8">
    <w:pPr>
      <w:pStyle w:val="Header"/>
      <w:jc w:val="right"/>
      <w:rPr>
        <w:color w:val="auto"/>
      </w:rPr>
    </w:pPr>
    <w:r w:rsidRPr="008473C8">
      <w:rPr>
        <w:color w:val="auto"/>
      </w:rPr>
      <w:t>Restricted when complete</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4E7F1" w14:textId="77777777" w:rsidR="00FF22A3" w:rsidRPr="005633B2" w:rsidRDefault="00FF22A3" w:rsidP="00565876">
    <w:pPr>
      <w:pStyle w:val="Header"/>
      <w:jc w:val="right"/>
      <w:rPr>
        <w:color w:val="auto"/>
      </w:rPr>
    </w:pPr>
    <w:r w:rsidRPr="005633B2">
      <w:rPr>
        <w:color w:val="auto"/>
      </w:rPr>
      <w:t>Restricted when complete</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E37E7" w14:textId="77777777" w:rsidR="00FF22A3" w:rsidRPr="002C7E27" w:rsidRDefault="00FF22A3" w:rsidP="002C7E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4537"/>
    <w:multiLevelType w:val="hybridMultilevel"/>
    <w:tmpl w:val="0DD2B346"/>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 w15:restartNumberingAfterBreak="0">
    <w:nsid w:val="07CD7750"/>
    <w:multiLevelType w:val="hybridMultilevel"/>
    <w:tmpl w:val="F97C9C18"/>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 w15:restartNumberingAfterBreak="0">
    <w:nsid w:val="090C3FF5"/>
    <w:multiLevelType w:val="hybridMultilevel"/>
    <w:tmpl w:val="BD061A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F16A61"/>
    <w:multiLevelType w:val="hybridMultilevel"/>
    <w:tmpl w:val="BE706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024897"/>
    <w:multiLevelType w:val="hybridMultilevel"/>
    <w:tmpl w:val="4CCA75FA"/>
    <w:lvl w:ilvl="0" w:tplc="0809000F">
      <w:start w:val="1"/>
      <w:numFmt w:val="decimal"/>
      <w:lvlText w:val="%1."/>
      <w:lvlJc w:val="left"/>
      <w:pPr>
        <w:ind w:left="700" w:hanging="360"/>
      </w:p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5" w15:restartNumberingAfterBreak="0">
    <w:nsid w:val="1A85238E"/>
    <w:multiLevelType w:val="hybridMultilevel"/>
    <w:tmpl w:val="55807008"/>
    <w:lvl w:ilvl="0" w:tplc="C8DE82E6">
      <w:start w:val="1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BF3748"/>
    <w:multiLevelType w:val="hybridMultilevel"/>
    <w:tmpl w:val="B046DD7E"/>
    <w:lvl w:ilvl="0" w:tplc="08090001">
      <w:start w:val="1"/>
      <w:numFmt w:val="bullet"/>
      <w:lvlText w:val=""/>
      <w:lvlJc w:val="left"/>
      <w:pPr>
        <w:ind w:left="360" w:hanging="360"/>
      </w:pPr>
      <w:rPr>
        <w:rFonts w:ascii="Symbol" w:hAnsi="Symbol" w:hint="default"/>
      </w:rPr>
    </w:lvl>
    <w:lvl w:ilvl="1" w:tplc="A8DC6C6E">
      <w:numFmt w:val="bullet"/>
      <w:lvlText w:val="•"/>
      <w:lvlJc w:val="left"/>
      <w:pPr>
        <w:ind w:left="1440" w:hanging="72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BD033A5"/>
    <w:multiLevelType w:val="hybridMultilevel"/>
    <w:tmpl w:val="179CFC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CA9356E"/>
    <w:multiLevelType w:val="hybridMultilevel"/>
    <w:tmpl w:val="F006C8B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7D25B0"/>
    <w:multiLevelType w:val="hybridMultilevel"/>
    <w:tmpl w:val="FB5A6F7A"/>
    <w:lvl w:ilvl="0" w:tplc="2DF2F9D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F438CF"/>
    <w:multiLevelType w:val="hybridMultilevel"/>
    <w:tmpl w:val="14F6689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1" w15:restartNumberingAfterBreak="0">
    <w:nsid w:val="423C4B80"/>
    <w:multiLevelType w:val="hybridMultilevel"/>
    <w:tmpl w:val="599AFE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4D57007"/>
    <w:multiLevelType w:val="hybridMultilevel"/>
    <w:tmpl w:val="4C5CD36A"/>
    <w:lvl w:ilvl="0" w:tplc="205608D8">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6556046"/>
    <w:multiLevelType w:val="hybridMultilevel"/>
    <w:tmpl w:val="B3C2A7E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7A42B24"/>
    <w:multiLevelType w:val="hybridMultilevel"/>
    <w:tmpl w:val="72E642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E932D41"/>
    <w:multiLevelType w:val="hybridMultilevel"/>
    <w:tmpl w:val="DB5CD97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6" w15:restartNumberingAfterBreak="0">
    <w:nsid w:val="5071450B"/>
    <w:multiLevelType w:val="hybridMultilevel"/>
    <w:tmpl w:val="F5E017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4807073"/>
    <w:multiLevelType w:val="hybridMultilevel"/>
    <w:tmpl w:val="7B5AC996"/>
    <w:lvl w:ilvl="0" w:tplc="A4DADDCE">
      <w:start w:val="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4BB426D"/>
    <w:multiLevelType w:val="hybridMultilevel"/>
    <w:tmpl w:val="162AC8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4C84DAA"/>
    <w:multiLevelType w:val="hybridMultilevel"/>
    <w:tmpl w:val="847C12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5DC0E40"/>
    <w:multiLevelType w:val="hybridMultilevel"/>
    <w:tmpl w:val="D486D0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9C34B1B"/>
    <w:multiLevelType w:val="hybridMultilevel"/>
    <w:tmpl w:val="7CB23D9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B1B6707"/>
    <w:multiLevelType w:val="hybridMultilevel"/>
    <w:tmpl w:val="0BC60C4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BD00239"/>
    <w:multiLevelType w:val="hybridMultilevel"/>
    <w:tmpl w:val="F4620126"/>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4" w15:restartNumberingAfterBreak="0">
    <w:nsid w:val="5FFD3461"/>
    <w:multiLevelType w:val="hybridMultilevel"/>
    <w:tmpl w:val="72C8BE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07C4E43"/>
    <w:multiLevelType w:val="hybridMultilevel"/>
    <w:tmpl w:val="635E6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30114C"/>
    <w:multiLevelType w:val="hybridMultilevel"/>
    <w:tmpl w:val="8822FEB4"/>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7" w15:restartNumberingAfterBreak="0">
    <w:nsid w:val="6E231399"/>
    <w:multiLevelType w:val="hybridMultilevel"/>
    <w:tmpl w:val="18AC04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1FE73DC"/>
    <w:multiLevelType w:val="hybridMultilevel"/>
    <w:tmpl w:val="03309FFA"/>
    <w:lvl w:ilvl="0" w:tplc="C242F19A">
      <w:start w:val="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365485E"/>
    <w:multiLevelType w:val="hybridMultilevel"/>
    <w:tmpl w:val="21400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61C5A9C"/>
    <w:multiLevelType w:val="multilevel"/>
    <w:tmpl w:val="C0B2FB16"/>
    <w:lvl w:ilvl="0">
      <w:start w:val="1"/>
      <w:numFmt w:val="bullet"/>
      <w:lvlText w:val=""/>
      <w:lvlJc w:val="left"/>
      <w:pPr>
        <w:tabs>
          <w:tab w:val="num" w:pos="720"/>
        </w:tabs>
        <w:ind w:left="720" w:hanging="363"/>
      </w:pPr>
      <w:rPr>
        <w:rFonts w:ascii="Symbol" w:hAnsi="Symbol" w:cs="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31" w15:restartNumberingAfterBreak="0">
    <w:nsid w:val="792C62EB"/>
    <w:multiLevelType w:val="hybridMultilevel"/>
    <w:tmpl w:val="DA267894"/>
    <w:lvl w:ilvl="0" w:tplc="5A18B8B8">
      <w:start w:val="6"/>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DED52DC"/>
    <w:multiLevelType w:val="hybridMultilevel"/>
    <w:tmpl w:val="5CCEB57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460807052">
    <w:abstractNumId w:val="18"/>
  </w:num>
  <w:num w:numId="2" w16cid:durableId="1617298123">
    <w:abstractNumId w:val="15"/>
  </w:num>
  <w:num w:numId="3" w16cid:durableId="1238173177">
    <w:abstractNumId w:val="7"/>
  </w:num>
  <w:num w:numId="4" w16cid:durableId="1352223784">
    <w:abstractNumId w:val="30"/>
  </w:num>
  <w:num w:numId="5" w16cid:durableId="1703894651">
    <w:abstractNumId w:val="4"/>
  </w:num>
  <w:num w:numId="6" w16cid:durableId="1313755891">
    <w:abstractNumId w:val="32"/>
  </w:num>
  <w:num w:numId="7" w16cid:durableId="1970280529">
    <w:abstractNumId w:val="24"/>
  </w:num>
  <w:num w:numId="8" w16cid:durableId="150410435">
    <w:abstractNumId w:val="6"/>
  </w:num>
  <w:num w:numId="9" w16cid:durableId="624774886">
    <w:abstractNumId w:val="11"/>
  </w:num>
  <w:num w:numId="10" w16cid:durableId="94136835">
    <w:abstractNumId w:val="27"/>
  </w:num>
  <w:num w:numId="11" w16cid:durableId="1416131650">
    <w:abstractNumId w:val="12"/>
  </w:num>
  <w:num w:numId="12" w16cid:durableId="1240870239">
    <w:abstractNumId w:val="21"/>
  </w:num>
  <w:num w:numId="13" w16cid:durableId="1432706442">
    <w:abstractNumId w:val="22"/>
  </w:num>
  <w:num w:numId="14" w16cid:durableId="950354275">
    <w:abstractNumId w:val="25"/>
  </w:num>
  <w:num w:numId="15" w16cid:durableId="827405769">
    <w:abstractNumId w:val="17"/>
  </w:num>
  <w:num w:numId="16" w16cid:durableId="570237649">
    <w:abstractNumId w:val="13"/>
  </w:num>
  <w:num w:numId="17" w16cid:durableId="1781685176">
    <w:abstractNumId w:val="10"/>
  </w:num>
  <w:num w:numId="18" w16cid:durableId="1511918764">
    <w:abstractNumId w:val="29"/>
  </w:num>
  <w:num w:numId="19" w16cid:durableId="1614676083">
    <w:abstractNumId w:val="9"/>
  </w:num>
  <w:num w:numId="20" w16cid:durableId="1856073356">
    <w:abstractNumId w:val="28"/>
  </w:num>
  <w:num w:numId="21" w16cid:durableId="1006517465">
    <w:abstractNumId w:val="3"/>
  </w:num>
  <w:num w:numId="22" w16cid:durableId="327632387">
    <w:abstractNumId w:val="31"/>
  </w:num>
  <w:num w:numId="23" w16cid:durableId="874854001">
    <w:abstractNumId w:val="5"/>
  </w:num>
  <w:num w:numId="24" w16cid:durableId="1422943389">
    <w:abstractNumId w:val="2"/>
  </w:num>
  <w:num w:numId="25" w16cid:durableId="847672162">
    <w:abstractNumId w:val="16"/>
  </w:num>
  <w:num w:numId="26" w16cid:durableId="1251235962">
    <w:abstractNumId w:val="8"/>
  </w:num>
  <w:num w:numId="27" w16cid:durableId="31461866">
    <w:abstractNumId w:val="26"/>
  </w:num>
  <w:num w:numId="28" w16cid:durableId="1635789027">
    <w:abstractNumId w:val="23"/>
  </w:num>
  <w:num w:numId="29" w16cid:durableId="1407528887">
    <w:abstractNumId w:val="0"/>
  </w:num>
  <w:num w:numId="30" w16cid:durableId="1120152030">
    <w:abstractNumId w:val="14"/>
  </w:num>
  <w:num w:numId="31" w16cid:durableId="1763188320">
    <w:abstractNumId w:val="20"/>
  </w:num>
  <w:num w:numId="32" w16cid:durableId="2083679623">
    <w:abstractNumId w:val="19"/>
  </w:num>
  <w:num w:numId="33" w16cid:durableId="842891244">
    <w:abstractNumId w:val="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0"/>
  <w:defaultTabStop w:val="720"/>
  <w:drawingGridHorizontalSpacing w:val="2041"/>
  <w:drawingGridVerticalSpacing w:val="680"/>
  <w:doNotUseMarginsForDrawingGridOrigin/>
  <w:drawingGridHorizontalOrigin w:val="1361"/>
  <w:drawingGridVerticalOrigin w:val="2041"/>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3C8"/>
    <w:rsid w:val="00022374"/>
    <w:rsid w:val="00035FBB"/>
    <w:rsid w:val="000C3371"/>
    <w:rsid w:val="000C50CE"/>
    <w:rsid w:val="000F25DB"/>
    <w:rsid w:val="0013096D"/>
    <w:rsid w:val="00131E72"/>
    <w:rsid w:val="001605B2"/>
    <w:rsid w:val="001661BA"/>
    <w:rsid w:val="001A3A02"/>
    <w:rsid w:val="001C261E"/>
    <w:rsid w:val="001E781B"/>
    <w:rsid w:val="001F4C86"/>
    <w:rsid w:val="00222201"/>
    <w:rsid w:val="00226946"/>
    <w:rsid w:val="00240AB2"/>
    <w:rsid w:val="0027020D"/>
    <w:rsid w:val="002A0E65"/>
    <w:rsid w:val="002B2C99"/>
    <w:rsid w:val="002C7E27"/>
    <w:rsid w:val="002E3F81"/>
    <w:rsid w:val="00323445"/>
    <w:rsid w:val="0033549B"/>
    <w:rsid w:val="00370B3B"/>
    <w:rsid w:val="003B3B80"/>
    <w:rsid w:val="003C7444"/>
    <w:rsid w:val="003D685E"/>
    <w:rsid w:val="0041060C"/>
    <w:rsid w:val="00444949"/>
    <w:rsid w:val="004629B7"/>
    <w:rsid w:val="00475CB6"/>
    <w:rsid w:val="004866BE"/>
    <w:rsid w:val="00493727"/>
    <w:rsid w:val="004B4687"/>
    <w:rsid w:val="004D61B9"/>
    <w:rsid w:val="00520003"/>
    <w:rsid w:val="00520944"/>
    <w:rsid w:val="005563F6"/>
    <w:rsid w:val="00565876"/>
    <w:rsid w:val="005B2964"/>
    <w:rsid w:val="005D12C9"/>
    <w:rsid w:val="005D3E96"/>
    <w:rsid w:val="00604A40"/>
    <w:rsid w:val="00645DD5"/>
    <w:rsid w:val="006574C8"/>
    <w:rsid w:val="006641DE"/>
    <w:rsid w:val="006A3DC7"/>
    <w:rsid w:val="006C6761"/>
    <w:rsid w:val="00713199"/>
    <w:rsid w:val="007465B9"/>
    <w:rsid w:val="007745D1"/>
    <w:rsid w:val="007900B3"/>
    <w:rsid w:val="007A4CDA"/>
    <w:rsid w:val="007C117F"/>
    <w:rsid w:val="007C4735"/>
    <w:rsid w:val="008317EB"/>
    <w:rsid w:val="00844EE1"/>
    <w:rsid w:val="008473C8"/>
    <w:rsid w:val="008D0488"/>
    <w:rsid w:val="00925623"/>
    <w:rsid w:val="00925999"/>
    <w:rsid w:val="00937557"/>
    <w:rsid w:val="0096024D"/>
    <w:rsid w:val="00A26D16"/>
    <w:rsid w:val="00A26D44"/>
    <w:rsid w:val="00A5628D"/>
    <w:rsid w:val="00AD13EB"/>
    <w:rsid w:val="00AE2F09"/>
    <w:rsid w:val="00B11572"/>
    <w:rsid w:val="00B36FD4"/>
    <w:rsid w:val="00B37D75"/>
    <w:rsid w:val="00B52BBC"/>
    <w:rsid w:val="00B946A6"/>
    <w:rsid w:val="00BA2D4A"/>
    <w:rsid w:val="00BE661A"/>
    <w:rsid w:val="00C10AE4"/>
    <w:rsid w:val="00C1584F"/>
    <w:rsid w:val="00C92637"/>
    <w:rsid w:val="00CB22A0"/>
    <w:rsid w:val="00CB371B"/>
    <w:rsid w:val="00CB6BEC"/>
    <w:rsid w:val="00CC456B"/>
    <w:rsid w:val="00CD64EB"/>
    <w:rsid w:val="00CF617B"/>
    <w:rsid w:val="00D17AFB"/>
    <w:rsid w:val="00D42C16"/>
    <w:rsid w:val="00D45937"/>
    <w:rsid w:val="00D740A7"/>
    <w:rsid w:val="00D7559B"/>
    <w:rsid w:val="00D945CE"/>
    <w:rsid w:val="00DD1D89"/>
    <w:rsid w:val="00EC4571"/>
    <w:rsid w:val="00EC66D3"/>
    <w:rsid w:val="00ED43D5"/>
    <w:rsid w:val="00F55843"/>
    <w:rsid w:val="00F71FFD"/>
    <w:rsid w:val="00FD1192"/>
    <w:rsid w:val="00FE0EE1"/>
    <w:rsid w:val="00FF22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2753F0"/>
  <w15:chartTrackingRefBased/>
  <w15:docId w15:val="{71DD1A16-886E-4603-8C79-17687C70D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371B"/>
  </w:style>
  <w:style w:type="paragraph" w:styleId="Heading1">
    <w:name w:val="heading 1"/>
    <w:aliases w:val="Section heading"/>
    <w:basedOn w:val="Normal"/>
    <w:next w:val="Normal"/>
    <w:link w:val="Heading1Char"/>
    <w:uiPriority w:val="9"/>
    <w:rsid w:val="00CB371B"/>
    <w:pPr>
      <w:outlineLvl w:val="0"/>
    </w:pPr>
    <w:rPr>
      <w:b/>
      <w:color w:val="009FDF"/>
      <w:sz w:val="48"/>
      <w:szCs w:val="48"/>
    </w:rPr>
  </w:style>
  <w:style w:type="paragraph" w:styleId="Heading2">
    <w:name w:val="heading 2"/>
    <w:aliases w:val="Section subtitle"/>
    <w:basedOn w:val="Heading4"/>
    <w:next w:val="Normal"/>
    <w:link w:val="Heading2Char"/>
    <w:uiPriority w:val="9"/>
    <w:unhideWhenUsed/>
    <w:rsid w:val="007C117F"/>
    <w:pPr>
      <w:pBdr>
        <w:bottom w:val="single" w:sz="4" w:space="3" w:color="009FDF"/>
      </w:pBdr>
      <w:outlineLvl w:val="1"/>
    </w:pPr>
    <w:rPr>
      <w:b/>
      <w:color w:val="009FDF"/>
      <w:sz w:val="28"/>
      <w:szCs w:val="30"/>
    </w:rPr>
  </w:style>
  <w:style w:type="paragraph" w:styleId="Heading3">
    <w:name w:val="heading 3"/>
    <w:aliases w:val="Large subheading"/>
    <w:basedOn w:val="Heading5"/>
    <w:next w:val="Normal"/>
    <w:link w:val="Heading3Char"/>
    <w:uiPriority w:val="9"/>
    <w:unhideWhenUsed/>
    <w:rsid w:val="00C92637"/>
    <w:pPr>
      <w:outlineLvl w:val="2"/>
    </w:pPr>
    <w:rPr>
      <w:caps w:val="0"/>
      <w:color w:val="009FDF"/>
      <w:sz w:val="22"/>
      <w:szCs w:val="22"/>
    </w:rPr>
  </w:style>
  <w:style w:type="paragraph" w:styleId="Heading4">
    <w:name w:val="heading 4"/>
    <w:aliases w:val="Small subheading"/>
    <w:basedOn w:val="Heading6"/>
    <w:next w:val="Normal"/>
    <w:link w:val="Heading4Char"/>
    <w:uiPriority w:val="9"/>
    <w:unhideWhenUsed/>
    <w:rsid w:val="007C117F"/>
    <w:pPr>
      <w:outlineLvl w:val="3"/>
    </w:pPr>
    <w:rPr>
      <w:b w:val="0"/>
      <w:color w:val="F04E98"/>
    </w:rPr>
  </w:style>
  <w:style w:type="paragraph" w:styleId="Heading5">
    <w:name w:val="heading 5"/>
    <w:basedOn w:val="Heading4"/>
    <w:next w:val="Normal"/>
    <w:link w:val="Heading5Char"/>
    <w:uiPriority w:val="9"/>
    <w:unhideWhenUsed/>
    <w:rsid w:val="00D17AFB"/>
    <w:pPr>
      <w:outlineLvl w:val="4"/>
    </w:pPr>
    <w:rPr>
      <w:b/>
      <w:caps/>
    </w:rPr>
  </w:style>
  <w:style w:type="paragraph" w:styleId="Heading6">
    <w:name w:val="heading 6"/>
    <w:basedOn w:val="Normal"/>
    <w:next w:val="Normal"/>
    <w:link w:val="Heading6Char"/>
    <w:uiPriority w:val="9"/>
    <w:unhideWhenUsed/>
    <w:rsid w:val="00D17AFB"/>
    <w:pPr>
      <w:outlineLvl w:val="5"/>
    </w:pPr>
    <w:rPr>
      <w:b/>
    </w:rPr>
  </w:style>
  <w:style w:type="paragraph" w:styleId="Heading7">
    <w:name w:val="heading 7"/>
    <w:basedOn w:val="Normal"/>
    <w:next w:val="Normal"/>
    <w:link w:val="Heading7Char"/>
    <w:uiPriority w:val="9"/>
    <w:unhideWhenUsed/>
    <w:rsid w:val="00D17AFB"/>
    <w:pPr>
      <w:outlineLvl w:val="6"/>
    </w:pPr>
    <w:rPr>
      <w:b/>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D17AFB"/>
    <w:pPr>
      <w:tabs>
        <w:tab w:val="center" w:pos="4513"/>
        <w:tab w:val="right" w:pos="9026"/>
      </w:tabs>
    </w:pPr>
    <w:rPr>
      <w:color w:val="8E3A80"/>
      <w:sz w:val="19"/>
    </w:rPr>
  </w:style>
  <w:style w:type="character" w:customStyle="1" w:styleId="HeaderChar">
    <w:name w:val="Header Char"/>
    <w:link w:val="Header"/>
    <w:uiPriority w:val="99"/>
    <w:rsid w:val="00D17AFB"/>
    <w:rPr>
      <w:color w:val="8E3A80"/>
      <w:sz w:val="19"/>
    </w:rPr>
  </w:style>
  <w:style w:type="paragraph" w:styleId="Footer">
    <w:name w:val="footer"/>
    <w:basedOn w:val="Normal"/>
    <w:link w:val="FooterChar"/>
    <w:uiPriority w:val="99"/>
    <w:unhideWhenUsed/>
    <w:qFormat/>
    <w:rsid w:val="00CB371B"/>
    <w:rPr>
      <w:sz w:val="14"/>
      <w:szCs w:val="14"/>
    </w:rPr>
  </w:style>
  <w:style w:type="character" w:customStyle="1" w:styleId="FooterChar">
    <w:name w:val="Footer Char"/>
    <w:link w:val="Footer"/>
    <w:uiPriority w:val="99"/>
    <w:rsid w:val="00CB371B"/>
    <w:rPr>
      <w:sz w:val="14"/>
      <w:szCs w:val="14"/>
    </w:rPr>
  </w:style>
  <w:style w:type="character" w:styleId="Hyperlink">
    <w:name w:val="Hyperlink"/>
    <w:uiPriority w:val="99"/>
    <w:unhideWhenUsed/>
    <w:qFormat/>
    <w:rsid w:val="007C117F"/>
    <w:rPr>
      <w:rFonts w:ascii="Arial" w:hAnsi="Arial"/>
      <w:color w:val="002D72"/>
    </w:rPr>
  </w:style>
  <w:style w:type="paragraph" w:styleId="NoSpacing">
    <w:name w:val="No Spacing"/>
    <w:uiPriority w:val="1"/>
    <w:rsid w:val="00D17AFB"/>
    <w:rPr>
      <w:sz w:val="18"/>
      <w:szCs w:val="18"/>
    </w:rPr>
  </w:style>
  <w:style w:type="character" w:customStyle="1" w:styleId="Heading1Char">
    <w:name w:val="Heading 1 Char"/>
    <w:aliases w:val="Section heading Char"/>
    <w:link w:val="Heading1"/>
    <w:uiPriority w:val="9"/>
    <w:rsid w:val="00CB371B"/>
    <w:rPr>
      <w:b/>
      <w:color w:val="009FDF"/>
      <w:sz w:val="48"/>
      <w:szCs w:val="48"/>
    </w:rPr>
  </w:style>
  <w:style w:type="character" w:customStyle="1" w:styleId="Heading2Char">
    <w:name w:val="Heading 2 Char"/>
    <w:aliases w:val="Section subtitle Char"/>
    <w:link w:val="Heading2"/>
    <w:uiPriority w:val="9"/>
    <w:rsid w:val="00C92637"/>
    <w:rPr>
      <w:rFonts w:eastAsia="Times New Roman"/>
      <w:b/>
      <w:color w:val="009FDF"/>
      <w:sz w:val="28"/>
      <w:szCs w:val="30"/>
    </w:rPr>
  </w:style>
  <w:style w:type="character" w:styleId="PlaceholderText">
    <w:name w:val="Placeholder Text"/>
    <w:uiPriority w:val="99"/>
    <w:semiHidden/>
    <w:rsid w:val="004D61B9"/>
    <w:rPr>
      <w:color w:val="808080"/>
    </w:rPr>
  </w:style>
  <w:style w:type="character" w:customStyle="1" w:styleId="Heading3Char">
    <w:name w:val="Heading 3 Char"/>
    <w:aliases w:val="Large subheading Char"/>
    <w:link w:val="Heading3"/>
    <w:uiPriority w:val="9"/>
    <w:rsid w:val="00C92637"/>
    <w:rPr>
      <w:rFonts w:eastAsia="Times New Roman"/>
      <w:b/>
      <w:color w:val="009FDF"/>
      <w:sz w:val="22"/>
      <w:szCs w:val="22"/>
    </w:rPr>
  </w:style>
  <w:style w:type="paragraph" w:styleId="BalloonText">
    <w:name w:val="Balloon Text"/>
    <w:basedOn w:val="Normal"/>
    <w:link w:val="BalloonTextChar"/>
    <w:uiPriority w:val="99"/>
    <w:semiHidden/>
    <w:unhideWhenUsed/>
    <w:rsid w:val="00370B3B"/>
    <w:pPr>
      <w:spacing w:after="140"/>
    </w:pPr>
    <w:rPr>
      <w:rFonts w:cs="Tahoma"/>
      <w:sz w:val="14"/>
      <w:szCs w:val="16"/>
    </w:rPr>
  </w:style>
  <w:style w:type="character" w:customStyle="1" w:styleId="BalloonTextChar">
    <w:name w:val="Balloon Text Char"/>
    <w:link w:val="BalloonText"/>
    <w:uiPriority w:val="99"/>
    <w:semiHidden/>
    <w:rsid w:val="00370B3B"/>
    <w:rPr>
      <w:rFonts w:cs="Tahoma"/>
      <w:sz w:val="14"/>
      <w:szCs w:val="16"/>
    </w:rPr>
  </w:style>
  <w:style w:type="paragraph" w:styleId="FootnoteText">
    <w:name w:val="footnote text"/>
    <w:basedOn w:val="Normal"/>
    <w:link w:val="FootnoteTextChar"/>
    <w:uiPriority w:val="99"/>
    <w:unhideWhenUsed/>
    <w:rsid w:val="003D685E"/>
  </w:style>
  <w:style w:type="character" w:customStyle="1" w:styleId="FootnoteTextChar">
    <w:name w:val="Footnote Text Char"/>
    <w:link w:val="FootnoteText"/>
    <w:uiPriority w:val="99"/>
    <w:rsid w:val="003D685E"/>
    <w:rPr>
      <w:sz w:val="20"/>
      <w:szCs w:val="20"/>
    </w:rPr>
  </w:style>
  <w:style w:type="character" w:styleId="FootnoteReference">
    <w:name w:val="footnote reference"/>
    <w:unhideWhenUsed/>
    <w:rsid w:val="003D685E"/>
    <w:rPr>
      <w:vertAlign w:val="superscript"/>
    </w:rPr>
  </w:style>
  <w:style w:type="character" w:customStyle="1" w:styleId="Heading4Char">
    <w:name w:val="Heading 4 Char"/>
    <w:aliases w:val="Small subheading Char"/>
    <w:link w:val="Heading4"/>
    <w:uiPriority w:val="9"/>
    <w:rsid w:val="00C92637"/>
    <w:rPr>
      <w:rFonts w:eastAsia="Times New Roman"/>
      <w:color w:val="F04E98"/>
    </w:rPr>
  </w:style>
  <w:style w:type="paragraph" w:customStyle="1" w:styleId="Documenttitle">
    <w:name w:val="Document title"/>
    <w:basedOn w:val="Normal"/>
    <w:next w:val="Chapterheading"/>
    <w:link w:val="DocumenttitleChar"/>
    <w:qFormat/>
    <w:rsid w:val="007C117F"/>
    <w:rPr>
      <w:b/>
      <w:color w:val="002D72"/>
      <w:sz w:val="48"/>
      <w:szCs w:val="48"/>
    </w:rPr>
  </w:style>
  <w:style w:type="character" w:customStyle="1" w:styleId="Heading5Char">
    <w:name w:val="Heading 5 Char"/>
    <w:link w:val="Heading5"/>
    <w:uiPriority w:val="9"/>
    <w:rsid w:val="00D17AFB"/>
    <w:rPr>
      <w:rFonts w:eastAsia="Times New Roman"/>
      <w:b/>
      <w:caps/>
      <w:color w:val="F04E98"/>
    </w:rPr>
  </w:style>
  <w:style w:type="character" w:customStyle="1" w:styleId="Heading6Char">
    <w:name w:val="Heading 6 Char"/>
    <w:link w:val="Heading6"/>
    <w:uiPriority w:val="9"/>
    <w:rsid w:val="00D17AFB"/>
    <w:rPr>
      <w:rFonts w:eastAsia="Times New Roman"/>
      <w:b/>
    </w:rPr>
  </w:style>
  <w:style w:type="paragraph" w:customStyle="1" w:styleId="Chapterheading">
    <w:name w:val="Chapter heading"/>
    <w:basedOn w:val="Heading1"/>
    <w:next w:val="Normal"/>
    <w:rsid w:val="002B2C99"/>
  </w:style>
  <w:style w:type="paragraph" w:styleId="Bibliography">
    <w:name w:val="Bibliography"/>
    <w:basedOn w:val="Normal"/>
    <w:next w:val="Normal"/>
    <w:uiPriority w:val="37"/>
    <w:semiHidden/>
    <w:unhideWhenUsed/>
    <w:rsid w:val="00370B3B"/>
  </w:style>
  <w:style w:type="paragraph" w:styleId="BlockText">
    <w:name w:val="Block Text"/>
    <w:basedOn w:val="Normal"/>
    <w:uiPriority w:val="99"/>
    <w:semiHidden/>
    <w:unhideWhenUsed/>
    <w:rsid w:val="00370B3B"/>
    <w:pPr>
      <w:ind w:left="1151" w:right="1151"/>
    </w:pPr>
    <w:rPr>
      <w:rFonts w:cs="Raavi"/>
      <w:i/>
      <w:iCs/>
    </w:rPr>
  </w:style>
  <w:style w:type="paragraph" w:styleId="BodyText">
    <w:name w:val="Body Text"/>
    <w:basedOn w:val="Normal"/>
    <w:link w:val="BodyTextChar"/>
    <w:uiPriority w:val="99"/>
    <w:unhideWhenUsed/>
    <w:rsid w:val="00370B3B"/>
  </w:style>
  <w:style w:type="character" w:customStyle="1" w:styleId="BodyTextChar">
    <w:name w:val="Body Text Char"/>
    <w:basedOn w:val="DefaultParagraphFont"/>
    <w:link w:val="BodyText"/>
    <w:uiPriority w:val="99"/>
    <w:rsid w:val="00370B3B"/>
  </w:style>
  <w:style w:type="paragraph" w:styleId="BodyTextFirstIndent">
    <w:name w:val="Body Text First Indent"/>
    <w:basedOn w:val="BodyText"/>
    <w:link w:val="BodyTextFirstIndentChar"/>
    <w:uiPriority w:val="99"/>
    <w:semiHidden/>
    <w:unhideWhenUsed/>
    <w:rsid w:val="00370B3B"/>
    <w:pPr>
      <w:ind w:firstLine="357"/>
    </w:pPr>
  </w:style>
  <w:style w:type="character" w:customStyle="1" w:styleId="BodyTextFirstIndentChar">
    <w:name w:val="Body Text First Indent Char"/>
    <w:basedOn w:val="BodyTextChar"/>
    <w:link w:val="BodyTextFirstIndent"/>
    <w:uiPriority w:val="99"/>
    <w:semiHidden/>
    <w:rsid w:val="00370B3B"/>
  </w:style>
  <w:style w:type="paragraph" w:styleId="BodyText2">
    <w:name w:val="Body Text 2"/>
    <w:basedOn w:val="Normal"/>
    <w:link w:val="BodyText2Char"/>
    <w:uiPriority w:val="99"/>
    <w:semiHidden/>
    <w:unhideWhenUsed/>
    <w:rsid w:val="00370B3B"/>
    <w:pPr>
      <w:spacing w:line="480" w:lineRule="auto"/>
    </w:pPr>
    <w:rPr>
      <w:color w:val="F04E98"/>
    </w:rPr>
  </w:style>
  <w:style w:type="character" w:customStyle="1" w:styleId="BodyText2Char">
    <w:name w:val="Body Text 2 Char"/>
    <w:link w:val="BodyText2"/>
    <w:uiPriority w:val="99"/>
    <w:semiHidden/>
    <w:rsid w:val="00370B3B"/>
    <w:rPr>
      <w:color w:val="F04E98"/>
    </w:rPr>
  </w:style>
  <w:style w:type="paragraph" w:styleId="BodyText3">
    <w:name w:val="Body Text 3"/>
    <w:basedOn w:val="Normal"/>
    <w:link w:val="BodyText3Char"/>
    <w:uiPriority w:val="99"/>
    <w:semiHidden/>
    <w:unhideWhenUsed/>
    <w:qFormat/>
    <w:rsid w:val="00370B3B"/>
    <w:rPr>
      <w:color w:val="009FDF"/>
      <w:szCs w:val="16"/>
    </w:rPr>
  </w:style>
  <w:style w:type="character" w:customStyle="1" w:styleId="BodyText3Char">
    <w:name w:val="Body Text 3 Char"/>
    <w:link w:val="BodyText3"/>
    <w:uiPriority w:val="99"/>
    <w:semiHidden/>
    <w:rsid w:val="00370B3B"/>
    <w:rPr>
      <w:color w:val="009FDF"/>
      <w:szCs w:val="16"/>
    </w:rPr>
  </w:style>
  <w:style w:type="paragraph" w:styleId="BodyTextIndent3">
    <w:name w:val="Body Text Indent 3"/>
    <w:basedOn w:val="Normal"/>
    <w:link w:val="BodyTextIndent3Char"/>
    <w:uiPriority w:val="99"/>
    <w:semiHidden/>
    <w:unhideWhenUsed/>
    <w:rsid w:val="00370B3B"/>
    <w:pPr>
      <w:ind w:left="284"/>
    </w:pPr>
    <w:rPr>
      <w:szCs w:val="16"/>
    </w:rPr>
  </w:style>
  <w:style w:type="character" w:customStyle="1" w:styleId="BodyTextIndent3Char">
    <w:name w:val="Body Text Indent 3 Char"/>
    <w:link w:val="BodyTextIndent3"/>
    <w:uiPriority w:val="99"/>
    <w:semiHidden/>
    <w:rsid w:val="00370B3B"/>
    <w:rPr>
      <w:szCs w:val="16"/>
    </w:rPr>
  </w:style>
  <w:style w:type="paragraph" w:customStyle="1" w:styleId="Lettertext">
    <w:name w:val="Letter text"/>
    <w:basedOn w:val="Normal"/>
    <w:rsid w:val="00D17AFB"/>
    <w:pPr>
      <w:spacing w:after="240"/>
    </w:pPr>
    <w:rPr>
      <w:sz w:val="22"/>
      <w:szCs w:val="22"/>
    </w:rPr>
  </w:style>
  <w:style w:type="character" w:customStyle="1" w:styleId="Heading7Char">
    <w:name w:val="Heading 7 Char"/>
    <w:link w:val="Heading7"/>
    <w:uiPriority w:val="9"/>
    <w:rsid w:val="00D17AFB"/>
    <w:rPr>
      <w:rFonts w:eastAsia="Times New Roman"/>
      <w:b/>
      <w:color w:val="FFFFFF"/>
    </w:rPr>
  </w:style>
  <w:style w:type="paragraph" w:customStyle="1" w:styleId="Textboxtext">
    <w:name w:val="Text box text"/>
    <w:basedOn w:val="Normal"/>
    <w:link w:val="TextboxtextChar"/>
    <w:rsid w:val="00EC66D3"/>
    <w:pPr>
      <w:ind w:left="340" w:right="340"/>
    </w:pPr>
    <w:rPr>
      <w:b/>
    </w:rPr>
  </w:style>
  <w:style w:type="character" w:customStyle="1" w:styleId="TextboxtextChar">
    <w:name w:val="Text box text Char"/>
    <w:link w:val="Textboxtext"/>
    <w:rsid w:val="00EC66D3"/>
    <w:rPr>
      <w:b/>
    </w:rPr>
  </w:style>
  <w:style w:type="paragraph" w:styleId="ListParagraph">
    <w:name w:val="List Paragraph"/>
    <w:basedOn w:val="Normal"/>
    <w:uiPriority w:val="34"/>
    <w:qFormat/>
    <w:rsid w:val="001E781B"/>
    <w:pPr>
      <w:ind w:left="720"/>
      <w:contextualSpacing/>
    </w:pPr>
  </w:style>
  <w:style w:type="paragraph" w:styleId="TOC1">
    <w:name w:val="toc 1"/>
    <w:basedOn w:val="Normal"/>
    <w:next w:val="Normal"/>
    <w:autoRedefine/>
    <w:uiPriority w:val="39"/>
    <w:unhideWhenUsed/>
    <w:rsid w:val="00C92637"/>
    <w:pPr>
      <w:spacing w:after="100"/>
    </w:pPr>
  </w:style>
  <w:style w:type="paragraph" w:styleId="TOC2">
    <w:name w:val="toc 2"/>
    <w:basedOn w:val="Normal"/>
    <w:next w:val="Normal"/>
    <w:autoRedefine/>
    <w:uiPriority w:val="39"/>
    <w:unhideWhenUsed/>
    <w:rsid w:val="00C92637"/>
    <w:pPr>
      <w:spacing w:after="100"/>
      <w:ind w:left="180"/>
    </w:pPr>
  </w:style>
  <w:style w:type="paragraph" w:styleId="TOC3">
    <w:name w:val="toc 3"/>
    <w:basedOn w:val="Normal"/>
    <w:next w:val="Normal"/>
    <w:autoRedefine/>
    <w:uiPriority w:val="39"/>
    <w:unhideWhenUsed/>
    <w:rsid w:val="00C92637"/>
    <w:pPr>
      <w:spacing w:after="100"/>
      <w:ind w:left="360"/>
    </w:pPr>
  </w:style>
  <w:style w:type="paragraph" w:customStyle="1" w:styleId="Level1heading">
    <w:name w:val="Level 1 heading"/>
    <w:basedOn w:val="Heading1"/>
    <w:next w:val="Heading1"/>
    <w:link w:val="Level1headingChar"/>
    <w:qFormat/>
    <w:rsid w:val="007900B3"/>
    <w:pPr>
      <w:spacing w:after="500"/>
    </w:pPr>
  </w:style>
  <w:style w:type="paragraph" w:customStyle="1" w:styleId="Level2heading">
    <w:name w:val="Level 2 heading"/>
    <w:basedOn w:val="Heading2"/>
    <w:next w:val="Heading3"/>
    <w:link w:val="Level2headingChar"/>
    <w:qFormat/>
    <w:rsid w:val="002B2C99"/>
    <w:pPr>
      <w:pBdr>
        <w:bottom w:val="none" w:sz="0" w:space="0" w:color="auto"/>
      </w:pBdr>
    </w:pPr>
    <w:rPr>
      <w:color w:val="002D72"/>
      <w:szCs w:val="28"/>
    </w:rPr>
  </w:style>
  <w:style w:type="character" w:customStyle="1" w:styleId="Level1headingChar">
    <w:name w:val="Level 1 heading Char"/>
    <w:link w:val="Level1heading"/>
    <w:rsid w:val="007900B3"/>
    <w:rPr>
      <w:b/>
      <w:color w:val="009FDF"/>
      <w:sz w:val="48"/>
      <w:szCs w:val="48"/>
    </w:rPr>
  </w:style>
  <w:style w:type="paragraph" w:customStyle="1" w:styleId="Level3heading">
    <w:name w:val="Level 3 heading"/>
    <w:basedOn w:val="Heading3"/>
    <w:next w:val="Normal"/>
    <w:link w:val="Level3headingChar"/>
    <w:qFormat/>
    <w:rsid w:val="00A5628D"/>
    <w:pPr>
      <w:pBdr>
        <w:bottom w:val="single" w:sz="4" w:space="1" w:color="009FDF"/>
      </w:pBdr>
    </w:pPr>
    <w:rPr>
      <w:sz w:val="28"/>
      <w:szCs w:val="28"/>
    </w:rPr>
  </w:style>
  <w:style w:type="character" w:customStyle="1" w:styleId="Level2headingChar">
    <w:name w:val="Level 2 heading Char"/>
    <w:link w:val="Level2heading"/>
    <w:rsid w:val="002B2C99"/>
    <w:rPr>
      <w:rFonts w:eastAsia="Times New Roman"/>
      <w:b/>
      <w:color w:val="002D72"/>
      <w:sz w:val="28"/>
      <w:szCs w:val="28"/>
    </w:rPr>
  </w:style>
  <w:style w:type="paragraph" w:customStyle="1" w:styleId="Level4heading">
    <w:name w:val="Level 4 heading"/>
    <w:basedOn w:val="Heading4"/>
    <w:next w:val="Normal"/>
    <w:link w:val="Level4headingChar"/>
    <w:qFormat/>
    <w:rsid w:val="00CB371B"/>
    <w:rPr>
      <w:b/>
      <w:color w:val="009FDF"/>
      <w:sz w:val="24"/>
      <w:szCs w:val="24"/>
    </w:rPr>
  </w:style>
  <w:style w:type="character" w:customStyle="1" w:styleId="Level3headingChar">
    <w:name w:val="Level 3 heading Char"/>
    <w:link w:val="Level3heading"/>
    <w:rsid w:val="00A5628D"/>
    <w:rPr>
      <w:rFonts w:eastAsia="Times New Roman"/>
      <w:b/>
      <w:color w:val="009FDF"/>
      <w:sz w:val="28"/>
      <w:szCs w:val="28"/>
    </w:rPr>
  </w:style>
  <w:style w:type="paragraph" w:customStyle="1" w:styleId="Level5heading">
    <w:name w:val="Level 5 heading"/>
    <w:basedOn w:val="Heading5"/>
    <w:next w:val="Normal"/>
    <w:link w:val="Level5headingChar"/>
    <w:qFormat/>
    <w:rsid w:val="00CB371B"/>
    <w:rPr>
      <w:caps w:val="0"/>
      <w:color w:val="F04E9E"/>
    </w:rPr>
  </w:style>
  <w:style w:type="character" w:customStyle="1" w:styleId="Level4headingChar">
    <w:name w:val="Level 4 heading Char"/>
    <w:link w:val="Level4heading"/>
    <w:rsid w:val="00CB371B"/>
    <w:rPr>
      <w:rFonts w:eastAsia="Times New Roman"/>
      <w:b/>
      <w:color w:val="009FDF"/>
      <w:sz w:val="24"/>
      <w:szCs w:val="24"/>
    </w:rPr>
  </w:style>
  <w:style w:type="paragraph" w:customStyle="1" w:styleId="Coverpageheading">
    <w:name w:val="Cover page heading"/>
    <w:basedOn w:val="Normal"/>
    <w:link w:val="CoverpageheadingChar"/>
    <w:qFormat/>
    <w:rsid w:val="00323445"/>
    <w:rPr>
      <w:b/>
      <w:sz w:val="96"/>
    </w:rPr>
  </w:style>
  <w:style w:type="character" w:customStyle="1" w:styleId="Level5headingChar">
    <w:name w:val="Level 5 heading Char"/>
    <w:link w:val="Level5heading"/>
    <w:rsid w:val="00CB371B"/>
    <w:rPr>
      <w:rFonts w:eastAsia="Times New Roman"/>
      <w:b/>
      <w:caps w:val="0"/>
      <w:color w:val="F04E9E"/>
      <w:sz w:val="20"/>
      <w:szCs w:val="20"/>
    </w:rPr>
  </w:style>
  <w:style w:type="paragraph" w:customStyle="1" w:styleId="Coverpagedate">
    <w:name w:val="Cover page date"/>
    <w:basedOn w:val="Normal"/>
    <w:next w:val="Normal"/>
    <w:link w:val="CoverpagedateChar"/>
    <w:qFormat/>
    <w:rsid w:val="00323445"/>
    <w:rPr>
      <w:b/>
      <w:sz w:val="48"/>
      <w:szCs w:val="48"/>
    </w:rPr>
  </w:style>
  <w:style w:type="character" w:customStyle="1" w:styleId="CoverpageheadingChar">
    <w:name w:val="Cover page heading Char"/>
    <w:link w:val="Coverpageheading"/>
    <w:rsid w:val="00323445"/>
    <w:rPr>
      <w:b/>
      <w:sz w:val="96"/>
    </w:rPr>
  </w:style>
  <w:style w:type="character" w:customStyle="1" w:styleId="CoverpagedateChar">
    <w:name w:val="Cover page date Char"/>
    <w:link w:val="Coverpagedate"/>
    <w:rsid w:val="00323445"/>
    <w:rPr>
      <w:b/>
      <w:sz w:val="48"/>
      <w:szCs w:val="48"/>
    </w:rPr>
  </w:style>
  <w:style w:type="table" w:styleId="TableGrid">
    <w:name w:val="Table Grid"/>
    <w:basedOn w:val="TableNormal"/>
    <w:uiPriority w:val="59"/>
    <w:rsid w:val="008473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umenttitleChar">
    <w:name w:val="Document title Char"/>
    <w:link w:val="Documenttitle"/>
    <w:rsid w:val="008473C8"/>
    <w:rPr>
      <w:rFonts w:eastAsia="Times New Roman"/>
      <w:b/>
      <w:color w:val="002D72"/>
      <w:sz w:val="48"/>
      <w:szCs w:val="48"/>
    </w:rPr>
  </w:style>
  <w:style w:type="character" w:styleId="FollowedHyperlink">
    <w:name w:val="FollowedHyperlink"/>
    <w:uiPriority w:val="99"/>
    <w:semiHidden/>
    <w:unhideWhenUsed/>
    <w:rsid w:val="00520944"/>
    <w:rPr>
      <w:color w:val="954F72"/>
      <w:u w:val="single"/>
    </w:rPr>
  </w:style>
  <w:style w:type="character" w:styleId="UnresolvedMention">
    <w:name w:val="Unresolved Mention"/>
    <w:uiPriority w:val="99"/>
    <w:semiHidden/>
    <w:unhideWhenUsed/>
    <w:rsid w:val="005209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3.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safelives.org.uk/practice-support/resources-marac-meetings/resources-people-attending" TargetMode="Externa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yperlink" Target="https://safelives.org.uk/sites/default/files/resources/The%20principles%20of%20an%20effective%20MARAC%20FINAL.pdf" TargetMode="External"/><Relationship Id="rId20" Type="http://schemas.openxmlformats.org/officeDocument/2006/relationships/header" Target="header4.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hyperlink" Target="https://safelives.org.uk/practice-support/resources-marac-meetings/resources-people-attending" TargetMode="External"/><Relationship Id="rId23" Type="http://schemas.openxmlformats.org/officeDocument/2006/relationships/footer" Target="footer5.xml"/><Relationship Id="rId28" Type="http://schemas.openxmlformats.org/officeDocument/2006/relationships/hyperlink" Target="mailto:marac@safelives.org.uk" TargetMode="Externa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5.xml"/><Relationship Id="rId27" Type="http://schemas.openxmlformats.org/officeDocument/2006/relationships/hyperlink" Target="mailto:marac@safelives.org.uk"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caada.org.uk/marac/10_Principles_Oct_2011_full.doc"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etails xmlns="5b90e1ec-c53d-4294-9e20-10a8e029cbc4" xsi:nil="true"/>
    <lcf76f155ced4ddcb4097134ff3c332f xmlns="5b90e1ec-c53d-4294-9e20-10a8e029cbc4">
      <Terms xmlns="http://schemas.microsoft.com/office/infopath/2007/PartnerControls"/>
    </lcf76f155ced4ddcb4097134ff3c332f>
    <TaxCatchAll xmlns="8b217fab-fd35-4f19-ab71-0cf3cea10cf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61C79EE7B1C3242A3A2B403BEC1BCA6" ma:contentTypeVersion="21" ma:contentTypeDescription="Create a new document." ma:contentTypeScope="" ma:versionID="6a39b0bf1702208ec56930e5654af9a1">
  <xsd:schema xmlns:xsd="http://www.w3.org/2001/XMLSchema" xmlns:xs="http://www.w3.org/2001/XMLSchema" xmlns:p="http://schemas.microsoft.com/office/2006/metadata/properties" xmlns:ns2="d78d86f6-d97f-436f-aee9-f83c1db7e7cd" xmlns:ns3="8b217fab-fd35-4f19-ab71-0cf3cea10cfd" xmlns:ns4="5b90e1ec-c53d-4294-9e20-10a8e029cbc4" targetNamespace="http://schemas.microsoft.com/office/2006/metadata/properties" ma:root="true" ma:fieldsID="9b88fd97a17c7b2f64cad83715efeaef" ns2:_="" ns3:_="" ns4:_="">
    <xsd:import namespace="d78d86f6-d97f-436f-aee9-f83c1db7e7cd"/>
    <xsd:import namespace="8b217fab-fd35-4f19-ab71-0cf3cea10cfd"/>
    <xsd:import namespace="5b90e1ec-c53d-4294-9e20-10a8e029cbc4"/>
    <xsd:element name="properties">
      <xsd:complexType>
        <xsd:sequence>
          <xsd:element name="documentManagement">
            <xsd:complexType>
              <xsd:all>
                <xsd:element ref="ns2:SharedWithUsers" minOccurs="0"/>
                <xsd:element ref="ns3:SharingHintHash" minOccurs="0"/>
                <xsd:element ref="ns3:SharedWithDetails" minOccurs="0"/>
                <xsd:element ref="ns2:LastSharedByUser" minOccurs="0"/>
                <xsd:element ref="ns2:LastSharedByTime" minOccurs="0"/>
                <xsd:element ref="ns4:MediaServiceMetadata" minOccurs="0"/>
                <xsd:element ref="ns4:MediaServiceFastMetadata" minOccurs="0"/>
                <xsd:element ref="ns4:MediaServiceAutoTags" minOccurs="0"/>
                <xsd:element ref="ns4:MediaServiceEventHashCode" minOccurs="0"/>
                <xsd:element ref="ns4:MediaServiceGenerationTime" minOccurs="0"/>
                <xsd:element ref="ns4:MediaServiceOCR" minOccurs="0"/>
                <xsd:element ref="ns4:MediaServiceDateTaken" minOccurs="0"/>
                <xsd:element ref="ns4:MediaServiceLocation" minOccurs="0"/>
                <xsd:element ref="ns4:MediaServiceAutoKeyPoints" minOccurs="0"/>
                <xsd:element ref="ns4:MediaServiceKeyPoints" minOccurs="0"/>
                <xsd:element ref="ns4:Details" minOccurs="0"/>
                <xsd:element ref="ns4:MediaLengthInSeconds" minOccurs="0"/>
                <xsd:element ref="ns4:lcf76f155ced4ddcb4097134ff3c332f" minOccurs="0"/>
                <xsd:element ref="ns3:TaxCatchAll"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8d86f6-d97f-436f-aee9-f83c1db7e7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b217fab-fd35-4f19-ab71-0cf3cea10cfd"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TaxCatchAll" ma:index="27" nillable="true" ma:displayName="Taxonomy Catch All Column" ma:hidden="true" ma:list="{bef0a5fd-9379-47bd-ae52-38f34a492267}" ma:internalName="TaxCatchAll" ma:showField="CatchAllData" ma:web="8b217fab-fd35-4f19-ab71-0cf3cea10cf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90e1ec-c53d-4294-9e20-10a8e029cbc4"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Details" ma:index="23" nillable="true" ma:displayName="Details" ma:format="Dropdown" ma:internalName="Details">
      <xsd:simpleType>
        <xsd:restriction base="dms:Text">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cf29edd6-a3e2-4ccc-8da5-3950f5df66a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139843-AAAA-4093-9D9C-24AFE5B5621B}">
  <ds:schemaRefs>
    <ds:schemaRef ds:uri="http://schemas.openxmlformats.org/officeDocument/2006/bibliography"/>
  </ds:schemaRefs>
</ds:datastoreItem>
</file>

<file path=customXml/itemProps2.xml><?xml version="1.0" encoding="utf-8"?>
<ds:datastoreItem xmlns:ds="http://schemas.openxmlformats.org/officeDocument/2006/customXml" ds:itemID="{42509366-524A-450E-9C6D-FA2A39BBB0B4}">
  <ds:schemaRefs>
    <ds:schemaRef ds:uri="http://schemas.microsoft.com/office/2006/metadata/properties"/>
    <ds:schemaRef ds:uri="http://schemas.microsoft.com/office/infopath/2007/PartnerControls"/>
    <ds:schemaRef ds:uri="5b90e1ec-c53d-4294-9e20-10a8e029cbc4"/>
    <ds:schemaRef ds:uri="8b217fab-fd35-4f19-ab71-0cf3cea10cfd"/>
  </ds:schemaRefs>
</ds:datastoreItem>
</file>

<file path=customXml/itemProps3.xml><?xml version="1.0" encoding="utf-8"?>
<ds:datastoreItem xmlns:ds="http://schemas.openxmlformats.org/officeDocument/2006/customXml" ds:itemID="{6EFFC39C-0BD4-4081-AD38-3106C010CD9C}">
  <ds:schemaRefs>
    <ds:schemaRef ds:uri="http://schemas.microsoft.com/sharepoint/v3/contenttype/forms"/>
  </ds:schemaRefs>
</ds:datastoreItem>
</file>

<file path=customXml/itemProps4.xml><?xml version="1.0" encoding="utf-8"?>
<ds:datastoreItem xmlns:ds="http://schemas.openxmlformats.org/officeDocument/2006/customXml" ds:itemID="{E586D526-2344-497F-B577-3BF240CAF9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8d86f6-d97f-436f-aee9-f83c1db7e7cd"/>
    <ds:schemaRef ds:uri="8b217fab-fd35-4f19-ab71-0cf3cea10cfd"/>
    <ds:schemaRef ds:uri="5b90e1ec-c53d-4294-9e20-10a8e029cb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27</Pages>
  <Words>6705</Words>
  <Characters>38223</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44839</CharactersWithSpaces>
  <SharedDoc>false</SharedDoc>
  <HLinks>
    <vt:vector size="138" baseType="variant">
      <vt:variant>
        <vt:i4>5373963</vt:i4>
      </vt:variant>
      <vt:variant>
        <vt:i4>105</vt:i4>
      </vt:variant>
      <vt:variant>
        <vt:i4>0</vt:i4>
      </vt:variant>
      <vt:variant>
        <vt:i4>5</vt:i4>
      </vt:variant>
      <vt:variant>
        <vt:lpwstr>mailto:marac_data@caada.org.uk</vt:lpwstr>
      </vt:variant>
      <vt:variant>
        <vt:lpwstr/>
      </vt:variant>
      <vt:variant>
        <vt:i4>7405619</vt:i4>
      </vt:variant>
      <vt:variant>
        <vt:i4>102</vt:i4>
      </vt:variant>
      <vt:variant>
        <vt:i4>0</vt:i4>
      </vt:variant>
      <vt:variant>
        <vt:i4>5</vt:i4>
      </vt:variant>
      <vt:variant>
        <vt:lpwstr>http://www.caada.org.uk/policy/research-and-evaluation.html</vt:lpwstr>
      </vt:variant>
      <vt:variant>
        <vt:lpwstr/>
      </vt:variant>
      <vt:variant>
        <vt:i4>5373963</vt:i4>
      </vt:variant>
      <vt:variant>
        <vt:i4>99</vt:i4>
      </vt:variant>
      <vt:variant>
        <vt:i4>0</vt:i4>
      </vt:variant>
      <vt:variant>
        <vt:i4>5</vt:i4>
      </vt:variant>
      <vt:variant>
        <vt:lpwstr>mailto:marac_data@caada.org.uk</vt:lpwstr>
      </vt:variant>
      <vt:variant>
        <vt:lpwstr/>
      </vt:variant>
      <vt:variant>
        <vt:i4>5373963</vt:i4>
      </vt:variant>
      <vt:variant>
        <vt:i4>96</vt:i4>
      </vt:variant>
      <vt:variant>
        <vt:i4>0</vt:i4>
      </vt:variant>
      <vt:variant>
        <vt:i4>5</vt:i4>
      </vt:variant>
      <vt:variant>
        <vt:lpwstr>mailto:marac_data@caada.org.uk</vt:lpwstr>
      </vt:variant>
      <vt:variant>
        <vt:lpwstr/>
      </vt:variant>
      <vt:variant>
        <vt:i4>327756</vt:i4>
      </vt:variant>
      <vt:variant>
        <vt:i4>93</vt:i4>
      </vt:variant>
      <vt:variant>
        <vt:i4>0</vt:i4>
      </vt:variant>
      <vt:variant>
        <vt:i4>5</vt:i4>
      </vt:variant>
      <vt:variant>
        <vt:lpwstr>http://www.caada.org.uk/marac/RIC_for_MARAC.html</vt:lpwstr>
      </vt:variant>
      <vt:variant>
        <vt:lpwstr/>
      </vt:variant>
      <vt:variant>
        <vt:i4>5898303</vt:i4>
      </vt:variant>
      <vt:variant>
        <vt:i4>90</vt:i4>
      </vt:variant>
      <vt:variant>
        <vt:i4>0</vt:i4>
      </vt:variant>
      <vt:variant>
        <vt:i4>5</vt:i4>
      </vt:variant>
      <vt:variant>
        <vt:lpwstr>http://www.caada.org.uk/marac/Resources_for_people_involved_in_MARACs.html</vt:lpwstr>
      </vt:variant>
      <vt:variant>
        <vt:lpwstr/>
      </vt:variant>
      <vt:variant>
        <vt:i4>125</vt:i4>
      </vt:variant>
      <vt:variant>
        <vt:i4>87</vt:i4>
      </vt:variant>
      <vt:variant>
        <vt:i4>0</vt:i4>
      </vt:variant>
      <vt:variant>
        <vt:i4>5</vt:i4>
      </vt:variant>
      <vt:variant>
        <vt:lpwstr>mailto:marac@caada.org.uk</vt:lpwstr>
      </vt:variant>
      <vt:variant>
        <vt:lpwstr/>
      </vt:variant>
      <vt:variant>
        <vt:i4>4390926</vt:i4>
      </vt:variant>
      <vt:variant>
        <vt:i4>84</vt:i4>
      </vt:variant>
      <vt:variant>
        <vt:i4>0</vt:i4>
      </vt:variant>
      <vt:variant>
        <vt:i4>5</vt:i4>
      </vt:variant>
      <vt:variant>
        <vt:lpwstr>http://www.caada.org.uk/marac/10_Principles_Oct_2011_full.doc</vt:lpwstr>
      </vt:variant>
      <vt:variant>
        <vt:lpwstr/>
      </vt:variant>
      <vt:variant>
        <vt:i4>5832750</vt:i4>
      </vt:variant>
      <vt:variant>
        <vt:i4>81</vt:i4>
      </vt:variant>
      <vt:variant>
        <vt:i4>0</vt:i4>
      </vt:variant>
      <vt:variant>
        <vt:i4>5</vt:i4>
      </vt:variant>
      <vt:variant>
        <vt:lpwstr>http://www.caada.org.uk/marac/Resources_for_MARAC_Chairs_and_Coordinators.html</vt:lpwstr>
      </vt:variant>
      <vt:variant>
        <vt:lpwstr/>
      </vt:variant>
      <vt:variant>
        <vt:i4>1376309</vt:i4>
      </vt:variant>
      <vt:variant>
        <vt:i4>74</vt:i4>
      </vt:variant>
      <vt:variant>
        <vt:i4>0</vt:i4>
      </vt:variant>
      <vt:variant>
        <vt:i4>5</vt:i4>
      </vt:variant>
      <vt:variant>
        <vt:lpwstr/>
      </vt:variant>
      <vt:variant>
        <vt:lpwstr>_Toc393360384</vt:lpwstr>
      </vt:variant>
      <vt:variant>
        <vt:i4>1376309</vt:i4>
      </vt:variant>
      <vt:variant>
        <vt:i4>68</vt:i4>
      </vt:variant>
      <vt:variant>
        <vt:i4>0</vt:i4>
      </vt:variant>
      <vt:variant>
        <vt:i4>5</vt:i4>
      </vt:variant>
      <vt:variant>
        <vt:lpwstr/>
      </vt:variant>
      <vt:variant>
        <vt:lpwstr>_Toc393360383</vt:lpwstr>
      </vt:variant>
      <vt:variant>
        <vt:i4>1376309</vt:i4>
      </vt:variant>
      <vt:variant>
        <vt:i4>62</vt:i4>
      </vt:variant>
      <vt:variant>
        <vt:i4>0</vt:i4>
      </vt:variant>
      <vt:variant>
        <vt:i4>5</vt:i4>
      </vt:variant>
      <vt:variant>
        <vt:lpwstr/>
      </vt:variant>
      <vt:variant>
        <vt:lpwstr>_Toc393360382</vt:lpwstr>
      </vt:variant>
      <vt:variant>
        <vt:i4>1376309</vt:i4>
      </vt:variant>
      <vt:variant>
        <vt:i4>56</vt:i4>
      </vt:variant>
      <vt:variant>
        <vt:i4>0</vt:i4>
      </vt:variant>
      <vt:variant>
        <vt:i4>5</vt:i4>
      </vt:variant>
      <vt:variant>
        <vt:lpwstr/>
      </vt:variant>
      <vt:variant>
        <vt:lpwstr>_Toc393360381</vt:lpwstr>
      </vt:variant>
      <vt:variant>
        <vt:i4>1376309</vt:i4>
      </vt:variant>
      <vt:variant>
        <vt:i4>50</vt:i4>
      </vt:variant>
      <vt:variant>
        <vt:i4>0</vt:i4>
      </vt:variant>
      <vt:variant>
        <vt:i4>5</vt:i4>
      </vt:variant>
      <vt:variant>
        <vt:lpwstr/>
      </vt:variant>
      <vt:variant>
        <vt:lpwstr>_Toc393360380</vt:lpwstr>
      </vt:variant>
      <vt:variant>
        <vt:i4>1703989</vt:i4>
      </vt:variant>
      <vt:variant>
        <vt:i4>44</vt:i4>
      </vt:variant>
      <vt:variant>
        <vt:i4>0</vt:i4>
      </vt:variant>
      <vt:variant>
        <vt:i4>5</vt:i4>
      </vt:variant>
      <vt:variant>
        <vt:lpwstr/>
      </vt:variant>
      <vt:variant>
        <vt:lpwstr>_Toc393360379</vt:lpwstr>
      </vt:variant>
      <vt:variant>
        <vt:i4>1703989</vt:i4>
      </vt:variant>
      <vt:variant>
        <vt:i4>38</vt:i4>
      </vt:variant>
      <vt:variant>
        <vt:i4>0</vt:i4>
      </vt:variant>
      <vt:variant>
        <vt:i4>5</vt:i4>
      </vt:variant>
      <vt:variant>
        <vt:lpwstr/>
      </vt:variant>
      <vt:variant>
        <vt:lpwstr>_Toc393360378</vt:lpwstr>
      </vt:variant>
      <vt:variant>
        <vt:i4>1703989</vt:i4>
      </vt:variant>
      <vt:variant>
        <vt:i4>32</vt:i4>
      </vt:variant>
      <vt:variant>
        <vt:i4>0</vt:i4>
      </vt:variant>
      <vt:variant>
        <vt:i4>5</vt:i4>
      </vt:variant>
      <vt:variant>
        <vt:lpwstr/>
      </vt:variant>
      <vt:variant>
        <vt:lpwstr>_Toc393360377</vt:lpwstr>
      </vt:variant>
      <vt:variant>
        <vt:i4>1703989</vt:i4>
      </vt:variant>
      <vt:variant>
        <vt:i4>26</vt:i4>
      </vt:variant>
      <vt:variant>
        <vt:i4>0</vt:i4>
      </vt:variant>
      <vt:variant>
        <vt:i4>5</vt:i4>
      </vt:variant>
      <vt:variant>
        <vt:lpwstr/>
      </vt:variant>
      <vt:variant>
        <vt:lpwstr>_Toc393360376</vt:lpwstr>
      </vt:variant>
      <vt:variant>
        <vt:i4>1703989</vt:i4>
      </vt:variant>
      <vt:variant>
        <vt:i4>20</vt:i4>
      </vt:variant>
      <vt:variant>
        <vt:i4>0</vt:i4>
      </vt:variant>
      <vt:variant>
        <vt:i4>5</vt:i4>
      </vt:variant>
      <vt:variant>
        <vt:lpwstr/>
      </vt:variant>
      <vt:variant>
        <vt:lpwstr>_Toc393360375</vt:lpwstr>
      </vt:variant>
      <vt:variant>
        <vt:i4>1703989</vt:i4>
      </vt:variant>
      <vt:variant>
        <vt:i4>14</vt:i4>
      </vt:variant>
      <vt:variant>
        <vt:i4>0</vt:i4>
      </vt:variant>
      <vt:variant>
        <vt:i4>5</vt:i4>
      </vt:variant>
      <vt:variant>
        <vt:lpwstr/>
      </vt:variant>
      <vt:variant>
        <vt:lpwstr>_Toc393360374</vt:lpwstr>
      </vt:variant>
      <vt:variant>
        <vt:i4>1703989</vt:i4>
      </vt:variant>
      <vt:variant>
        <vt:i4>8</vt:i4>
      </vt:variant>
      <vt:variant>
        <vt:i4>0</vt:i4>
      </vt:variant>
      <vt:variant>
        <vt:i4>5</vt:i4>
      </vt:variant>
      <vt:variant>
        <vt:lpwstr/>
      </vt:variant>
      <vt:variant>
        <vt:lpwstr>_Toc393360373</vt:lpwstr>
      </vt:variant>
      <vt:variant>
        <vt:i4>1703989</vt:i4>
      </vt:variant>
      <vt:variant>
        <vt:i4>2</vt:i4>
      </vt:variant>
      <vt:variant>
        <vt:i4>0</vt:i4>
      </vt:variant>
      <vt:variant>
        <vt:i4>5</vt:i4>
      </vt:variant>
      <vt:variant>
        <vt:lpwstr/>
      </vt:variant>
      <vt:variant>
        <vt:lpwstr>_Toc393360372</vt:lpwstr>
      </vt:variant>
      <vt:variant>
        <vt:i4>4390926</vt:i4>
      </vt:variant>
      <vt:variant>
        <vt:i4>0</vt:i4>
      </vt:variant>
      <vt:variant>
        <vt:i4>0</vt:i4>
      </vt:variant>
      <vt:variant>
        <vt:i4>5</vt:i4>
      </vt:variant>
      <vt:variant>
        <vt:lpwstr>http://www.caada.org.uk/marac/10_Principles_Oct_2011_full.doc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Rodgers</dc:creator>
  <cp:keywords/>
  <cp:lastModifiedBy>Sarah McCalla</cp:lastModifiedBy>
  <cp:revision>7</cp:revision>
  <cp:lastPrinted>2014-05-15T08:03:00Z</cp:lastPrinted>
  <dcterms:created xsi:type="dcterms:W3CDTF">2023-08-31T18:14:00Z</dcterms:created>
  <dcterms:modified xsi:type="dcterms:W3CDTF">2023-08-31T18:19:00Z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0x010100761C79EE7B1C3242A3A2B403BEC1BCA6</vt:lpwstr>
  </property>
  <property fmtid="{D5CDD505-2E9C-101B-9397-08002B2CF9AE}" pid="3" name="MediaServiceImageTags">
    <vt:lpwstr/>
  </property>
</Properties>
</file>